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body>
    <w:p w:rsidR="004F074C" w:rsidRPr="004F074C" w:rsidRDefault="00C521B5" w:rsidP="00737FFE">
      <w:pPr>
        <w:pStyle w:val="PlainText"/>
        <w:rPr>
          <w:rFonts w:ascii="Gill Sans MT" w:hAnsi="Gill Sans MT" w:cs="Times New Roman"/>
          <w:sz w:val="36"/>
          <w:szCs w:val="36"/>
        </w:rPr>
      </w:pPr>
      <w:r w:rsidRPr="004F074C">
        <w:rPr>
          <w:rFonts w:ascii="Gill Sans MT" w:hAnsi="Gill Sans MT" w:cs="Times New Roman"/>
          <w:noProof/>
          <w:sz w:val="36"/>
          <w:szCs w:val="36"/>
        </w:rPr>
        <w:drawing>
          <wp:anchor distT="0" distB="0" distL="114300" distR="114300" simplePos="0" relativeHeight="251660288" behindDoc="0" locked="0" layoutInCell="1" allowOverlap="1">
            <wp:simplePos x="0" y="0"/>
            <wp:positionH relativeFrom="column">
              <wp:posOffset>4925448</wp:posOffset>
            </wp:positionH>
            <wp:positionV relativeFrom="paragraph">
              <wp:posOffset>34007</wp:posOffset>
            </wp:positionV>
            <wp:extent cx="455773" cy="570555"/>
            <wp:effectExtent l="19050" t="0" r="127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55930" cy="570230"/>
                    </a:xfrm>
                    <a:prstGeom prst="rect">
                      <a:avLst/>
                    </a:prstGeom>
                    <a:noFill/>
                    <a:ln w="9525">
                      <a:noFill/>
                      <a:miter lim="800000"/>
                      <a:headEnd/>
                      <a:tailEnd/>
                    </a:ln>
                  </pic:spPr>
                </pic:pic>
              </a:graphicData>
            </a:graphic>
          </wp:anchor>
        </w:drawing>
      </w:r>
      <w:r w:rsidR="00D73124">
        <w:rPr>
          <w:rFonts w:ascii="Gill Sans MT" w:hAnsi="Gill Sans MT" w:cs="Times New Roman"/>
          <w:sz w:val="36"/>
          <w:szCs w:val="36"/>
        </w:rPr>
        <w:t>Diogenes, a</w:t>
      </w:r>
      <w:r w:rsidR="00737FFE" w:rsidRPr="004F074C">
        <w:rPr>
          <w:rFonts w:ascii="Gill Sans MT" w:hAnsi="Gill Sans MT" w:cs="Times New Roman"/>
          <w:sz w:val="36"/>
          <w:szCs w:val="36"/>
        </w:rPr>
        <w:t xml:space="preserve"> Search for </w:t>
      </w:r>
    </w:p>
    <w:p w:rsidR="00737FFE" w:rsidRPr="004F074C" w:rsidRDefault="00737FFE" w:rsidP="00737FFE">
      <w:pPr>
        <w:pStyle w:val="PlainText"/>
        <w:rPr>
          <w:rFonts w:ascii="Gill Sans MT" w:hAnsi="Gill Sans MT" w:cs="Times New Roman"/>
          <w:sz w:val="36"/>
          <w:szCs w:val="36"/>
        </w:rPr>
      </w:pPr>
      <w:r w:rsidRPr="004F074C">
        <w:rPr>
          <w:rFonts w:ascii="Gill Sans MT" w:hAnsi="Gill Sans MT" w:cs="Times New Roman"/>
          <w:sz w:val="36"/>
          <w:szCs w:val="36"/>
        </w:rPr>
        <w:t>Unintended Consequences Process</w:t>
      </w:r>
    </w:p>
    <w:p w:rsidR="00302303" w:rsidRDefault="00302303" w:rsidP="00737FFE">
      <w:pPr>
        <w:pStyle w:val="PlainText"/>
        <w:rPr>
          <w:rFonts w:ascii="Times New Roman" w:hAnsi="Times New Roman" w:cs="Times New Roman"/>
          <w:sz w:val="24"/>
          <w:szCs w:val="24"/>
        </w:rPr>
      </w:pPr>
      <w:r>
        <w:rPr>
          <w:rFonts w:ascii="Times New Roman" w:hAnsi="Times New Roman" w:cs="Times New Roman"/>
          <w:sz w:val="24"/>
          <w:szCs w:val="24"/>
        </w:rPr>
        <w:t>A Class Project for SIE-454/554 Fall 2010</w:t>
      </w:r>
    </w:p>
    <w:p w:rsidR="00737FFE" w:rsidRDefault="00737FFE" w:rsidP="00737FFE">
      <w:pPr>
        <w:pStyle w:val="PlainText"/>
        <w:rPr>
          <w:rFonts w:ascii="Times New Roman" w:hAnsi="Times New Roman" w:cs="Times New Roman"/>
          <w:sz w:val="24"/>
          <w:szCs w:val="24"/>
        </w:rPr>
      </w:pPr>
      <w:r>
        <w:rPr>
          <w:rFonts w:ascii="Times New Roman" w:hAnsi="Times New Roman" w:cs="Times New Roman"/>
          <w:sz w:val="24"/>
          <w:szCs w:val="24"/>
        </w:rPr>
        <w:t>A. Terry Bahill</w:t>
      </w:r>
    </w:p>
    <w:p w:rsidR="00737FFE" w:rsidRDefault="00E16130" w:rsidP="00737FFE">
      <w:pPr>
        <w:pStyle w:val="PlainText"/>
        <w:rPr>
          <w:rFonts w:ascii="Times New Roman" w:hAnsi="Times New Roman" w:cs="Times New Roman"/>
          <w:sz w:val="24"/>
          <w:szCs w:val="24"/>
        </w:rPr>
      </w:pPr>
      <w:hyperlink r:id="rId9" w:history="1">
        <w:r w:rsidR="004F074C" w:rsidRPr="00215C05">
          <w:rPr>
            <w:rStyle w:val="Hyperlink"/>
            <w:rFonts w:ascii="Times New Roman" w:hAnsi="Times New Roman" w:cs="Times New Roman"/>
            <w:sz w:val="24"/>
            <w:szCs w:val="24"/>
          </w:rPr>
          <w:t>http://www.sie.arizona.edu/sysengr/sie554/</w:t>
        </w:r>
      </w:hyperlink>
    </w:p>
    <w:p w:rsidR="004F074C" w:rsidRPr="00C81BF3" w:rsidRDefault="00BB7294" w:rsidP="004F074C">
      <w:r>
        <w:t>Dec</w:t>
      </w:r>
      <w:r w:rsidR="00045007">
        <w:t>em</w:t>
      </w:r>
      <w:r w:rsidR="00816332">
        <w:t>ber</w:t>
      </w:r>
      <w:r w:rsidR="00AC4FF3">
        <w:t xml:space="preserve"> </w:t>
      </w:r>
      <w:r>
        <w:t>14</w:t>
      </w:r>
      <w:r w:rsidR="004F074C" w:rsidRPr="00C81BF3">
        <w:t xml:space="preserve">, </w:t>
      </w:r>
      <w:r w:rsidR="004F074C">
        <w:t>2010</w:t>
      </w:r>
    </w:p>
    <w:p w:rsidR="004F074C" w:rsidRPr="00C81BF3" w:rsidRDefault="004F074C" w:rsidP="004F074C">
      <w:r>
        <w:t>Copyright ©, 2010</w:t>
      </w:r>
      <w:r w:rsidRPr="00C81BF3">
        <w:t>, Bahill</w:t>
      </w:r>
    </w:p>
    <w:p w:rsidR="00A42BF6" w:rsidRPr="00AC0242" w:rsidRDefault="00A42BF6" w:rsidP="00A42BF6">
      <w:pPr>
        <w:spacing w:before="240"/>
        <w:rPr>
          <w:rFonts w:ascii="Gill Sans MT" w:hAnsi="Gill Sans MT"/>
          <w:sz w:val="40"/>
          <w:szCs w:val="40"/>
        </w:rPr>
      </w:pPr>
      <w:r w:rsidRPr="00AC0242">
        <w:rPr>
          <w:rFonts w:ascii="Gill Sans MT" w:hAnsi="Gill Sans MT"/>
          <w:sz w:val="40"/>
          <w:szCs w:val="40"/>
        </w:rPr>
        <w:t>Document 5: The Concept Exploration Document</w:t>
      </w:r>
    </w:p>
    <w:p w:rsidR="00A44A80" w:rsidRDefault="00A44A80" w:rsidP="00A44A80">
      <w:r>
        <w:t>The system design process is a use-case-based iterative process. Use cases describe the required functionality of the system: the functional and nonfunctional requirements are developed while writing the use cases. These customer requirements are used to derive technical requirements and create test procedures. Some of the highest priority requirements will be made into evaluation criteria for use in tradeoff studies. The system functions (described in the use cases) are mapped to classes and blocks, and these are interconnected to reveal the system architecture. Testing is more effective if it is planned right along with the system. Basing the tests on the use cases allows development of the testing procedures to begin right at the beginning of the system design. This should help produce more complete test plans and develop customer support for the test plans. The test plans should also include system experiments that will test the logic of the state machine diagrams. The system design process is not serial; it is very iterative</w:t>
      </w:r>
      <w:r w:rsidRPr="00F64223">
        <w:t xml:space="preserve"> </w:t>
      </w:r>
      <w:r>
        <w:t>and there are many opportunities for parallel processing.</w:t>
      </w:r>
    </w:p>
    <w:p w:rsidR="00A42BF6" w:rsidRDefault="00F21BC7" w:rsidP="00A44A80">
      <w:pPr>
        <w:spacing w:before="120"/>
        <w:ind w:firstLine="720"/>
      </w:pPr>
      <w:r>
        <w:t xml:space="preserve">Using Bahill’s system design process to design a process is certainly different. Not surprisingly, some of the documents are unusual. This is the case with document 5. </w:t>
      </w:r>
      <w:r w:rsidR="00C64436">
        <w:t>In this document will</w:t>
      </w:r>
      <w:r>
        <w:t xml:space="preserve"> </w:t>
      </w:r>
      <w:r w:rsidR="00C64436">
        <w:t>co</w:t>
      </w:r>
      <w:r w:rsidR="002E5C5F">
        <w:t>nsider the following four</w:t>
      </w:r>
      <w:r>
        <w:t xml:space="preserve"> decisions.</w:t>
      </w:r>
    </w:p>
    <w:p w:rsidR="00F21BC7" w:rsidRDefault="00F21BC7" w:rsidP="00F21BC7">
      <w:pPr>
        <w:pStyle w:val="NormalWeb"/>
        <w:spacing w:before="0" w:beforeAutospacing="0" w:after="0" w:afterAutospacing="0"/>
        <w:ind w:left="720" w:hanging="720"/>
      </w:pPr>
      <w:r>
        <w:t xml:space="preserve">1. Alternative implementations: paper and pencil, a computer, an Intranet with all data staying behind a firewall, an Internet system or a </w:t>
      </w:r>
      <w:r w:rsidR="00426BA8">
        <w:t>two-week</w:t>
      </w:r>
      <w:r>
        <w:t xml:space="preserve"> on-site short course. The choice will be based on the type of system documentation that is available and the required level of confidentiality. </w:t>
      </w:r>
    </w:p>
    <w:p w:rsidR="00F21BC7" w:rsidRDefault="00F21BC7" w:rsidP="00F21BC7">
      <w:pPr>
        <w:pStyle w:val="NormalWeb"/>
        <w:spacing w:before="0" w:beforeAutospacing="0" w:after="0" w:afterAutospacing="0"/>
        <w:ind w:left="720" w:hanging="720"/>
      </w:pPr>
      <w:r>
        <w:t>2. Alternative sources of knowledge: a systems engineer, a domain expert, a Delphi or a mixed team of domain experts and systems engineers.</w:t>
      </w:r>
    </w:p>
    <w:p w:rsidR="00F21BC7" w:rsidRDefault="00F21BC7" w:rsidP="00F21BC7">
      <w:pPr>
        <w:ind w:left="720" w:hanging="720"/>
        <w:rPr>
          <w:rFonts w:cs="Arial"/>
          <w:color w:val="000000"/>
          <w:szCs w:val="20"/>
        </w:rPr>
      </w:pPr>
      <w:r>
        <w:rPr>
          <w:rFonts w:cs="Arial"/>
          <w:color w:val="000000"/>
          <w:szCs w:val="20"/>
        </w:rPr>
        <w:t>3. Alternative incipient</w:t>
      </w:r>
      <w:r w:rsidRPr="00A23838">
        <w:rPr>
          <w:rFonts w:cs="Arial"/>
          <w:color w:val="000000"/>
          <w:szCs w:val="20"/>
        </w:rPr>
        <w:t xml:space="preserve"> </w:t>
      </w:r>
      <w:r>
        <w:rPr>
          <w:rFonts w:cs="Arial"/>
          <w:color w:val="000000"/>
          <w:szCs w:val="20"/>
        </w:rPr>
        <w:t xml:space="preserve">processes: </w:t>
      </w:r>
      <w:r w:rsidR="002B2746">
        <w:rPr>
          <w:rFonts w:cs="Arial"/>
          <w:color w:val="000000"/>
          <w:szCs w:val="20"/>
        </w:rPr>
        <w:t>a</w:t>
      </w:r>
      <w:r w:rsidR="00500C1A">
        <w:rPr>
          <w:rFonts w:cs="Arial"/>
          <w:color w:val="000000"/>
          <w:szCs w:val="20"/>
        </w:rPr>
        <w:t xml:space="preserve"> </w:t>
      </w:r>
      <w:r w:rsidR="00C85096">
        <w:rPr>
          <w:rFonts w:cs="Arial"/>
          <w:color w:val="000000"/>
          <w:szCs w:val="20"/>
        </w:rPr>
        <w:t>p</w:t>
      </w:r>
      <w:r w:rsidR="00500C1A">
        <w:rPr>
          <w:rFonts w:cs="Arial"/>
          <w:color w:val="000000"/>
          <w:szCs w:val="20"/>
        </w:rPr>
        <w:t>rocess</w:t>
      </w:r>
      <w:r w:rsidR="00C85096">
        <w:rPr>
          <w:rFonts w:cs="Arial"/>
          <w:color w:val="000000"/>
          <w:szCs w:val="20"/>
        </w:rPr>
        <w:t xml:space="preserve"> for implement</w:t>
      </w:r>
      <w:r w:rsidRPr="00A23838">
        <w:rPr>
          <w:rFonts w:cs="Arial"/>
          <w:color w:val="000000"/>
          <w:szCs w:val="20"/>
        </w:rPr>
        <w:t xml:space="preserve">ing tradeoff studies, </w:t>
      </w:r>
      <w:r w:rsidR="002B2746">
        <w:rPr>
          <w:rFonts w:cs="Arial"/>
          <w:color w:val="000000"/>
          <w:szCs w:val="20"/>
        </w:rPr>
        <w:t>a</w:t>
      </w:r>
      <w:r w:rsidR="00500C1A">
        <w:rPr>
          <w:rFonts w:cs="Arial"/>
          <w:color w:val="000000"/>
          <w:szCs w:val="20"/>
        </w:rPr>
        <w:t xml:space="preserve"> process for implement</w:t>
      </w:r>
      <w:r w:rsidR="00500C1A" w:rsidRPr="00A23838">
        <w:rPr>
          <w:rFonts w:cs="Arial"/>
          <w:color w:val="000000"/>
          <w:szCs w:val="20"/>
        </w:rPr>
        <w:t xml:space="preserve">ing </w:t>
      </w:r>
      <w:r w:rsidRPr="00A23838">
        <w:rPr>
          <w:rFonts w:cs="Arial"/>
          <w:color w:val="000000"/>
          <w:szCs w:val="20"/>
        </w:rPr>
        <w:t>risk ana</w:t>
      </w:r>
      <w:r w:rsidR="00C85096">
        <w:rPr>
          <w:rFonts w:cs="Arial"/>
          <w:color w:val="000000"/>
          <w:szCs w:val="20"/>
        </w:rPr>
        <w:t xml:space="preserve">lyses, </w:t>
      </w:r>
      <w:r w:rsidR="006153DB">
        <w:rPr>
          <w:rFonts w:cs="Arial"/>
          <w:color w:val="000000"/>
          <w:szCs w:val="20"/>
        </w:rPr>
        <w:t xml:space="preserve">failure modes and effects analysis (FMEA), </w:t>
      </w:r>
      <w:r w:rsidR="002B2746">
        <w:rPr>
          <w:rFonts w:cs="Arial"/>
          <w:color w:val="000000"/>
          <w:szCs w:val="20"/>
        </w:rPr>
        <w:t>a</w:t>
      </w:r>
      <w:r w:rsidR="00500C1A">
        <w:rPr>
          <w:rFonts w:cs="Arial"/>
          <w:color w:val="000000"/>
          <w:szCs w:val="20"/>
        </w:rPr>
        <w:t xml:space="preserve"> process for implement</w:t>
      </w:r>
      <w:r w:rsidR="00500C1A" w:rsidRPr="00A23838">
        <w:rPr>
          <w:rFonts w:cs="Arial"/>
          <w:color w:val="000000"/>
          <w:szCs w:val="20"/>
        </w:rPr>
        <w:t xml:space="preserve">ing </w:t>
      </w:r>
      <w:r w:rsidR="00C85096">
        <w:rPr>
          <w:rFonts w:cs="Arial"/>
          <w:color w:val="000000"/>
          <w:szCs w:val="20"/>
        </w:rPr>
        <w:t xml:space="preserve">sensitivity analyses, </w:t>
      </w:r>
      <w:r w:rsidR="002B2746">
        <w:rPr>
          <w:rFonts w:cs="Arial"/>
          <w:color w:val="000000"/>
          <w:szCs w:val="20"/>
        </w:rPr>
        <w:t>a</w:t>
      </w:r>
      <w:r w:rsidR="00500C1A">
        <w:rPr>
          <w:rFonts w:cs="Arial"/>
          <w:color w:val="000000"/>
          <w:szCs w:val="20"/>
        </w:rPr>
        <w:t xml:space="preserve"> process for creating</w:t>
      </w:r>
      <w:r w:rsidR="00500C1A" w:rsidRPr="00A23838">
        <w:rPr>
          <w:rFonts w:cs="Arial"/>
          <w:color w:val="000000"/>
          <w:szCs w:val="20"/>
        </w:rPr>
        <w:t xml:space="preserve"> </w:t>
      </w:r>
      <w:r w:rsidR="00C85096">
        <w:rPr>
          <w:rFonts w:cs="Arial"/>
          <w:color w:val="000000"/>
          <w:szCs w:val="20"/>
        </w:rPr>
        <w:t>comprehensive test</w:t>
      </w:r>
      <w:r w:rsidRPr="00A23838">
        <w:rPr>
          <w:rFonts w:cs="Arial"/>
          <w:color w:val="000000"/>
          <w:szCs w:val="20"/>
        </w:rPr>
        <w:t xml:space="preserve"> plans</w:t>
      </w:r>
      <w:r w:rsidR="00500C1A">
        <w:rPr>
          <w:rFonts w:cs="Arial"/>
          <w:color w:val="000000"/>
          <w:szCs w:val="20"/>
        </w:rPr>
        <w:t>,</w:t>
      </w:r>
      <w:r>
        <w:rPr>
          <w:rFonts w:cs="Arial"/>
          <w:color w:val="000000"/>
          <w:szCs w:val="20"/>
        </w:rPr>
        <w:t xml:space="preserve"> </w:t>
      </w:r>
      <w:r w:rsidR="002B2746">
        <w:rPr>
          <w:rFonts w:cs="Arial"/>
          <w:color w:val="000000"/>
          <w:szCs w:val="20"/>
        </w:rPr>
        <w:t>a</w:t>
      </w:r>
      <w:r w:rsidR="00500C1A" w:rsidRPr="00A23838">
        <w:rPr>
          <w:rFonts w:cs="Arial"/>
          <w:color w:val="000000"/>
          <w:szCs w:val="20"/>
        </w:rPr>
        <w:t xml:space="preserve"> </w:t>
      </w:r>
      <w:r w:rsidR="002B2746">
        <w:rPr>
          <w:rFonts w:cs="Arial"/>
          <w:color w:val="000000"/>
          <w:szCs w:val="20"/>
        </w:rPr>
        <w:t>process for f</w:t>
      </w:r>
      <w:r w:rsidR="00C179A3">
        <w:rPr>
          <w:rFonts w:cs="Arial"/>
          <w:color w:val="000000"/>
          <w:szCs w:val="20"/>
        </w:rPr>
        <w:t>ormal</w:t>
      </w:r>
      <w:r w:rsidR="00C85096">
        <w:rPr>
          <w:rFonts w:cs="Arial"/>
          <w:color w:val="000000"/>
          <w:szCs w:val="20"/>
        </w:rPr>
        <w:t xml:space="preserve"> </w:t>
      </w:r>
      <w:r w:rsidR="002B2746">
        <w:rPr>
          <w:rFonts w:cs="Arial"/>
          <w:color w:val="000000"/>
          <w:szCs w:val="20"/>
        </w:rPr>
        <w:t>inspection</w:t>
      </w:r>
      <w:r w:rsidR="00500C1A">
        <w:rPr>
          <w:rFonts w:cs="Arial"/>
          <w:color w:val="000000"/>
          <w:szCs w:val="20"/>
        </w:rPr>
        <w:t>s</w:t>
      </w:r>
      <w:r w:rsidR="00160526">
        <w:rPr>
          <w:rFonts w:cs="Arial"/>
          <w:color w:val="000000"/>
          <w:szCs w:val="20"/>
        </w:rPr>
        <w:t xml:space="preserve">, a </w:t>
      </w:r>
      <w:r w:rsidR="002B2746">
        <w:rPr>
          <w:rFonts w:cs="Arial"/>
          <w:color w:val="000000"/>
          <w:szCs w:val="20"/>
        </w:rPr>
        <w:t>process for discovering requirements</w:t>
      </w:r>
      <w:r w:rsidR="006153DB">
        <w:rPr>
          <w:rFonts w:cs="Arial"/>
          <w:color w:val="000000"/>
          <w:szCs w:val="20"/>
        </w:rPr>
        <w:t xml:space="preserve">, mind mapping, concept mapping </w:t>
      </w:r>
      <w:r w:rsidR="00C85096">
        <w:rPr>
          <w:rFonts w:cs="Arial"/>
          <w:color w:val="000000"/>
          <w:szCs w:val="20"/>
        </w:rPr>
        <w:t>and</w:t>
      </w:r>
      <w:r>
        <w:rPr>
          <w:rFonts w:cs="Arial"/>
          <w:color w:val="000000"/>
          <w:szCs w:val="20"/>
        </w:rPr>
        <w:t xml:space="preserve"> </w:t>
      </w:r>
      <w:r w:rsidR="00500C1A">
        <w:rPr>
          <w:rFonts w:cs="Arial"/>
          <w:color w:val="000000"/>
          <w:szCs w:val="20"/>
        </w:rPr>
        <w:t xml:space="preserve">finally </w:t>
      </w:r>
      <w:r>
        <w:rPr>
          <w:rFonts w:cs="Arial"/>
          <w:color w:val="000000"/>
          <w:szCs w:val="20"/>
        </w:rPr>
        <w:t xml:space="preserve">the </w:t>
      </w:r>
      <w:r w:rsidRPr="00D779FD">
        <w:rPr>
          <w:rFonts w:cs="Arial"/>
          <w:color w:val="000000"/>
          <w:sz w:val="22"/>
          <w:szCs w:val="22"/>
        </w:rPr>
        <w:t>SIMILAR</w:t>
      </w:r>
      <w:r>
        <w:rPr>
          <w:rFonts w:cs="Arial"/>
          <w:color w:val="000000"/>
          <w:szCs w:val="20"/>
        </w:rPr>
        <w:t xml:space="preserve"> process</w:t>
      </w:r>
      <w:r w:rsidR="00500C1A">
        <w:rPr>
          <w:rFonts w:cs="Arial"/>
          <w:color w:val="000000"/>
          <w:szCs w:val="20"/>
        </w:rPr>
        <w:t>.</w:t>
      </w:r>
      <w:r w:rsidR="00C85096">
        <w:rPr>
          <w:rFonts w:cs="Arial"/>
          <w:color w:val="000000"/>
          <w:szCs w:val="20"/>
        </w:rPr>
        <w:t xml:space="preserve"> </w:t>
      </w:r>
      <w:r w:rsidR="001B6EB0">
        <w:rPr>
          <w:rFonts w:cs="Arial"/>
          <w:color w:val="000000"/>
          <w:szCs w:val="20"/>
        </w:rPr>
        <w:t xml:space="preserve">If the implementation were to be an electronic circuit, then we would also consider </w:t>
      </w:r>
      <w:r w:rsidR="001B6EB0" w:rsidRPr="00A71043">
        <w:rPr>
          <w:rFonts w:cs="Arial"/>
          <w:color w:val="000000"/>
          <w:szCs w:val="20"/>
        </w:rPr>
        <w:t>sneak circuit analysis</w:t>
      </w:r>
      <w:r w:rsidR="001B6EB0">
        <w:rPr>
          <w:rFonts w:cs="Arial"/>
          <w:color w:val="000000"/>
          <w:szCs w:val="20"/>
        </w:rPr>
        <w:t>.</w:t>
      </w:r>
    </w:p>
    <w:p w:rsidR="00DB2651" w:rsidRPr="00A42BF6" w:rsidRDefault="00DB2651" w:rsidP="00F21BC7">
      <w:pPr>
        <w:ind w:left="720" w:hanging="720"/>
      </w:pPr>
      <w:r>
        <w:rPr>
          <w:rFonts w:cs="Arial"/>
          <w:color w:val="000000"/>
          <w:szCs w:val="20"/>
        </w:rPr>
        <w:t>4. Alternative names: Search for unintended consequences process (SUCP), BogSatBud, Diogenes, Dropn (defects, risks, opportunities for BIST, positive and negative unintended consequences)</w:t>
      </w:r>
    </w:p>
    <w:p w:rsidR="007136AA" w:rsidRPr="007D6D3D" w:rsidRDefault="007136AA" w:rsidP="007136AA">
      <w:pPr>
        <w:spacing w:before="240"/>
        <w:rPr>
          <w:rFonts w:ascii="Gill Sans MT" w:hAnsi="Gill Sans MT"/>
          <w:sz w:val="36"/>
          <w:szCs w:val="36"/>
        </w:rPr>
      </w:pPr>
      <w:r w:rsidRPr="007D6D3D">
        <w:rPr>
          <w:rFonts w:ascii="Gill Sans MT" w:hAnsi="Gill Sans MT"/>
          <w:sz w:val="36"/>
          <w:szCs w:val="36"/>
        </w:rPr>
        <w:t>Potential evaluation criteria</w:t>
      </w:r>
    </w:p>
    <w:p w:rsidR="009D015E" w:rsidRDefault="009D015E" w:rsidP="009D015E">
      <w:r w:rsidRPr="00BE7A70">
        <w:t>We will need evaluation criteria</w:t>
      </w:r>
      <w:r>
        <w:t xml:space="preserve"> for each tradeoff study that we do. Some of the criteria may be reusable in several tradeoff studies. Here a</w:t>
      </w:r>
      <w:r w:rsidR="00F77863">
        <w:t>re the criteria for choosing a</w:t>
      </w:r>
      <w:r>
        <w:t xml:space="preserve"> recommended process.</w:t>
      </w:r>
    </w:p>
    <w:p w:rsidR="009D015E" w:rsidRPr="00FE4643" w:rsidRDefault="009D015E" w:rsidP="00534336">
      <w:pPr>
        <w:spacing w:before="240"/>
        <w:ind w:left="720" w:hanging="720"/>
        <w:rPr>
          <w:b/>
        </w:rPr>
      </w:pPr>
      <w:r w:rsidRPr="00FE4643">
        <w:rPr>
          <w:b/>
        </w:rPr>
        <w:lastRenderedPageBreak/>
        <w:t>Performance</w:t>
      </w:r>
    </w:p>
    <w:p w:rsidR="009D015E" w:rsidRDefault="00BF1A4C" w:rsidP="009D015E">
      <w:pPr>
        <w:spacing w:before="120"/>
        <w:ind w:left="720" w:hanging="720"/>
      </w:pPr>
      <w:r w:rsidRPr="00706B07">
        <w:t>Name of criterion</w:t>
      </w:r>
      <w:r>
        <w:t xml:space="preserve">: </w:t>
      </w:r>
      <w:r w:rsidR="009D015E" w:rsidRPr="00BF1A4C">
        <w:rPr>
          <w:i/>
        </w:rPr>
        <w:t xml:space="preserve">Ease of Use. </w:t>
      </w:r>
      <w:r w:rsidR="00D95D41">
        <w:t>The system should</w:t>
      </w:r>
      <w:r w:rsidR="009D015E">
        <w:t xml:space="preserve"> be intuitive</w:t>
      </w:r>
      <w:r w:rsidR="00B55A77">
        <w:t xml:space="preserve"> to use</w:t>
      </w:r>
      <w:r w:rsidR="009D015E">
        <w:t>. There should not be a long learning curve. The system should hide the mathematics from the user. Low complexity is desired.</w:t>
      </w:r>
      <w:r w:rsidR="002B2746">
        <w:t xml:space="preserve"> It should back up its data frequently. It should be deterministic, not stochastic.</w:t>
      </w:r>
    </w:p>
    <w:p w:rsidR="009D015E" w:rsidRDefault="00BF1A4C" w:rsidP="009D015E">
      <w:pPr>
        <w:spacing w:before="120"/>
        <w:ind w:left="720" w:hanging="720"/>
      </w:pPr>
      <w:r w:rsidRPr="00706B07">
        <w:t>Name of criterion</w:t>
      </w:r>
      <w:r>
        <w:t xml:space="preserve">: </w:t>
      </w:r>
      <w:r>
        <w:rPr>
          <w:i/>
        </w:rPr>
        <w:t>Looks F</w:t>
      </w:r>
      <w:r w:rsidR="009D015E" w:rsidRPr="00BF1A4C">
        <w:rPr>
          <w:i/>
        </w:rPr>
        <w:t>orward.</w:t>
      </w:r>
      <w:r w:rsidR="009D015E">
        <w:t xml:space="preserve"> </w:t>
      </w:r>
      <w:r w:rsidR="00B67841">
        <w:t>The system</w:t>
      </w:r>
      <w:r w:rsidR="00D95D41">
        <w:t xml:space="preserve"> must look forward in time. </w:t>
      </w:r>
      <w:r w:rsidR="009D015E">
        <w:t>Tools can be modified to look forward or backward in time. But for tools that have been in use for decades, there is so much literature and knowledge available, that switching would be confusing.</w:t>
      </w:r>
    </w:p>
    <w:p w:rsidR="009D015E" w:rsidRDefault="00BF1A4C" w:rsidP="009D015E">
      <w:pPr>
        <w:spacing w:before="120"/>
        <w:ind w:left="720" w:hanging="720"/>
      </w:pPr>
      <w:r w:rsidRPr="00706B07">
        <w:t>Name of criterion</w:t>
      </w:r>
      <w:r>
        <w:t xml:space="preserve">: </w:t>
      </w:r>
      <w:r>
        <w:rPr>
          <w:i/>
        </w:rPr>
        <w:t>Has T</w:t>
      </w:r>
      <w:r w:rsidR="009D015E" w:rsidRPr="00BF1A4C">
        <w:rPr>
          <w:i/>
        </w:rPr>
        <w:t>ools.</w:t>
      </w:r>
      <w:r w:rsidR="009D015E">
        <w:t xml:space="preserve"> The system should have tools to help the systems engi</w:t>
      </w:r>
      <w:r w:rsidR="00623FE8">
        <w:t xml:space="preserve">neer to discover </w:t>
      </w:r>
      <w:r w:rsidR="004C6D95">
        <w:t>UiCs</w:t>
      </w:r>
      <w:r w:rsidR="009D015E">
        <w:t>.</w:t>
      </w:r>
      <w:r w:rsidR="00951012">
        <w:t xml:space="preserve"> Brainstorming is an example of a primitive tool. A fishbone diagram is a sophisticated tool.</w:t>
      </w:r>
    </w:p>
    <w:p w:rsidR="009D015E" w:rsidRPr="007136AA" w:rsidRDefault="00BF1A4C" w:rsidP="009D015E">
      <w:pPr>
        <w:spacing w:before="120"/>
        <w:ind w:left="720" w:hanging="720"/>
      </w:pPr>
      <w:r w:rsidRPr="00706B07">
        <w:t>Name of criterion</w:t>
      </w:r>
      <w:r>
        <w:t xml:space="preserve">: </w:t>
      </w:r>
      <w:r>
        <w:rPr>
          <w:i/>
        </w:rPr>
        <w:t>Inside or O</w:t>
      </w:r>
      <w:r w:rsidR="009D015E" w:rsidRPr="00BF1A4C">
        <w:rPr>
          <w:i/>
        </w:rPr>
        <w:t>utside</w:t>
      </w:r>
      <w:r w:rsidR="009D015E" w:rsidRPr="0073491B">
        <w:rPr>
          <w:b/>
        </w:rPr>
        <w:t>.</w:t>
      </w:r>
      <w:r w:rsidR="009D015E">
        <w:t xml:space="preserve"> </w:t>
      </w:r>
      <w:r w:rsidR="00B67841">
        <w:t>The system</w:t>
      </w:r>
      <w:r w:rsidR="00D95D41">
        <w:t xml:space="preserve"> must look</w:t>
      </w:r>
      <w:r w:rsidR="009D015E">
        <w:t xml:space="preserve"> for effects of the system being desi</w:t>
      </w:r>
      <w:r w:rsidR="003C4E7C">
        <w:t>gned (SystemZ) on other</w:t>
      </w:r>
      <w:r w:rsidR="009D015E">
        <w:t xml:space="preserve"> systems</w:t>
      </w:r>
      <w:r w:rsidR="003C4E7C">
        <w:t>, external to SystemZ</w:t>
      </w:r>
      <w:r w:rsidR="009D015E">
        <w:t>.</w:t>
      </w:r>
    </w:p>
    <w:p w:rsidR="009D015E" w:rsidRPr="00FE4643" w:rsidRDefault="009D015E" w:rsidP="00534336">
      <w:pPr>
        <w:spacing w:before="240"/>
        <w:rPr>
          <w:b/>
        </w:rPr>
      </w:pPr>
      <w:r w:rsidRPr="00FE4643">
        <w:rPr>
          <w:b/>
        </w:rPr>
        <w:t>Cost</w:t>
      </w:r>
    </w:p>
    <w:p w:rsidR="009D015E" w:rsidRDefault="009D015E" w:rsidP="009D015E">
      <w:pPr>
        <w:spacing w:before="60"/>
        <w:ind w:left="720" w:hanging="720"/>
      </w:pPr>
      <w:r w:rsidRPr="00706B07">
        <w:t>Name of criterion</w:t>
      </w:r>
      <w:r>
        <w:t xml:space="preserve">: </w:t>
      </w:r>
      <w:r w:rsidRPr="0004114B">
        <w:rPr>
          <w:i/>
        </w:rPr>
        <w:t>Total Life Cycle Cost</w:t>
      </w:r>
      <w:r>
        <w:t xml:space="preserve"> (thousands of U. S. dollars). The total lifecycle cost shall be computed from the design costs, purc</w:t>
      </w:r>
      <w:r w:rsidR="00B55A77">
        <w:t>hase costs</w:t>
      </w:r>
      <w:r>
        <w:t>, installation costs, operation and maintenance costs, and retirement an</w:t>
      </w:r>
      <w:r w:rsidR="00B55A77">
        <w:t>d replacement costs</w:t>
      </w:r>
      <w:r w:rsidR="002B2746">
        <w:t xml:space="preserve"> over a </w:t>
      </w:r>
      <w:r w:rsidR="00D21CCB">
        <w:t>predetermined</w:t>
      </w:r>
      <w:r w:rsidR="002B2746">
        <w:t xml:space="preserve"> period of time, such as five years</w:t>
      </w:r>
      <w:r>
        <w:t>.</w:t>
      </w:r>
      <w:r w:rsidR="00B55A77">
        <w:t xml:space="preserve"> As of September 8, </w:t>
      </w:r>
      <w:r w:rsidR="00403A0D">
        <w:t>2010,</w:t>
      </w:r>
      <w:r>
        <w:t xml:space="preserve"> the numbers in the trad</w:t>
      </w:r>
      <w:r w:rsidR="00B55A77">
        <w:t>eoff study do not include</w:t>
      </w:r>
      <w:r>
        <w:t xml:space="preserve"> operation, maintenance, re</w:t>
      </w:r>
      <w:r w:rsidR="00B55A77">
        <w:t>tirement and replacement costs</w:t>
      </w:r>
      <w:r>
        <w:t>.</w:t>
      </w:r>
    </w:p>
    <w:p w:rsidR="00CB2C5F" w:rsidRDefault="00963E5C" w:rsidP="00963E5C">
      <w:pPr>
        <w:spacing w:before="120"/>
        <w:ind w:left="720" w:hanging="720"/>
      </w:pPr>
      <w:r w:rsidRPr="00706B07">
        <w:t>Name of criterion</w:t>
      </w:r>
      <w:r>
        <w:t xml:space="preserve">: </w:t>
      </w:r>
      <w:r>
        <w:rPr>
          <w:i/>
        </w:rPr>
        <w:t xml:space="preserve">Training Time </w:t>
      </w:r>
      <w:r>
        <w:t>(hours per person)</w:t>
      </w:r>
      <w:r w:rsidRPr="00963E5C">
        <w:rPr>
          <w:b/>
        </w:rPr>
        <w:t>.</w:t>
      </w:r>
      <w:r>
        <w:t xml:space="preserve"> The average amount of time that it </w:t>
      </w:r>
      <w:r w:rsidR="00CB2C5F">
        <w:t>takes</w:t>
      </w:r>
      <w:r>
        <w:t xml:space="preserve"> to train one </w:t>
      </w:r>
      <w:r w:rsidR="00CB2C5F">
        <w:t>systems engineer or member of an inspection team to use the system.</w:t>
      </w:r>
    </w:p>
    <w:p w:rsidR="009D015E" w:rsidRPr="00FE4643" w:rsidRDefault="009D015E" w:rsidP="00534336">
      <w:pPr>
        <w:spacing w:before="240"/>
        <w:ind w:left="720" w:hanging="720"/>
        <w:rPr>
          <w:b/>
        </w:rPr>
      </w:pPr>
      <w:r w:rsidRPr="00FE4643">
        <w:rPr>
          <w:b/>
        </w:rPr>
        <w:t>Company Policy</w:t>
      </w:r>
    </w:p>
    <w:p w:rsidR="00B55A77" w:rsidRDefault="009D015E" w:rsidP="00B55A77">
      <w:pPr>
        <w:spacing w:before="120"/>
        <w:ind w:left="720" w:hanging="720"/>
        <w:rPr>
          <w:i/>
        </w:rPr>
      </w:pPr>
      <w:r w:rsidRPr="00706B07">
        <w:t>Name of criterion</w:t>
      </w:r>
      <w:r>
        <w:t xml:space="preserve">: </w:t>
      </w:r>
      <w:r w:rsidRPr="00E54CA7">
        <w:rPr>
          <w:i/>
        </w:rPr>
        <w:t>Bui</w:t>
      </w:r>
      <w:r w:rsidRPr="0004114B">
        <w:rPr>
          <w:i/>
        </w:rPr>
        <w:t>lt-in self-test</w:t>
      </w:r>
      <w:r w:rsidR="002B2746">
        <w:t>: It is</w:t>
      </w:r>
      <w:r>
        <w:t xml:space="preserve"> difficult to get data for this criterion because </w:t>
      </w:r>
      <w:r w:rsidR="00403A0D">
        <w:t>either the manufacturers</w:t>
      </w:r>
      <w:r>
        <w:t xml:space="preserve"> do not have BiST or they do not advertize it. BiST could be passive, where the BiST system monitors outputs and check points and displays status: or BiST could be active, where the BiST system generates signals and applies them to the system</w:t>
      </w:r>
      <w:r w:rsidR="002B2746">
        <w:t xml:space="preserve"> inputs.</w:t>
      </w:r>
    </w:p>
    <w:p w:rsidR="009D015E" w:rsidRPr="00BB64B5" w:rsidRDefault="009D015E" w:rsidP="009D015E">
      <w:pPr>
        <w:spacing w:before="120"/>
        <w:ind w:left="720" w:hanging="720"/>
      </w:pPr>
      <w:r w:rsidRPr="00706B07">
        <w:t>Name of criterion</w:t>
      </w:r>
      <w:r>
        <w:t xml:space="preserve">: </w:t>
      </w:r>
      <w:r w:rsidRPr="0004114B">
        <w:rPr>
          <w:i/>
        </w:rPr>
        <w:t>Reusability</w:t>
      </w:r>
      <w:r>
        <w:t>:</w:t>
      </w:r>
      <w:r w:rsidRPr="00802880">
        <w:t xml:space="preserve"> </w:t>
      </w:r>
      <w:r>
        <w:t>It is</w:t>
      </w:r>
      <w:r w:rsidRPr="007E3895">
        <w:t xml:space="preserve"> company policy tha</w:t>
      </w:r>
      <w:r>
        <w:t>t non-developmental products be considered the</w:t>
      </w:r>
      <w:r w:rsidRPr="007E3895">
        <w:t xml:space="preserve"> primary solution to addressing customer needs with customized </w:t>
      </w:r>
      <w:r>
        <w:t>implementations being secondary solutions. To enhance the potential reuse in other present and future BICS systems, a Reuse Design Review</w:t>
      </w:r>
      <w:r w:rsidRPr="00860188">
        <w:t xml:space="preserve"> </w:t>
      </w:r>
      <w:r>
        <w:t xml:space="preserve">with participation of top management shall be scheduled before the Systems Requirements Review. During the design phase, all engineers must be alert for reuse potential. In the tradeoff study, each alternative will be given points for use of COTS products and will be deducted points for use of </w:t>
      </w:r>
      <w:r w:rsidR="00403A0D">
        <w:t>custom-made</w:t>
      </w:r>
      <w:r>
        <w:t xml:space="preserve"> products. Each alternative will be given points if the analysis and results are likely to be reused in different political environments. </w:t>
      </w:r>
      <w:r w:rsidR="002B2746">
        <w:t>For example, it is f</w:t>
      </w:r>
      <w:r>
        <w:t xml:space="preserve">ederal, state and local government subsidies </w:t>
      </w:r>
      <w:r w:rsidR="002B2746">
        <w:t xml:space="preserve">that </w:t>
      </w:r>
      <w:r>
        <w:t>make renewable-energy electric-generation systems economically feasible. So the economic analyses will be much differ</w:t>
      </w:r>
      <w:r w:rsidR="002B2746">
        <w:t>ent in different countries</w:t>
      </w:r>
      <w:r>
        <w:t>.</w:t>
      </w:r>
    </w:p>
    <w:p w:rsidR="00B55A77" w:rsidRDefault="00B55A77" w:rsidP="00B55A77">
      <w:pPr>
        <w:spacing w:before="120"/>
        <w:ind w:left="720" w:hanging="720"/>
      </w:pPr>
      <w:r w:rsidRPr="00706B07">
        <w:t>Name of criterion</w:t>
      </w:r>
      <w:r>
        <w:t xml:space="preserve">: </w:t>
      </w:r>
      <w:r w:rsidRPr="0004114B">
        <w:rPr>
          <w:i/>
        </w:rPr>
        <w:t>Vendor Evaluation</w:t>
      </w:r>
      <w:r>
        <w:t xml:space="preserve"> </w:t>
      </w:r>
    </w:p>
    <w:p w:rsidR="00B55A77" w:rsidRPr="008C09BB" w:rsidRDefault="00B55A77" w:rsidP="00C721C0">
      <w:pPr>
        <w:ind w:left="1440" w:hanging="720"/>
        <w:rPr>
          <w:i/>
        </w:rPr>
      </w:pPr>
      <w:r w:rsidRPr="00706B07">
        <w:t>Description</w:t>
      </w:r>
      <w:r>
        <w:t xml:space="preserve">: Each vendor will be evaluated on </w:t>
      </w:r>
      <w:r w:rsidRPr="000E20E1">
        <w:t xml:space="preserve">History in the marketplace, Financial stability, Support, Responsiveness, Upgrades, Enhancements, Custom </w:t>
      </w:r>
      <w:r w:rsidRPr="000E20E1">
        <w:lastRenderedPageBreak/>
        <w:t>enhancements, Third party support, Technology, Product maturity, Product stability, Vendor stability, Licensing cost, Site licenses, Licensing approach, Reputation, Mainte</w:t>
      </w:r>
      <w:r w:rsidR="00C721C0">
        <w:t>nance approach, Complementarity</w:t>
      </w:r>
      <w:r w:rsidRPr="000E20E1">
        <w:t xml:space="preserve"> </w:t>
      </w:r>
      <w:r w:rsidR="00C721C0">
        <w:t xml:space="preserve">and whether it is a </w:t>
      </w:r>
      <w:r w:rsidRPr="000E20E1">
        <w:t>Small business</w:t>
      </w:r>
      <w:r w:rsidR="00C721C0">
        <w:t>.</w:t>
      </w:r>
    </w:p>
    <w:p w:rsidR="00B55A77" w:rsidRPr="00706B07" w:rsidRDefault="00B55A77" w:rsidP="00C721C0">
      <w:pPr>
        <w:ind w:left="1440" w:hanging="720"/>
      </w:pPr>
      <w:r w:rsidRPr="00706B07">
        <w:t>Weight of importance (priority)</w:t>
      </w:r>
      <w:r>
        <w:t>: 8</w:t>
      </w:r>
    </w:p>
    <w:p w:rsidR="00B55A77" w:rsidRDefault="00B55A77" w:rsidP="00C721C0">
      <w:pPr>
        <w:ind w:left="1440" w:hanging="720"/>
      </w:pPr>
      <w:r w:rsidRPr="00706B07">
        <w:t>Basic measure</w:t>
      </w:r>
      <w:r>
        <w:t>: A number between 0 and 1 that indicates the “goodness” of the vendor. It also warns of specific risks.</w:t>
      </w:r>
    </w:p>
    <w:p w:rsidR="00B55A77" w:rsidRPr="00706B07" w:rsidRDefault="00B55A77" w:rsidP="00C721C0">
      <w:pPr>
        <w:ind w:left="1440" w:hanging="720"/>
      </w:pPr>
      <w:r w:rsidRPr="00706B07">
        <w:t>Units</w:t>
      </w:r>
      <w:r>
        <w:t>: none</w:t>
      </w:r>
    </w:p>
    <w:p w:rsidR="00B55A77" w:rsidRDefault="00B55A77" w:rsidP="00C721C0">
      <w:pPr>
        <w:ind w:left="1440" w:hanging="720"/>
      </w:pPr>
      <w:r w:rsidRPr="00706B07">
        <w:t>Measurement method</w:t>
      </w:r>
      <w:r>
        <w:t>: The Analyst fills out the BICS Vendor Evaluation spreadsheet.</w:t>
      </w:r>
    </w:p>
    <w:p w:rsidR="00B55A77" w:rsidRDefault="00B55A77" w:rsidP="00C721C0">
      <w:pPr>
        <w:ind w:left="1440" w:hanging="720"/>
      </w:pPr>
      <w:r>
        <w:t>Input: The Analyst assigns cardinal numbers (probably integers) between 1 and 10.</w:t>
      </w:r>
    </w:p>
    <w:p w:rsidR="00B55A77" w:rsidRPr="00706B07" w:rsidRDefault="00B55A77" w:rsidP="00C721C0">
      <w:pPr>
        <w:ind w:left="1440" w:hanging="720"/>
      </w:pPr>
      <w:r w:rsidRPr="00706B07">
        <w:t>Scoring function</w:t>
      </w:r>
      <w:r>
        <w:t>: no scoring function is necessary</w:t>
      </w:r>
    </w:p>
    <w:p w:rsidR="00B55A77" w:rsidRPr="00706B07" w:rsidRDefault="00B55A77" w:rsidP="00C721C0">
      <w:pPr>
        <w:ind w:left="1440" w:hanging="720"/>
      </w:pPr>
      <w:r w:rsidRPr="00706B07">
        <w:t>Output</w:t>
      </w:r>
      <w:r>
        <w:t>: 0 to 1</w:t>
      </w:r>
    </w:p>
    <w:p w:rsidR="00B55A77" w:rsidRDefault="00B55A77" w:rsidP="00C721C0">
      <w:pPr>
        <w:ind w:left="1440" w:hanging="720"/>
      </w:pPr>
      <w:r w:rsidRPr="00706B07">
        <w:t xml:space="preserve">Traces to </w:t>
      </w:r>
      <w:r>
        <w:t>Company Policy</w:t>
      </w:r>
    </w:p>
    <w:p w:rsidR="009D015E" w:rsidRDefault="009D015E" w:rsidP="009D015E">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1440"/>
        <w:gridCol w:w="1440"/>
      </w:tblGrid>
      <w:tr w:rsidR="00D15A49" w:rsidRPr="004E12F8" w:rsidTr="005A3A63">
        <w:tc>
          <w:tcPr>
            <w:tcW w:w="6048" w:type="dxa"/>
            <w:gridSpan w:val="3"/>
          </w:tcPr>
          <w:p w:rsidR="00D15A49" w:rsidRDefault="00D15A49" w:rsidP="0081064E">
            <w:pPr>
              <w:jc w:val="center"/>
            </w:pPr>
            <w:r>
              <w:t>Table 5-1. Prioritization of Evaluation Criteria</w:t>
            </w:r>
          </w:p>
        </w:tc>
      </w:tr>
      <w:tr w:rsidR="009D015E" w:rsidRPr="004E12F8" w:rsidTr="00C721C0">
        <w:tc>
          <w:tcPr>
            <w:tcW w:w="3168" w:type="dxa"/>
          </w:tcPr>
          <w:p w:rsidR="009D015E" w:rsidRPr="004E12F8" w:rsidRDefault="009D015E" w:rsidP="0081064E">
            <w:r>
              <w:t>Evaluation Criteria</w:t>
            </w:r>
          </w:p>
        </w:tc>
        <w:tc>
          <w:tcPr>
            <w:tcW w:w="1440" w:type="dxa"/>
          </w:tcPr>
          <w:p w:rsidR="009D015E" w:rsidRPr="004E12F8" w:rsidRDefault="009D015E" w:rsidP="0081064E">
            <w:pPr>
              <w:jc w:val="center"/>
            </w:pPr>
            <w:r>
              <w:t>Weight of Importance</w:t>
            </w:r>
          </w:p>
        </w:tc>
        <w:tc>
          <w:tcPr>
            <w:tcW w:w="1440" w:type="dxa"/>
            <w:vAlign w:val="center"/>
          </w:tcPr>
          <w:p w:rsidR="009D015E" w:rsidRDefault="009D015E" w:rsidP="00C721C0">
            <w:pPr>
              <w:jc w:val="center"/>
            </w:pPr>
            <w:r>
              <w:t>Trace to</w:t>
            </w:r>
          </w:p>
        </w:tc>
      </w:tr>
      <w:tr w:rsidR="00F77863" w:rsidRPr="004E12F8" w:rsidTr="00C721C0">
        <w:tc>
          <w:tcPr>
            <w:tcW w:w="3168" w:type="dxa"/>
          </w:tcPr>
          <w:p w:rsidR="00F77863" w:rsidRPr="00F77863" w:rsidRDefault="00F77863" w:rsidP="00F77863">
            <w:pPr>
              <w:spacing w:before="120"/>
            </w:pPr>
            <w:r w:rsidRPr="00F77863">
              <w:t>Ease of Use.</w:t>
            </w:r>
          </w:p>
        </w:tc>
        <w:tc>
          <w:tcPr>
            <w:tcW w:w="1440" w:type="dxa"/>
          </w:tcPr>
          <w:p w:rsidR="00F77863" w:rsidRPr="00B57A27" w:rsidRDefault="00743ADE" w:rsidP="000426F1">
            <w:pPr>
              <w:spacing w:before="120"/>
              <w:jc w:val="center"/>
            </w:pPr>
            <w:r>
              <w:t>8</w:t>
            </w:r>
          </w:p>
        </w:tc>
        <w:tc>
          <w:tcPr>
            <w:tcW w:w="1440" w:type="dxa"/>
            <w:vAlign w:val="center"/>
          </w:tcPr>
          <w:p w:rsidR="00F77863" w:rsidRPr="00B57A27" w:rsidRDefault="00C721C0" w:rsidP="00C721C0">
            <w:pPr>
              <w:spacing w:before="120"/>
              <w:jc w:val="center"/>
            </w:pPr>
            <w:r>
              <w:t>CuR0-1, CuR0-3</w:t>
            </w:r>
          </w:p>
        </w:tc>
      </w:tr>
      <w:tr w:rsidR="00F77863" w:rsidRPr="004E12F8" w:rsidTr="00C721C0">
        <w:tc>
          <w:tcPr>
            <w:tcW w:w="3168" w:type="dxa"/>
          </w:tcPr>
          <w:p w:rsidR="00F77863" w:rsidRPr="00F77863" w:rsidRDefault="00F77863" w:rsidP="0081064E">
            <w:r w:rsidRPr="00F77863">
              <w:t>Looks Forward</w:t>
            </w:r>
          </w:p>
        </w:tc>
        <w:tc>
          <w:tcPr>
            <w:tcW w:w="1440" w:type="dxa"/>
            <w:vAlign w:val="center"/>
          </w:tcPr>
          <w:p w:rsidR="00F77863" w:rsidRDefault="00743ADE" w:rsidP="000426F1">
            <w:pPr>
              <w:jc w:val="center"/>
            </w:pPr>
            <w:r>
              <w:t>10</w:t>
            </w:r>
          </w:p>
        </w:tc>
        <w:tc>
          <w:tcPr>
            <w:tcW w:w="1440" w:type="dxa"/>
            <w:vAlign w:val="center"/>
          </w:tcPr>
          <w:p w:rsidR="00F77863" w:rsidRDefault="00F77863" w:rsidP="00C721C0">
            <w:pPr>
              <w:jc w:val="center"/>
            </w:pPr>
          </w:p>
        </w:tc>
      </w:tr>
      <w:tr w:rsidR="00F77863" w:rsidRPr="004E12F8" w:rsidTr="00C721C0">
        <w:tc>
          <w:tcPr>
            <w:tcW w:w="3168" w:type="dxa"/>
          </w:tcPr>
          <w:p w:rsidR="00F77863" w:rsidRDefault="00F77863" w:rsidP="0081064E">
            <w:r>
              <w:t>Has Tools</w:t>
            </w:r>
          </w:p>
        </w:tc>
        <w:tc>
          <w:tcPr>
            <w:tcW w:w="1440" w:type="dxa"/>
            <w:vAlign w:val="center"/>
          </w:tcPr>
          <w:p w:rsidR="00F77863" w:rsidRDefault="00743ADE" w:rsidP="000426F1">
            <w:pPr>
              <w:jc w:val="center"/>
            </w:pPr>
            <w:r>
              <w:t>4</w:t>
            </w:r>
          </w:p>
        </w:tc>
        <w:tc>
          <w:tcPr>
            <w:tcW w:w="1440" w:type="dxa"/>
            <w:vAlign w:val="center"/>
          </w:tcPr>
          <w:p w:rsidR="00F77863" w:rsidRDefault="00C721C0" w:rsidP="00C721C0">
            <w:pPr>
              <w:jc w:val="center"/>
            </w:pPr>
            <w:r>
              <w:t>FR2-3, FR2-5</w:t>
            </w:r>
          </w:p>
        </w:tc>
      </w:tr>
      <w:tr w:rsidR="00F77863" w:rsidRPr="004E12F8" w:rsidTr="00C721C0">
        <w:tc>
          <w:tcPr>
            <w:tcW w:w="3168" w:type="dxa"/>
          </w:tcPr>
          <w:p w:rsidR="00F77863" w:rsidRDefault="00F77863" w:rsidP="0081064E">
            <w:r>
              <w:t>Inside or Outside</w:t>
            </w:r>
          </w:p>
        </w:tc>
        <w:tc>
          <w:tcPr>
            <w:tcW w:w="1440" w:type="dxa"/>
            <w:vAlign w:val="center"/>
          </w:tcPr>
          <w:p w:rsidR="00F77863" w:rsidRDefault="000426F1" w:rsidP="000426F1">
            <w:pPr>
              <w:jc w:val="center"/>
            </w:pPr>
            <w:r>
              <w:t>8</w:t>
            </w:r>
          </w:p>
        </w:tc>
        <w:tc>
          <w:tcPr>
            <w:tcW w:w="1440" w:type="dxa"/>
            <w:vAlign w:val="center"/>
          </w:tcPr>
          <w:p w:rsidR="00F77863" w:rsidRDefault="00F77863" w:rsidP="00C721C0">
            <w:pPr>
              <w:jc w:val="center"/>
            </w:pPr>
          </w:p>
        </w:tc>
      </w:tr>
      <w:tr w:rsidR="009D015E" w:rsidRPr="004E12F8" w:rsidTr="00C721C0">
        <w:tc>
          <w:tcPr>
            <w:tcW w:w="3168" w:type="dxa"/>
          </w:tcPr>
          <w:p w:rsidR="009D015E" w:rsidRPr="004E12F8" w:rsidRDefault="009D015E" w:rsidP="0081064E">
            <w:r w:rsidRPr="004E12F8">
              <w:t>Total Life Cycle Cost</w:t>
            </w:r>
          </w:p>
        </w:tc>
        <w:tc>
          <w:tcPr>
            <w:tcW w:w="1440" w:type="dxa"/>
            <w:vAlign w:val="center"/>
          </w:tcPr>
          <w:p w:rsidR="009D015E" w:rsidRPr="004E12F8" w:rsidRDefault="00743ADE" w:rsidP="000426F1">
            <w:pPr>
              <w:jc w:val="center"/>
            </w:pPr>
            <w:r>
              <w:t>4</w:t>
            </w:r>
          </w:p>
        </w:tc>
        <w:tc>
          <w:tcPr>
            <w:tcW w:w="1440" w:type="dxa"/>
            <w:vAlign w:val="center"/>
          </w:tcPr>
          <w:p w:rsidR="009D015E" w:rsidRDefault="009D015E" w:rsidP="00C721C0">
            <w:pPr>
              <w:jc w:val="center"/>
            </w:pPr>
            <w:r>
              <w:t>CoR2</w:t>
            </w:r>
          </w:p>
        </w:tc>
      </w:tr>
      <w:tr w:rsidR="00F77863" w:rsidRPr="004E12F8" w:rsidTr="00C721C0">
        <w:tc>
          <w:tcPr>
            <w:tcW w:w="3168" w:type="dxa"/>
          </w:tcPr>
          <w:p w:rsidR="00F77863" w:rsidRDefault="00F77863" w:rsidP="0081064E">
            <w:r>
              <w:t>Operations Cost</w:t>
            </w:r>
          </w:p>
        </w:tc>
        <w:tc>
          <w:tcPr>
            <w:tcW w:w="1440" w:type="dxa"/>
            <w:vAlign w:val="center"/>
          </w:tcPr>
          <w:p w:rsidR="00F77863" w:rsidRDefault="00743ADE" w:rsidP="000426F1">
            <w:pPr>
              <w:jc w:val="center"/>
            </w:pPr>
            <w:r>
              <w:t>5</w:t>
            </w:r>
          </w:p>
        </w:tc>
        <w:tc>
          <w:tcPr>
            <w:tcW w:w="1440" w:type="dxa"/>
            <w:vAlign w:val="center"/>
          </w:tcPr>
          <w:p w:rsidR="00F77863" w:rsidRDefault="00F77863" w:rsidP="00C721C0">
            <w:pPr>
              <w:jc w:val="center"/>
            </w:pPr>
          </w:p>
        </w:tc>
      </w:tr>
      <w:tr w:rsidR="009D015E" w:rsidRPr="004E12F8" w:rsidTr="00C721C0">
        <w:tc>
          <w:tcPr>
            <w:tcW w:w="3168" w:type="dxa"/>
          </w:tcPr>
          <w:p w:rsidR="009D015E" w:rsidRDefault="009D015E" w:rsidP="0081064E">
            <w:r>
              <w:t>BiST</w:t>
            </w:r>
          </w:p>
        </w:tc>
        <w:tc>
          <w:tcPr>
            <w:tcW w:w="1440" w:type="dxa"/>
            <w:vAlign w:val="center"/>
          </w:tcPr>
          <w:p w:rsidR="009D015E" w:rsidRDefault="00743ADE" w:rsidP="000426F1">
            <w:pPr>
              <w:jc w:val="center"/>
            </w:pPr>
            <w:r>
              <w:t>10</w:t>
            </w:r>
          </w:p>
        </w:tc>
        <w:tc>
          <w:tcPr>
            <w:tcW w:w="1440" w:type="dxa"/>
            <w:vAlign w:val="center"/>
          </w:tcPr>
          <w:p w:rsidR="009D015E" w:rsidRDefault="00C179A3" w:rsidP="00C721C0">
            <w:pPr>
              <w:jc w:val="center"/>
            </w:pPr>
            <w:r>
              <w:t>FR2-</w:t>
            </w:r>
            <w:r w:rsidR="00C721C0">
              <w:t>1</w:t>
            </w:r>
          </w:p>
        </w:tc>
      </w:tr>
      <w:tr w:rsidR="009D015E" w:rsidRPr="004E12F8" w:rsidTr="00C721C0">
        <w:tc>
          <w:tcPr>
            <w:tcW w:w="3168" w:type="dxa"/>
          </w:tcPr>
          <w:p w:rsidR="009D015E" w:rsidRPr="004E12F8" w:rsidRDefault="009D015E" w:rsidP="0081064E">
            <w:r>
              <w:t>Reusability</w:t>
            </w:r>
          </w:p>
        </w:tc>
        <w:tc>
          <w:tcPr>
            <w:tcW w:w="1440" w:type="dxa"/>
            <w:vAlign w:val="center"/>
          </w:tcPr>
          <w:p w:rsidR="009D015E" w:rsidRPr="004E12F8" w:rsidRDefault="00743ADE" w:rsidP="000426F1">
            <w:pPr>
              <w:jc w:val="center"/>
            </w:pPr>
            <w:r>
              <w:t>6</w:t>
            </w:r>
          </w:p>
        </w:tc>
        <w:tc>
          <w:tcPr>
            <w:tcW w:w="1440" w:type="dxa"/>
            <w:vAlign w:val="center"/>
          </w:tcPr>
          <w:p w:rsidR="009D015E" w:rsidRPr="004E12F8" w:rsidRDefault="009D015E" w:rsidP="00C721C0">
            <w:pPr>
              <w:jc w:val="center"/>
            </w:pPr>
            <w:r>
              <w:t>Company policy</w:t>
            </w:r>
          </w:p>
        </w:tc>
      </w:tr>
      <w:tr w:rsidR="000426F1" w:rsidRPr="004E12F8" w:rsidTr="00C721C0">
        <w:tc>
          <w:tcPr>
            <w:tcW w:w="3168" w:type="dxa"/>
          </w:tcPr>
          <w:p w:rsidR="000426F1" w:rsidRDefault="000426F1" w:rsidP="00F77863">
            <w:r>
              <w:t>Vendor Evaluation</w:t>
            </w:r>
          </w:p>
        </w:tc>
        <w:tc>
          <w:tcPr>
            <w:tcW w:w="1440" w:type="dxa"/>
            <w:vAlign w:val="center"/>
          </w:tcPr>
          <w:p w:rsidR="000426F1" w:rsidRPr="004E12F8" w:rsidRDefault="00743ADE" w:rsidP="000426F1">
            <w:pPr>
              <w:jc w:val="center"/>
            </w:pPr>
            <w:r>
              <w:t>7</w:t>
            </w:r>
          </w:p>
        </w:tc>
        <w:tc>
          <w:tcPr>
            <w:tcW w:w="1440" w:type="dxa"/>
            <w:vAlign w:val="center"/>
          </w:tcPr>
          <w:p w:rsidR="000426F1" w:rsidRPr="004E12F8" w:rsidRDefault="000426F1" w:rsidP="00C721C0">
            <w:pPr>
              <w:jc w:val="center"/>
            </w:pPr>
            <w:r>
              <w:t>Company policy</w:t>
            </w:r>
          </w:p>
        </w:tc>
      </w:tr>
    </w:tbl>
    <w:p w:rsidR="003D04B0" w:rsidRPr="006E03EB" w:rsidRDefault="003D04B0" w:rsidP="00AD6FB8">
      <w:pPr>
        <w:spacing w:before="240"/>
        <w:rPr>
          <w:rFonts w:ascii="Gill Sans MT" w:hAnsi="Gill Sans MT"/>
          <w:bCs/>
          <w:sz w:val="32"/>
          <w:szCs w:val="32"/>
        </w:rPr>
      </w:pPr>
      <w:r w:rsidRPr="006E03EB">
        <w:rPr>
          <w:rFonts w:ascii="Gill Sans MT" w:hAnsi="Gill Sans MT" w:cs="Arial"/>
          <w:bCs/>
          <w:sz w:val="32"/>
          <w:szCs w:val="32"/>
        </w:rPr>
        <w:t>Alternative architectures</w:t>
      </w:r>
    </w:p>
    <w:p w:rsidR="003D04B0" w:rsidRPr="00765F09" w:rsidRDefault="003D04B0" w:rsidP="00AD6FB8">
      <w:r w:rsidRPr="00765F09">
        <w:t>In th</w:t>
      </w:r>
      <w:r w:rsidR="00AD6FB8">
        <w:t xml:space="preserve">e </w:t>
      </w:r>
      <w:r w:rsidR="00403A0D">
        <w:t>beginning,</w:t>
      </w:r>
      <w:r w:rsidR="00AD6FB8">
        <w:t xml:space="preserve"> we will investigate the following </w:t>
      </w:r>
      <w:r w:rsidR="005C7E5B">
        <w:t>eight</w:t>
      </w:r>
      <w:r>
        <w:t xml:space="preserve"> </w:t>
      </w:r>
      <w:r w:rsidR="00F77863">
        <w:t>alternative processes:</w:t>
      </w:r>
      <w:r w:rsidR="00F77863" w:rsidRPr="00F77863">
        <w:rPr>
          <w:rFonts w:cs="Arial"/>
          <w:color w:val="000000"/>
          <w:szCs w:val="20"/>
        </w:rPr>
        <w:t xml:space="preserve"> </w:t>
      </w:r>
      <w:r w:rsidR="00F77863">
        <w:rPr>
          <w:rFonts w:cs="Arial"/>
          <w:color w:val="000000"/>
          <w:szCs w:val="20"/>
        </w:rPr>
        <w:t xml:space="preserve">(1) the </w:t>
      </w:r>
      <w:r w:rsidR="00F77863" w:rsidRPr="00D779FD">
        <w:rPr>
          <w:rFonts w:cs="Arial"/>
          <w:color w:val="000000"/>
          <w:sz w:val="22"/>
          <w:szCs w:val="22"/>
        </w:rPr>
        <w:t>SIMILAR</w:t>
      </w:r>
      <w:r w:rsidR="00AD6FB8">
        <w:rPr>
          <w:rFonts w:cs="Arial"/>
          <w:color w:val="000000"/>
          <w:szCs w:val="20"/>
        </w:rPr>
        <w:t xml:space="preserve"> process</w:t>
      </w:r>
      <w:r w:rsidR="00F77863">
        <w:rPr>
          <w:rFonts w:cs="Arial"/>
          <w:color w:val="000000"/>
          <w:szCs w:val="20"/>
        </w:rPr>
        <w:t xml:space="preserve">, (2) a </w:t>
      </w:r>
      <w:r w:rsidR="00AD6FB8">
        <w:rPr>
          <w:rFonts w:cs="Arial"/>
          <w:color w:val="000000"/>
          <w:szCs w:val="20"/>
        </w:rPr>
        <w:t>risk analyses processes</w:t>
      </w:r>
      <w:r w:rsidR="00F77863">
        <w:rPr>
          <w:rFonts w:cs="Arial"/>
          <w:color w:val="000000"/>
          <w:szCs w:val="20"/>
        </w:rPr>
        <w:t xml:space="preserve">, (3) a cause and effect process, (4) </w:t>
      </w:r>
      <w:r w:rsidR="00AD6FB8">
        <w:rPr>
          <w:rFonts w:cs="Arial"/>
          <w:color w:val="000000"/>
          <w:szCs w:val="20"/>
        </w:rPr>
        <w:t xml:space="preserve">a tradeoff study process, (5) a </w:t>
      </w:r>
      <w:r w:rsidR="00F77863" w:rsidRPr="00A23838">
        <w:rPr>
          <w:rFonts w:cs="Arial"/>
          <w:color w:val="000000"/>
          <w:szCs w:val="20"/>
        </w:rPr>
        <w:t xml:space="preserve">comprehensive testing </w:t>
      </w:r>
      <w:r w:rsidR="00AD6FB8">
        <w:rPr>
          <w:rFonts w:cs="Arial"/>
          <w:color w:val="000000"/>
          <w:szCs w:val="20"/>
        </w:rPr>
        <w:t>process, (6) a sensitivity analysis process</w:t>
      </w:r>
      <w:r w:rsidR="005C7E5B">
        <w:rPr>
          <w:rFonts w:cs="Arial"/>
          <w:color w:val="000000"/>
          <w:szCs w:val="20"/>
        </w:rPr>
        <w:t>, (7) a formal inspection process and (8) a requirements discovery process.</w:t>
      </w:r>
      <w:r w:rsidR="00AD6FB8">
        <w:rPr>
          <w:rFonts w:cs="Arial"/>
          <w:color w:val="000000"/>
          <w:szCs w:val="20"/>
        </w:rPr>
        <w:t>.</w:t>
      </w:r>
      <w:r w:rsidRPr="00765F09">
        <w:t xml:space="preserve"> Later we will </w:t>
      </w:r>
      <w:r w:rsidR="00F307F4" w:rsidRPr="00765F09">
        <w:t>perform tradeoff</w:t>
      </w:r>
      <w:r w:rsidRPr="00765F09">
        <w:t xml:space="preserve"> studies</w:t>
      </w:r>
      <w:r w:rsidR="005C7E5B">
        <w:t xml:space="preserve"> for different decisions</w:t>
      </w:r>
      <w:r w:rsidRPr="00765F09">
        <w:t>.</w:t>
      </w:r>
    </w:p>
    <w:p w:rsidR="007136AA" w:rsidRDefault="007136AA" w:rsidP="007136AA">
      <w:pPr>
        <w:spacing w:before="240"/>
        <w:rPr>
          <w:rFonts w:ascii="Gill Sans MT" w:hAnsi="Gill Sans MT"/>
          <w:sz w:val="28"/>
          <w:szCs w:val="28"/>
        </w:rPr>
      </w:pPr>
      <w:r>
        <w:rPr>
          <w:rFonts w:ascii="Gill Sans MT" w:hAnsi="Gill Sans MT"/>
          <w:sz w:val="28"/>
          <w:szCs w:val="28"/>
        </w:rPr>
        <w:t xml:space="preserve">Alternative 1, Do Nothing, the </w:t>
      </w:r>
      <w:r w:rsidRPr="007136AA">
        <w:rPr>
          <w:rFonts w:ascii="Gill Sans MT" w:hAnsi="Gill Sans MT"/>
          <w:sz w:val="26"/>
          <w:szCs w:val="26"/>
        </w:rPr>
        <w:t>SIMILAR</w:t>
      </w:r>
      <w:r>
        <w:rPr>
          <w:rFonts w:ascii="Gill Sans MT" w:hAnsi="Gill Sans MT"/>
          <w:sz w:val="28"/>
          <w:szCs w:val="28"/>
        </w:rPr>
        <w:t xml:space="preserve"> Process</w:t>
      </w:r>
    </w:p>
    <w:p w:rsidR="00B17688" w:rsidRDefault="005C7E5B" w:rsidP="00C64436">
      <w:r>
        <w:t xml:space="preserve">The </w:t>
      </w:r>
      <w:r w:rsidR="009824DC" w:rsidRPr="009824DC">
        <w:rPr>
          <w:sz w:val="22"/>
          <w:szCs w:val="22"/>
        </w:rPr>
        <w:t>SIMILAR</w:t>
      </w:r>
      <w:r>
        <w:t xml:space="preserve"> process will play the role of the Do Nothing or status quo alternative. In its simplest implementation, it is merely educated common sense. It </w:t>
      </w:r>
      <w:r w:rsidR="00B17688">
        <w:t>involves stating the problem, investigating alternatives, modeling the system, launching the system, assessing performance and re-evaluating the process [Bahill and Gissing. 1998].</w:t>
      </w:r>
    </w:p>
    <w:p w:rsidR="00B17688" w:rsidRDefault="00B17688" w:rsidP="00B17688">
      <w:pPr>
        <w:spacing w:before="120"/>
        <w:ind w:left="360"/>
      </w:pPr>
      <w:r>
        <w:rPr>
          <w:rStyle w:val="Strong"/>
          <w:i/>
          <w:iCs/>
        </w:rPr>
        <w:t>S</w:t>
      </w:r>
      <w:r>
        <w:rPr>
          <w:i/>
          <w:iCs/>
        </w:rPr>
        <w:t>tate the problem.</w:t>
      </w:r>
      <w:r>
        <w:t xml:space="preserve"> Stating the problem properly is the most important task. </w:t>
      </w:r>
      <w:r w:rsidRPr="00DE4DEB">
        <w:t xml:space="preserve">The problem statement describes the customer’s needs, states the goals of the project, </w:t>
      </w:r>
      <w:r>
        <w:t xml:space="preserve">prescribes the </w:t>
      </w:r>
      <w:r>
        <w:lastRenderedPageBreak/>
        <w:t xml:space="preserve">system’s capabilities, </w:t>
      </w:r>
      <w:r w:rsidRPr="00DE4DEB">
        <w:t>delineates the scope of the system, reports the concept of operations, describes the stakeholders, lists the deliverables and presents the key decisions that must be made</w:t>
      </w:r>
    </w:p>
    <w:p w:rsidR="00B17688" w:rsidRDefault="00B17688" w:rsidP="00B17688">
      <w:pPr>
        <w:spacing w:before="120"/>
        <w:ind w:left="360"/>
      </w:pPr>
      <w:r>
        <w:rPr>
          <w:rStyle w:val="Strong"/>
          <w:i/>
          <w:iCs/>
        </w:rPr>
        <w:t>I</w:t>
      </w:r>
      <w:r>
        <w:rPr>
          <w:i/>
          <w:iCs/>
        </w:rPr>
        <w:t>nvestigate alternatives.</w:t>
      </w:r>
      <w:r>
        <w:t xml:space="preserve"> Alternatives solutions are identified, analyzed and compared</w:t>
      </w:r>
      <w:r w:rsidRPr="00717466">
        <w:t xml:space="preserve"> using evaluation criteria</w:t>
      </w:r>
      <w:r>
        <w:t xml:space="preserve">. </w:t>
      </w:r>
    </w:p>
    <w:p w:rsidR="00B17688" w:rsidRDefault="00B17688" w:rsidP="00B17688">
      <w:pPr>
        <w:spacing w:before="120"/>
        <w:ind w:left="360"/>
      </w:pPr>
      <w:r>
        <w:rPr>
          <w:rStyle w:val="Strong"/>
          <w:i/>
          <w:iCs/>
        </w:rPr>
        <w:t>M</w:t>
      </w:r>
      <w:r>
        <w:rPr>
          <w:i/>
          <w:iCs/>
        </w:rPr>
        <w:t>odel the system.</w:t>
      </w:r>
      <w:r>
        <w:t xml:space="preserve"> Models will be developed for most alternative designs. The model for the preferred alternative will be expanded and used to help manage the system throughout its entire life cycle. Models for dynamic system will be state-based.</w:t>
      </w:r>
    </w:p>
    <w:p w:rsidR="00B17688" w:rsidRDefault="00B17688" w:rsidP="00B17688">
      <w:pPr>
        <w:spacing w:before="120"/>
        <w:ind w:left="360"/>
      </w:pPr>
      <w:r>
        <w:rPr>
          <w:rStyle w:val="Strong"/>
          <w:i/>
          <w:iCs/>
        </w:rPr>
        <w:t>I</w:t>
      </w:r>
      <w:r>
        <w:rPr>
          <w:i/>
          <w:iCs/>
        </w:rPr>
        <w:t>ntegrate</w:t>
      </w:r>
      <w:r>
        <w:t xml:space="preserve">. Integration means designing interfaces and bringing system elements together so they work as a whole. This requires extensive communication and coordination. </w:t>
      </w:r>
    </w:p>
    <w:p w:rsidR="00B17688" w:rsidRDefault="00B17688" w:rsidP="00B17688">
      <w:pPr>
        <w:spacing w:before="120"/>
        <w:ind w:left="360"/>
      </w:pPr>
      <w:r>
        <w:rPr>
          <w:rStyle w:val="Strong"/>
          <w:i/>
          <w:iCs/>
        </w:rPr>
        <w:t>L</w:t>
      </w:r>
      <w:r>
        <w:rPr>
          <w:i/>
          <w:iCs/>
        </w:rPr>
        <w:t>aunch the system.</w:t>
      </w:r>
      <w:r>
        <w:t xml:space="preserve"> Launching the system means running the system and producing outputs -- making the system do what it was intended to do. The system should be designed so that the processes are iterative and many tasks are done in parallel. </w:t>
      </w:r>
    </w:p>
    <w:p w:rsidR="00B17688" w:rsidRDefault="00B17688" w:rsidP="00B17688">
      <w:pPr>
        <w:spacing w:before="120"/>
        <w:ind w:left="360"/>
      </w:pPr>
      <w:r>
        <w:rPr>
          <w:rStyle w:val="Strong"/>
          <w:i/>
          <w:iCs/>
        </w:rPr>
        <w:t>A</w:t>
      </w:r>
      <w:r>
        <w:rPr>
          <w:i/>
          <w:iCs/>
        </w:rPr>
        <w:t>ssess performance.</w:t>
      </w:r>
      <w:r>
        <w:t xml:space="preserve"> Performance is assessed using evaluation criteria, technical performance measures and metrics -- measurement is the key. If you cannot measure it, you cannot control it. If you cannot control it, you cannot improve it. </w:t>
      </w:r>
    </w:p>
    <w:p w:rsidR="00B17688" w:rsidRDefault="00B17688" w:rsidP="00B17688">
      <w:pPr>
        <w:spacing w:before="120"/>
        <w:ind w:left="360"/>
      </w:pPr>
      <w:r>
        <w:rPr>
          <w:rStyle w:val="Strong"/>
          <w:i/>
          <w:iCs/>
        </w:rPr>
        <w:t>R</w:t>
      </w:r>
      <w:r>
        <w:rPr>
          <w:i/>
          <w:iCs/>
        </w:rPr>
        <w:t>e-evaluate.</w:t>
      </w:r>
      <w:r>
        <w:t xml:space="preserve"> Engineers use feedback to help control systems and improve performance: it is one of the most fundamental engineering tools. Re-evaluation should be a continual and iterative process with many parallel feedback loops. </w:t>
      </w:r>
    </w:p>
    <w:p w:rsidR="00B17688" w:rsidRDefault="00B17688" w:rsidP="00B17688">
      <w:pPr>
        <w:pStyle w:val="PlainText"/>
        <w:spacing w:before="120"/>
        <w:rPr>
          <w:rFonts w:ascii="Times New Roman" w:hAnsi="Times New Roman" w:cs="Times New Roman"/>
          <w:sz w:val="24"/>
          <w:szCs w:val="24"/>
        </w:rPr>
      </w:pPr>
      <w:r w:rsidRPr="007D51F2">
        <w:rPr>
          <w:rFonts w:ascii="Times New Roman" w:hAnsi="Times New Roman" w:cs="Times New Roman"/>
          <w:sz w:val="24"/>
          <w:szCs w:val="24"/>
        </w:rPr>
        <w:t xml:space="preserve">This process can be summarized with the acronym </w:t>
      </w:r>
      <w:r w:rsidRPr="00542E4D">
        <w:rPr>
          <w:rFonts w:ascii="Times New Roman" w:hAnsi="Times New Roman" w:cs="Times New Roman"/>
          <w:sz w:val="22"/>
          <w:szCs w:val="22"/>
        </w:rPr>
        <w:t>SIMILAR</w:t>
      </w:r>
      <w:r w:rsidRPr="007D51F2">
        <w:rPr>
          <w:rFonts w:ascii="Times New Roman" w:hAnsi="Times New Roman" w:cs="Times New Roman"/>
          <w:sz w:val="24"/>
          <w:szCs w:val="24"/>
        </w:rPr>
        <w:t xml:space="preserve"> </w:t>
      </w:r>
      <w:r>
        <w:rPr>
          <w:rFonts w:ascii="Times New Roman" w:hAnsi="Times New Roman" w:cs="Times New Roman"/>
          <w:sz w:val="24"/>
          <w:szCs w:val="24"/>
        </w:rPr>
        <w:t>[</w:t>
      </w:r>
      <w:r w:rsidRPr="007D51F2">
        <w:rPr>
          <w:rFonts w:ascii="Times New Roman" w:hAnsi="Times New Roman" w:cs="Times New Roman"/>
          <w:sz w:val="24"/>
          <w:szCs w:val="24"/>
        </w:rPr>
        <w:t>Bahill and Gissing, 1998</w:t>
      </w:r>
      <w:r>
        <w:rPr>
          <w:rFonts w:ascii="Times New Roman" w:hAnsi="Times New Roman" w:cs="Times New Roman"/>
          <w:sz w:val="24"/>
          <w:szCs w:val="24"/>
        </w:rPr>
        <w:t>]</w:t>
      </w:r>
      <w:r w:rsidRPr="007D51F2">
        <w:rPr>
          <w:rFonts w:ascii="Times New Roman" w:hAnsi="Times New Roman" w:cs="Times New Roman"/>
          <w:sz w:val="24"/>
          <w:szCs w:val="24"/>
        </w:rPr>
        <w:t>.</w:t>
      </w:r>
      <w:r>
        <w:rPr>
          <w:rFonts w:ascii="Times New Roman" w:hAnsi="Times New Roman" w:cs="Times New Roman"/>
          <w:sz w:val="24"/>
          <w:szCs w:val="24"/>
        </w:rPr>
        <w:t xml:space="preserve"> </w:t>
      </w:r>
    </w:p>
    <w:p w:rsidR="00B17688" w:rsidRDefault="00B17688" w:rsidP="00B17688">
      <w:pPr>
        <w:pStyle w:val="PlainText"/>
        <w:spacing w:before="120"/>
        <w:rPr>
          <w:rFonts w:ascii="Times New Roman" w:hAnsi="Times New Roman" w:cs="Times New Roman"/>
          <w:sz w:val="24"/>
          <w:szCs w:val="24"/>
        </w:rPr>
      </w:pPr>
      <w:r>
        <w:object w:dxaOrig="10255" w:dyaOrig="10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pt;height:253.5pt" o:ole="">
            <v:imagedata r:id="rId10" o:title=""/>
          </v:shape>
          <o:OLEObject Type="Embed" ProgID="Visio.Drawing.11" ShapeID="_x0000_i1025" DrawAspect="Content" ObjectID="_1373281526" r:id="rId11"/>
        </w:object>
      </w:r>
    </w:p>
    <w:p w:rsidR="00B17688" w:rsidRPr="007D51F2" w:rsidRDefault="00B17688" w:rsidP="00B17688">
      <w:pPr>
        <w:pStyle w:val="PlainText"/>
        <w:spacing w:before="120"/>
        <w:rPr>
          <w:rFonts w:ascii="Times New Roman" w:hAnsi="Times New Roman" w:cs="Times New Roman"/>
          <w:sz w:val="24"/>
          <w:szCs w:val="24"/>
        </w:rPr>
      </w:pPr>
      <w:r>
        <w:rPr>
          <w:rFonts w:ascii="Times New Roman" w:hAnsi="Times New Roman" w:cs="Times New Roman"/>
          <w:sz w:val="24"/>
          <w:szCs w:val="24"/>
        </w:rPr>
        <w:t xml:space="preserve">Figure </w:t>
      </w:r>
      <w:r w:rsidR="00B2483B">
        <w:rPr>
          <w:rFonts w:ascii="Times New Roman" w:hAnsi="Times New Roman" w:cs="Times New Roman"/>
          <w:sz w:val="24"/>
          <w:szCs w:val="24"/>
        </w:rPr>
        <w:t>5</w:t>
      </w:r>
      <w:r>
        <w:rPr>
          <w:rFonts w:ascii="Times New Roman" w:hAnsi="Times New Roman" w:cs="Times New Roman"/>
          <w:sz w:val="24"/>
          <w:szCs w:val="24"/>
        </w:rPr>
        <w:t xml:space="preserve">-1. The </w:t>
      </w:r>
      <w:r w:rsidRPr="00542E4D">
        <w:rPr>
          <w:rFonts w:ascii="Times New Roman" w:hAnsi="Times New Roman" w:cs="Times New Roman"/>
          <w:sz w:val="22"/>
          <w:szCs w:val="22"/>
        </w:rPr>
        <w:t>SIMILAR</w:t>
      </w:r>
      <w:r>
        <w:rPr>
          <w:rFonts w:ascii="Times New Roman" w:hAnsi="Times New Roman" w:cs="Times New Roman"/>
          <w:sz w:val="24"/>
          <w:szCs w:val="24"/>
        </w:rPr>
        <w:t xml:space="preserve"> process</w:t>
      </w:r>
    </w:p>
    <w:p w:rsidR="00B17688" w:rsidRPr="00A23838" w:rsidRDefault="00B17688" w:rsidP="00B17688">
      <w:pPr>
        <w:spacing w:before="120"/>
        <w:ind w:firstLine="720"/>
        <w:rPr>
          <w:rFonts w:cs="Arial"/>
          <w:color w:val="000000"/>
          <w:szCs w:val="20"/>
        </w:rPr>
      </w:pPr>
      <w:r>
        <w:rPr>
          <w:rFonts w:cs="Arial"/>
          <w:color w:val="000000"/>
          <w:szCs w:val="20"/>
        </w:rPr>
        <w:t xml:space="preserve">The outline of this </w:t>
      </w:r>
      <w:r w:rsidR="00F21BC7">
        <w:rPr>
          <w:rFonts w:cs="Arial"/>
          <w:color w:val="000000"/>
          <w:szCs w:val="20"/>
        </w:rPr>
        <w:t>section</w:t>
      </w:r>
      <w:r w:rsidR="00382152">
        <w:rPr>
          <w:rFonts w:cs="Arial"/>
          <w:color w:val="000000"/>
          <w:szCs w:val="20"/>
        </w:rPr>
        <w:t xml:space="preserve"> is that</w:t>
      </w:r>
      <w:r w:rsidR="00F21BC7">
        <w:rPr>
          <w:rFonts w:cs="Arial"/>
          <w:color w:val="000000"/>
          <w:szCs w:val="20"/>
        </w:rPr>
        <w:t xml:space="preserve"> we</w:t>
      </w:r>
      <w:r w:rsidRPr="00A23838">
        <w:rPr>
          <w:rFonts w:cs="Arial"/>
          <w:color w:val="000000"/>
          <w:szCs w:val="20"/>
        </w:rPr>
        <w:t xml:space="preserve"> explain </w:t>
      </w:r>
      <w:r w:rsidR="00382152">
        <w:rPr>
          <w:rFonts w:cs="Arial"/>
          <w:color w:val="000000"/>
          <w:szCs w:val="20"/>
        </w:rPr>
        <w:t xml:space="preserve">the </w:t>
      </w:r>
      <w:r w:rsidR="00382152" w:rsidRPr="00382152">
        <w:rPr>
          <w:rFonts w:cs="Arial"/>
          <w:color w:val="000000"/>
          <w:sz w:val="22"/>
          <w:szCs w:val="22"/>
        </w:rPr>
        <w:t>SIMILAR</w:t>
      </w:r>
      <w:r w:rsidR="00382152">
        <w:rPr>
          <w:rFonts w:cs="Arial"/>
          <w:color w:val="000000"/>
          <w:szCs w:val="20"/>
        </w:rPr>
        <w:t xml:space="preserve"> process and then </w:t>
      </w:r>
      <w:r w:rsidRPr="00A23838">
        <w:rPr>
          <w:rFonts w:cs="Arial"/>
          <w:color w:val="000000"/>
          <w:szCs w:val="20"/>
        </w:rPr>
        <w:t xml:space="preserve">processes for </w:t>
      </w:r>
      <w:r w:rsidR="00C64436" w:rsidRPr="00A23838">
        <w:rPr>
          <w:rFonts w:cs="Arial"/>
          <w:color w:val="000000"/>
          <w:szCs w:val="20"/>
        </w:rPr>
        <w:t xml:space="preserve">risk analyses, </w:t>
      </w:r>
      <w:r w:rsidR="00C64436">
        <w:rPr>
          <w:rFonts w:cs="Arial"/>
          <w:color w:val="000000"/>
          <w:szCs w:val="20"/>
        </w:rPr>
        <w:t>cause and effect analysis, creating tradeoff studies,</w:t>
      </w:r>
      <w:r w:rsidRPr="00A23838">
        <w:rPr>
          <w:rFonts w:cs="Arial"/>
          <w:color w:val="000000"/>
          <w:szCs w:val="20"/>
        </w:rPr>
        <w:t xml:space="preserve"> </w:t>
      </w:r>
      <w:r w:rsidR="00C64436">
        <w:rPr>
          <w:rFonts w:cs="Arial"/>
          <w:color w:val="000000"/>
          <w:szCs w:val="20"/>
        </w:rPr>
        <w:t xml:space="preserve">writing </w:t>
      </w:r>
      <w:r w:rsidRPr="00A23838">
        <w:rPr>
          <w:rFonts w:cs="Arial"/>
          <w:color w:val="000000"/>
          <w:szCs w:val="20"/>
        </w:rPr>
        <w:t xml:space="preserve">comprehensive testing </w:t>
      </w:r>
      <w:r w:rsidRPr="00A23838">
        <w:rPr>
          <w:rFonts w:cs="Arial"/>
          <w:color w:val="000000"/>
          <w:szCs w:val="20"/>
        </w:rPr>
        <w:lastRenderedPageBreak/>
        <w:t>plans</w:t>
      </w:r>
      <w:r w:rsidR="00C64436">
        <w:rPr>
          <w:rFonts w:cs="Arial"/>
          <w:color w:val="000000"/>
          <w:szCs w:val="20"/>
        </w:rPr>
        <w:t xml:space="preserve"> and doing</w:t>
      </w:r>
      <w:r>
        <w:rPr>
          <w:rFonts w:cs="Arial"/>
          <w:color w:val="000000"/>
          <w:szCs w:val="20"/>
        </w:rPr>
        <w:t xml:space="preserve"> </w:t>
      </w:r>
      <w:r w:rsidR="00C64436" w:rsidRPr="00A23838">
        <w:rPr>
          <w:rFonts w:cs="Arial"/>
          <w:color w:val="000000"/>
          <w:szCs w:val="20"/>
        </w:rPr>
        <w:t>sensitivity analyses</w:t>
      </w:r>
      <w:r w:rsidR="00C64436">
        <w:rPr>
          <w:rFonts w:cs="Arial"/>
          <w:color w:val="000000"/>
          <w:szCs w:val="20"/>
        </w:rPr>
        <w:t>.</w:t>
      </w:r>
      <w:r w:rsidR="00C64436" w:rsidRPr="00A23838">
        <w:rPr>
          <w:rFonts w:cs="Arial"/>
          <w:color w:val="000000"/>
          <w:szCs w:val="20"/>
        </w:rPr>
        <w:t xml:space="preserve"> </w:t>
      </w:r>
      <w:r>
        <w:rPr>
          <w:rFonts w:cs="Arial"/>
          <w:color w:val="000000"/>
          <w:szCs w:val="20"/>
        </w:rPr>
        <w:t xml:space="preserve">These processes provide alternative concepts for a process to search for unintended, but foreseeable, consequences. </w:t>
      </w:r>
    </w:p>
    <w:p w:rsidR="00C64436" w:rsidRPr="000A0E23" w:rsidRDefault="00C64436" w:rsidP="00C64436">
      <w:pPr>
        <w:pStyle w:val="PlainText"/>
        <w:spacing w:before="240"/>
        <w:jc w:val="both"/>
        <w:rPr>
          <w:rFonts w:ascii="Gill Sans MT" w:hAnsi="Gill Sans MT" w:cs="Times New Roman"/>
          <w:sz w:val="32"/>
          <w:szCs w:val="32"/>
        </w:rPr>
      </w:pPr>
      <w:r>
        <w:rPr>
          <w:rFonts w:ascii="Gill Sans MT" w:hAnsi="Gill Sans MT" w:cs="Times New Roman"/>
          <w:sz w:val="32"/>
          <w:szCs w:val="32"/>
        </w:rPr>
        <w:t xml:space="preserve">Alternative </w:t>
      </w:r>
      <w:r w:rsidR="000E6DB2">
        <w:rPr>
          <w:rFonts w:ascii="Gill Sans MT" w:hAnsi="Gill Sans MT" w:cs="Times New Roman"/>
          <w:sz w:val="32"/>
          <w:szCs w:val="32"/>
        </w:rPr>
        <w:t>2, Risk A</w:t>
      </w:r>
      <w:r w:rsidRPr="000A0E23">
        <w:rPr>
          <w:rFonts w:ascii="Gill Sans MT" w:hAnsi="Gill Sans MT" w:cs="Times New Roman"/>
          <w:sz w:val="32"/>
          <w:szCs w:val="32"/>
        </w:rPr>
        <w:t>nalyses</w:t>
      </w:r>
    </w:p>
    <w:p w:rsidR="00C64436" w:rsidRPr="008E52DD" w:rsidRDefault="00C64436" w:rsidP="00C64436">
      <w:pPr>
        <w:rPr>
          <w:bCs/>
        </w:rPr>
      </w:pPr>
      <w:r w:rsidRPr="008E52DD">
        <w:rPr>
          <w:bCs/>
        </w:rPr>
        <w:t>Risk is an expression of the potential harm or loss associated with an activity executed in an uncertain environment</w:t>
      </w:r>
      <w:r w:rsidRPr="00261385">
        <w:rPr>
          <w:bCs/>
        </w:rPr>
        <w:t xml:space="preserve"> </w:t>
      </w:r>
      <w:r>
        <w:rPr>
          <w:bCs/>
        </w:rPr>
        <w:t xml:space="preserve">[Bahill and Smith, </w:t>
      </w:r>
      <w:r w:rsidRPr="008E52DD">
        <w:rPr>
          <w:bCs/>
        </w:rPr>
        <w:t>2009</w:t>
      </w:r>
      <w:r>
        <w:rPr>
          <w:bCs/>
        </w:rPr>
        <w:t>]</w:t>
      </w:r>
      <w:r w:rsidRPr="008E52DD">
        <w:rPr>
          <w:bCs/>
        </w:rPr>
        <w:t xml:space="preserve">. Since 1662, it has been written that risk had at least two components. “Fear of some harm ought to be proportional not only to the magnitude of the harm, but also to the probability of the event” </w:t>
      </w:r>
      <w:r w:rsidR="00E16130" w:rsidRPr="008E52DD">
        <w:rPr>
          <w:bCs/>
        </w:rPr>
        <w:fldChar w:fldCharType="begin"/>
      </w:r>
      <w:r w:rsidRPr="008E52DD">
        <w:rPr>
          <w:bCs/>
        </w:rPr>
        <w:instrText xml:space="preserve"> ADDIN EN.CITE &lt;EndNote&gt;&lt;Cite&gt;&lt;Author&gt;Arnauld&lt;/Author&gt;&lt;Year&gt;1996&lt;/Year&gt;&lt;RecNum&gt;425&lt;/RecNum&gt;&lt;Suffix&gt;, p. 274&lt;/Suffix&gt;&lt;record&gt;&lt;rec-number&gt;425&lt;/rec-number&gt;&lt;ref-type name="Book"&gt;6&lt;/ref-type&gt;&lt;contributors&gt;&lt;authors&gt;&lt;author&gt;Arnauld, Antoine&lt;/author&gt;&lt;author&gt;Nicole, Pierre&lt;/author&gt;&lt;/authors&gt;&lt;secondary-authors&gt;&lt;author&gt;Buroker, J. V.&lt;/author&gt;&lt;/secondary-authors&gt;&lt;subsidiary-authors&gt;&lt;author&gt;Buroker, J. V.&lt;/author&gt;&lt;/subsidiary-authors&gt;&lt;/contributors&gt;&lt;titles&gt;&lt;title&gt;Logic, or, The art of thinking: Containing, besides common rules, several new observations appropriate for forming judgment&lt;/title&gt;&lt;/titles&gt;&lt;dates&gt;&lt;year&gt;1996&lt;/year&gt;&lt;/dates&gt;&lt;pub-location&gt;Cambridge, UK&lt;/pub-location&gt;&lt;publisher&gt;Cambridge University Press&lt;/publisher&gt;&lt;urls&gt;&lt;/urls&gt;&lt;/record&gt;&lt;/Cite&gt;&lt;/EndNote&gt;</w:instrText>
      </w:r>
      <w:r w:rsidR="00E16130" w:rsidRPr="008E52DD">
        <w:rPr>
          <w:bCs/>
        </w:rPr>
        <w:fldChar w:fldCharType="separate"/>
      </w:r>
      <w:r>
        <w:rPr>
          <w:bCs/>
        </w:rPr>
        <w:t>[</w:t>
      </w:r>
      <w:r w:rsidRPr="008E52DD">
        <w:rPr>
          <w:bCs/>
        </w:rPr>
        <w:t>Arnauld and Nicole, 1996, p. 274</w:t>
      </w:r>
      <w:r>
        <w:rPr>
          <w:bCs/>
        </w:rPr>
        <w:t>]</w:t>
      </w:r>
      <w:r w:rsidR="00E16130" w:rsidRPr="008E52DD">
        <w:rPr>
          <w:bCs/>
        </w:rPr>
        <w:fldChar w:fldCharType="end"/>
      </w:r>
      <w:r w:rsidRPr="008E52DD">
        <w:rPr>
          <w:bCs/>
        </w:rPr>
        <w:t xml:space="preserve">. This is the first use of the </w:t>
      </w:r>
      <w:r>
        <w:rPr>
          <w:b/>
        </w:rPr>
        <w:t>phrases</w:t>
      </w:r>
      <w:r w:rsidRPr="008E52DD">
        <w:rPr>
          <w:bCs/>
        </w:rPr>
        <w:t xml:space="preserve"> </w:t>
      </w:r>
      <w:r w:rsidRPr="008E52DD">
        <w:rPr>
          <w:bCs/>
          <w:i/>
          <w:iCs/>
        </w:rPr>
        <w:t xml:space="preserve">magnitude of harm </w:t>
      </w:r>
      <w:r w:rsidRPr="00C721C0">
        <w:rPr>
          <w:bCs/>
          <w:iCs/>
        </w:rPr>
        <w:t>and</w:t>
      </w:r>
      <w:r w:rsidRPr="008E52DD">
        <w:rPr>
          <w:bCs/>
          <w:i/>
          <w:iCs/>
        </w:rPr>
        <w:t xml:space="preserve"> probability of the event</w:t>
      </w:r>
      <w:r w:rsidRPr="008E52DD">
        <w:rPr>
          <w:bCs/>
        </w:rPr>
        <w:t xml:space="preserve">. There are some ancient Greek, Chinese and biblical sources that have the concept of risk; but they do not have these words. It is unlikely that any older source has the words, because probability was not invented until the seventeenth century </w:t>
      </w:r>
      <w:r>
        <w:rPr>
          <w:bCs/>
        </w:rPr>
        <w:t>[</w:t>
      </w:r>
      <w:r w:rsidRPr="008E52DD">
        <w:rPr>
          <w:bCs/>
        </w:rPr>
        <w:t>Pascal, 1654</w:t>
      </w:r>
      <w:r>
        <w:rPr>
          <w:bCs/>
        </w:rPr>
        <w:t>]</w:t>
      </w:r>
      <w:r w:rsidRPr="008E52DD">
        <w:rPr>
          <w:bCs/>
        </w:rPr>
        <w:t>.</w:t>
      </w:r>
    </w:p>
    <w:p w:rsidR="00D95D41" w:rsidRDefault="00D95D41" w:rsidP="00C64436">
      <w:pPr>
        <w:spacing w:before="120"/>
        <w:ind w:firstLine="720"/>
      </w:pPr>
      <w:r>
        <w:t xml:space="preserve">The main tools of a risk analysis are a risk register, risk plots, </w:t>
      </w:r>
      <w:r w:rsidR="00847EA4">
        <w:t>mitigation plan (</w:t>
      </w:r>
      <w:r>
        <w:t>risk waterfall</w:t>
      </w:r>
      <w:r w:rsidR="00847EA4">
        <w:t xml:space="preserve"> chart)</w:t>
      </w:r>
      <w:r>
        <w:t xml:space="preserve"> and a hierarchy of models.</w:t>
      </w:r>
    </w:p>
    <w:p w:rsidR="00C64436" w:rsidRDefault="00C64436" w:rsidP="00C64436">
      <w:pPr>
        <w:spacing w:before="120"/>
        <w:ind w:firstLine="720"/>
      </w:pPr>
      <w:r w:rsidRPr="008E52DD">
        <w:t xml:space="preserve">The first step in a risk analysis is to identify things that could go wrong, the failure modes. </w:t>
      </w:r>
      <w:r>
        <w:t>Haimes [2009] recommends having several models one for each aspect of the system. Some models will overlap: some will not. He calls these a hierarchical holographic model (HHM). Typical aspects include business models (with purchase orders, invoices, costs, schedules, and return on investment); architectural models; use case models; behavioral/functional models; requirements models; physical structure/component models; and performance/parametric models.</w:t>
      </w:r>
    </w:p>
    <w:p w:rsidR="00C64436" w:rsidRPr="008E52DD" w:rsidRDefault="00C64436" w:rsidP="00C64436">
      <w:pPr>
        <w:spacing w:before="120"/>
        <w:ind w:firstLine="720"/>
      </w:pPr>
      <w:r w:rsidRPr="008E52DD">
        <w:t>Next, the effects of those failures should be explained. These things that could go wrong are the project risks. These risks could affect cost, schedul</w:t>
      </w:r>
      <w:r w:rsidR="005E5815">
        <w:t>e, performance, operations</w:t>
      </w:r>
      <w:r w:rsidRPr="008E52DD">
        <w:t>, safety, etc. Next the likelihood of each risk occurring should be estimated. If the project has a lot of statistical data, then the probability of each event might be calculated. But typically such data are not available,</w:t>
      </w:r>
      <w:r>
        <w:t xml:space="preserve"> so the</w:t>
      </w:r>
      <w:r w:rsidRPr="008E52DD">
        <w:t xml:space="preserve"> frequency of occurrence in so</w:t>
      </w:r>
      <w:r>
        <w:t>me given time interval is</w:t>
      </w:r>
      <w:r w:rsidRPr="008E52DD">
        <w:t xml:space="preserve"> estimated.</w:t>
      </w:r>
    </w:p>
    <w:p w:rsidR="00145DA9" w:rsidRDefault="00145DA9" w:rsidP="00145DA9">
      <w:pPr>
        <w:spacing w:before="120"/>
        <w:ind w:firstLine="720"/>
      </w:pPr>
      <w:r>
        <w:t>The risk register is a</w:t>
      </w:r>
      <w:r w:rsidRPr="00145DA9">
        <w:t xml:space="preserve"> spreadsheet summary of risks</w:t>
      </w:r>
      <w:r w:rsidR="005E5815">
        <w:t>: it</w:t>
      </w:r>
      <w:r w:rsidRPr="00145DA9">
        <w:t xml:space="preserve"> is examined monthly </w:t>
      </w:r>
      <w:r>
        <w:t xml:space="preserve">(or maybe more often) </w:t>
      </w:r>
      <w:r w:rsidRPr="00145DA9">
        <w:t>by management</w:t>
      </w:r>
      <w:r w:rsidR="00847EA4">
        <w:t xml:space="preserve"> and the customer</w:t>
      </w:r>
      <w:r>
        <w:t>. It lists the most important risks along with event name</w:t>
      </w:r>
      <w:r w:rsidR="00ED597B">
        <w:t>s</w:t>
      </w:r>
      <w:r>
        <w:t>, consequences, likelihood, severity, risk magnitude and who is responsible. It is</w:t>
      </w:r>
      <w:r w:rsidR="00ED597B">
        <w:t xml:space="preserve"> based on the risk database, which</w:t>
      </w:r>
      <w:r>
        <w:t xml:space="preserve"> contains sentences, paragraphs</w:t>
      </w:r>
      <w:r w:rsidR="00847EA4">
        <w:t xml:space="preserve"> and test results</w:t>
      </w:r>
      <w:r w:rsidR="00ED597B">
        <w:t xml:space="preserve"> that document</w:t>
      </w:r>
      <w:r>
        <w:t xml:space="preserve"> each item.</w:t>
      </w:r>
    </w:p>
    <w:p w:rsidR="00C64436" w:rsidRPr="008F3025" w:rsidRDefault="00C64436" w:rsidP="00C64436">
      <w:pPr>
        <w:spacing w:before="120"/>
        <w:ind w:firstLine="720"/>
      </w:pPr>
      <w:r>
        <w:t>The</w:t>
      </w:r>
      <w:r w:rsidRPr="008E52DD">
        <w:t xml:space="preserve"> estimated </w:t>
      </w:r>
      <w:r>
        <w:t>frequency of occurrence</w:t>
      </w:r>
      <w:r w:rsidRPr="008E52DD">
        <w:rPr>
          <w:bCs/>
        </w:rPr>
        <w:t xml:space="preserve"> is Arnauld’s</w:t>
      </w:r>
      <w:r w:rsidRPr="008E52DD">
        <w:t xml:space="preserve"> </w:t>
      </w:r>
      <w:r w:rsidRPr="008E52DD">
        <w:rPr>
          <w:bCs/>
        </w:rPr>
        <w:t xml:space="preserve">probability of the event: the other half of his definition of risk is </w:t>
      </w:r>
      <w:r>
        <w:rPr>
          <w:bCs/>
        </w:rPr>
        <w:t>the magnitude of harm, or</w:t>
      </w:r>
      <w:r w:rsidRPr="008E52DD">
        <w:rPr>
          <w:bCs/>
        </w:rPr>
        <w:t xml:space="preserve"> the severity o</w:t>
      </w:r>
      <w:r>
        <w:rPr>
          <w:bCs/>
        </w:rPr>
        <w:t>f consequences</w:t>
      </w:r>
      <w:r w:rsidRPr="008E52DD">
        <w:rPr>
          <w:bCs/>
        </w:rPr>
        <w:t>. For insurance companies that is easy: they use dollar val</w:t>
      </w:r>
      <w:r>
        <w:rPr>
          <w:bCs/>
        </w:rPr>
        <w:t>ues. Often this will not work and t</w:t>
      </w:r>
      <w:r w:rsidRPr="008E52DD">
        <w:rPr>
          <w:bCs/>
        </w:rPr>
        <w:t xml:space="preserve">he severity of consequences must be estimated qualitatively. Bahill and Smith </w:t>
      </w:r>
      <w:r>
        <w:rPr>
          <w:bCs/>
        </w:rPr>
        <w:t>[</w:t>
      </w:r>
      <w:r w:rsidRPr="008E52DD">
        <w:rPr>
          <w:bCs/>
        </w:rPr>
        <w:t>2009</w:t>
      </w:r>
      <w:r>
        <w:rPr>
          <w:bCs/>
        </w:rPr>
        <w:t>]</w:t>
      </w:r>
      <w:r w:rsidRPr="008E52DD">
        <w:rPr>
          <w:bCs/>
        </w:rPr>
        <w:t xml:space="preserve"> provide a process. </w:t>
      </w:r>
      <w:r w:rsidR="005E5815">
        <w:rPr>
          <w:bCs/>
        </w:rPr>
        <w:t xml:space="preserve">Usually risk is quantified as the product of frequency of occurrence and severity of consequences. </w:t>
      </w:r>
      <w:r w:rsidRPr="008E52DD">
        <w:rPr>
          <w:bCs/>
        </w:rPr>
        <w:t xml:space="preserve">It is very important that the range of frequency of occurrence and </w:t>
      </w:r>
      <w:r w:rsidR="005E5815">
        <w:rPr>
          <w:bCs/>
        </w:rPr>
        <w:t xml:space="preserve">the range of </w:t>
      </w:r>
      <w:r w:rsidRPr="008E52DD">
        <w:rPr>
          <w:bCs/>
        </w:rPr>
        <w:t>severity of consequences be the same.</w:t>
      </w:r>
      <w:r>
        <w:rPr>
          <w:bCs/>
        </w:rPr>
        <w:t xml:space="preserve"> </w:t>
      </w:r>
    </w:p>
    <w:p w:rsidR="00C64436" w:rsidRDefault="00C64436" w:rsidP="00C64436">
      <w:pPr>
        <w:spacing w:before="120"/>
        <w:ind w:firstLine="720"/>
      </w:pPr>
      <w:r>
        <w:t>Many other attributes, such as difficulty</w:t>
      </w:r>
      <w:r w:rsidRPr="00F46232">
        <w:rPr>
          <w:bCs/>
        </w:rPr>
        <w:t xml:space="preserve"> </w:t>
      </w:r>
      <w:r>
        <w:rPr>
          <w:bCs/>
        </w:rPr>
        <w:t>of detection and vulnerability,</w:t>
      </w:r>
      <w:r>
        <w:t xml:space="preserve"> have been included in the risk definition. If a problem is difficult to detect (in testing, verification, etc.) we should worry more about it and increase the risk number [Bahill and Karnavas, 2000]. If we know that we are</w:t>
      </w:r>
      <w:r w:rsidRPr="00F46232">
        <w:rPr>
          <w:bCs/>
        </w:rPr>
        <w:t xml:space="preserve"> </w:t>
      </w:r>
      <w:r>
        <w:rPr>
          <w:bCs/>
        </w:rPr>
        <w:t>vulnerable in a certain area</w:t>
      </w:r>
      <w:r>
        <w:t>, we should worry more about that area and increase the risk number. Haimes [2009] includes the attributes probability, severity of consequences, safety, efficiency, reliability</w:t>
      </w:r>
      <w:r w:rsidRPr="00F46232">
        <w:t xml:space="preserve"> </w:t>
      </w:r>
      <w:r>
        <w:t>and resilience.</w:t>
      </w:r>
    </w:p>
    <w:p w:rsidR="00C64436" w:rsidRDefault="005E5815" w:rsidP="00C64436">
      <w:pPr>
        <w:pStyle w:val="CommentText"/>
        <w:spacing w:before="120"/>
        <w:ind w:firstLine="720"/>
        <w:rPr>
          <w:sz w:val="24"/>
          <w:szCs w:val="24"/>
        </w:rPr>
      </w:pPr>
      <w:r>
        <w:rPr>
          <w:sz w:val="24"/>
          <w:szCs w:val="24"/>
        </w:rPr>
        <w:lastRenderedPageBreak/>
        <w:t>T</w:t>
      </w:r>
      <w:r w:rsidR="00C64436">
        <w:rPr>
          <w:sz w:val="24"/>
          <w:szCs w:val="24"/>
        </w:rPr>
        <w:t xml:space="preserve">he search for </w:t>
      </w:r>
      <w:r w:rsidR="004C6D95">
        <w:rPr>
          <w:sz w:val="24"/>
          <w:szCs w:val="24"/>
        </w:rPr>
        <w:t>UiCs</w:t>
      </w:r>
      <w:r w:rsidR="00C64436">
        <w:rPr>
          <w:sz w:val="24"/>
          <w:szCs w:val="24"/>
        </w:rPr>
        <w:t xml:space="preserve"> process will </w:t>
      </w:r>
      <w:r>
        <w:rPr>
          <w:sz w:val="24"/>
          <w:szCs w:val="24"/>
        </w:rPr>
        <w:t xml:space="preserve">probably </w:t>
      </w:r>
      <w:r w:rsidR="00C64436">
        <w:rPr>
          <w:sz w:val="24"/>
          <w:szCs w:val="24"/>
        </w:rPr>
        <w:t>be related to resilience analysis. Within the US government, both the Department of Homeland Security and the White House have an Office of Resilience. The premise of these offices is that no country has the resources to protect all its infrastructure systems (power, water, transportation, etc.) against unp</w:t>
      </w:r>
      <w:r>
        <w:rPr>
          <w:sz w:val="24"/>
          <w:szCs w:val="24"/>
        </w:rPr>
        <w:t>redicted</w:t>
      </w:r>
      <w:r w:rsidR="00C64436">
        <w:rPr>
          <w:sz w:val="24"/>
          <w:szCs w:val="24"/>
        </w:rPr>
        <w:t xml:space="preserve"> disruptions, such as terrorist attacks or natural disasters. The th</w:t>
      </w:r>
      <w:r>
        <w:rPr>
          <w:sz w:val="24"/>
          <w:szCs w:val="24"/>
        </w:rPr>
        <w:t>eory is that systems can be designed</w:t>
      </w:r>
      <w:r w:rsidR="00C64436">
        <w:rPr>
          <w:sz w:val="24"/>
          <w:szCs w:val="24"/>
        </w:rPr>
        <w:t xml:space="preserve"> to recover</w:t>
      </w:r>
      <w:r>
        <w:rPr>
          <w:sz w:val="24"/>
          <w:szCs w:val="24"/>
        </w:rPr>
        <w:t xml:space="preserve"> from such</w:t>
      </w:r>
      <w:r w:rsidR="00C64436">
        <w:rPr>
          <w:sz w:val="24"/>
          <w:szCs w:val="24"/>
        </w:rPr>
        <w:t xml:space="preserve"> disruption</w:t>
      </w:r>
      <w:r>
        <w:rPr>
          <w:sz w:val="24"/>
          <w:szCs w:val="24"/>
        </w:rPr>
        <w:t>s</w:t>
      </w:r>
      <w:r w:rsidR="00C64436">
        <w:rPr>
          <w:sz w:val="24"/>
          <w:szCs w:val="24"/>
        </w:rPr>
        <w:t xml:space="preserve">. To accomplish this recovery the system needs four attributes: capacity, flexibility, tolerance and cohesion as described by Jackson [2010]. Capacity is the degree to which the system has been designed to absorb the disruption. Flexibility is the ability of the system to reorganize in the face of a disruption. Tolerance is the capability to degrade gradually following a disruption. Cohesion is the ability of the elements of the system to communicate, cooperate and collaborate with each other. Jackson [2010] provides about 40 heuristics that enable the designer to achieve these attributes. </w:t>
      </w:r>
    </w:p>
    <w:p w:rsidR="00C64436" w:rsidRDefault="00C64436" w:rsidP="00C64436">
      <w:pPr>
        <w:spacing w:before="120"/>
        <w:ind w:firstLine="720"/>
        <w:rPr>
          <w:bCs/>
        </w:rPr>
      </w:pPr>
      <w:r w:rsidRPr="008E52DD">
        <w:rPr>
          <w:bCs/>
        </w:rPr>
        <w:t>The risk analysis process is highly iterative and many tasks are done in parallel. After completing a risk analysis, you should look at (1) the high-risk events, (2) the high consequence events (no matter how unlikely) and (3) estimates</w:t>
      </w:r>
      <w:r w:rsidR="005E5815">
        <w:rPr>
          <w:bCs/>
        </w:rPr>
        <w:t xml:space="preserve"> that have</w:t>
      </w:r>
      <w:r w:rsidRPr="008E52DD">
        <w:rPr>
          <w:bCs/>
        </w:rPr>
        <w:t xml:space="preserve"> large uncertainty. In the next iteration you should focus resources on these three items</w:t>
      </w:r>
      <w:r>
        <w:rPr>
          <w:bCs/>
        </w:rPr>
        <w:t xml:space="preserve"> [Haimes, 2009]</w:t>
      </w:r>
      <w:r w:rsidRPr="008E52DD">
        <w:rPr>
          <w:bCs/>
        </w:rPr>
        <w:t>.</w:t>
      </w:r>
    </w:p>
    <w:tbl>
      <w:tblPr>
        <w:tblW w:w="7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6210"/>
      </w:tblGrid>
      <w:tr w:rsidR="00C64436" w:rsidTr="003D04B0">
        <w:tc>
          <w:tcPr>
            <w:tcW w:w="1548" w:type="dxa"/>
          </w:tcPr>
          <w:p w:rsidR="00C64436" w:rsidRPr="00717466" w:rsidRDefault="00C64436" w:rsidP="003D04B0">
            <w:pPr>
              <w:pStyle w:val="PlainText"/>
              <w:rPr>
                <w:rFonts w:ascii="Times New Roman" w:hAnsi="Times New Roman" w:cs="Times New Roman"/>
                <w:sz w:val="24"/>
                <w:szCs w:val="24"/>
              </w:rPr>
            </w:pPr>
            <w:r w:rsidRPr="00542E4D">
              <w:rPr>
                <w:rFonts w:ascii="Times New Roman" w:hAnsi="Times New Roman" w:cs="Times New Roman"/>
                <w:sz w:val="22"/>
                <w:szCs w:val="24"/>
              </w:rPr>
              <w:t>SIMILAR</w:t>
            </w:r>
            <w:r>
              <w:rPr>
                <w:rFonts w:ascii="Times New Roman" w:hAnsi="Times New Roman" w:cs="Times New Roman"/>
                <w:sz w:val="24"/>
                <w:szCs w:val="24"/>
              </w:rPr>
              <w:t xml:space="preserve"> process</w:t>
            </w:r>
          </w:p>
        </w:tc>
        <w:tc>
          <w:tcPr>
            <w:tcW w:w="6210" w:type="dxa"/>
          </w:tcPr>
          <w:p w:rsidR="00C64436" w:rsidRPr="00717466" w:rsidRDefault="00C64436" w:rsidP="003D04B0">
            <w:pPr>
              <w:pStyle w:val="PlainText"/>
              <w:spacing w:before="120"/>
              <w:rPr>
                <w:rFonts w:ascii="Times New Roman" w:hAnsi="Times New Roman" w:cs="Times New Roman"/>
                <w:sz w:val="24"/>
                <w:szCs w:val="24"/>
              </w:rPr>
            </w:pPr>
            <w:r>
              <w:rPr>
                <w:rFonts w:ascii="Times New Roman" w:hAnsi="Times New Roman" w:cs="Times New Roman"/>
                <w:sz w:val="24"/>
                <w:szCs w:val="24"/>
              </w:rPr>
              <w:t>Risk A</w:t>
            </w:r>
            <w:r w:rsidRPr="00717466">
              <w:rPr>
                <w:rFonts w:ascii="Times New Roman" w:hAnsi="Times New Roman" w:cs="Times New Roman"/>
                <w:sz w:val="24"/>
                <w:szCs w:val="24"/>
              </w:rPr>
              <w:t>nalysis</w:t>
            </w:r>
          </w:p>
        </w:tc>
      </w:tr>
      <w:tr w:rsidR="00C64436" w:rsidTr="003D04B0">
        <w:tc>
          <w:tcPr>
            <w:tcW w:w="1548" w:type="dxa"/>
          </w:tcPr>
          <w:p w:rsidR="00C64436" w:rsidRPr="00717466" w:rsidRDefault="00C64436" w:rsidP="003D04B0">
            <w:pPr>
              <w:pStyle w:val="PlainText"/>
              <w:rPr>
                <w:rFonts w:ascii="Times New Roman" w:hAnsi="Times New Roman" w:cs="Times New Roman"/>
                <w:sz w:val="24"/>
                <w:szCs w:val="24"/>
              </w:rPr>
            </w:pPr>
            <w:r>
              <w:rPr>
                <w:rFonts w:ascii="Times New Roman" w:hAnsi="Times New Roman" w:cs="Times New Roman"/>
                <w:sz w:val="24"/>
                <w:szCs w:val="24"/>
              </w:rPr>
              <w:t>S</w:t>
            </w:r>
            <w:r w:rsidRPr="00717466">
              <w:rPr>
                <w:rFonts w:ascii="Times New Roman" w:hAnsi="Times New Roman" w:cs="Times New Roman"/>
                <w:sz w:val="24"/>
                <w:szCs w:val="24"/>
              </w:rPr>
              <w:t>tate the problem</w:t>
            </w:r>
          </w:p>
        </w:tc>
        <w:tc>
          <w:tcPr>
            <w:tcW w:w="6210" w:type="dxa"/>
          </w:tcPr>
          <w:p w:rsidR="00C64436" w:rsidRPr="00717466" w:rsidRDefault="00C64436" w:rsidP="003D04B0">
            <w:pPr>
              <w:pStyle w:val="PlainText"/>
              <w:rPr>
                <w:rFonts w:ascii="Times New Roman" w:hAnsi="Times New Roman" w:cs="Times New Roman"/>
                <w:sz w:val="24"/>
                <w:szCs w:val="24"/>
              </w:rPr>
            </w:pPr>
            <w:r>
              <w:rPr>
                <w:rFonts w:ascii="Times New Roman" w:hAnsi="Times New Roman" w:cs="Times New Roman"/>
                <w:bCs/>
                <w:sz w:val="24"/>
                <w:szCs w:val="24"/>
              </w:rPr>
              <w:t>P</w:t>
            </w:r>
            <w:r w:rsidRPr="00717466">
              <w:rPr>
                <w:rFonts w:ascii="Times New Roman" w:hAnsi="Times New Roman" w:cs="Times New Roman"/>
                <w:bCs/>
                <w:sz w:val="24"/>
                <w:szCs w:val="24"/>
              </w:rPr>
              <w:t>roblem statement</w:t>
            </w:r>
          </w:p>
        </w:tc>
      </w:tr>
      <w:tr w:rsidR="00C64436" w:rsidTr="003D04B0">
        <w:tc>
          <w:tcPr>
            <w:tcW w:w="1548" w:type="dxa"/>
          </w:tcPr>
          <w:p w:rsidR="00C64436" w:rsidRPr="00717466" w:rsidRDefault="00C64436" w:rsidP="003D04B0">
            <w:pPr>
              <w:pStyle w:val="PlainText"/>
              <w:rPr>
                <w:rFonts w:ascii="Times New Roman" w:hAnsi="Times New Roman" w:cs="Times New Roman"/>
                <w:sz w:val="24"/>
                <w:szCs w:val="24"/>
              </w:rPr>
            </w:pPr>
            <w:r>
              <w:rPr>
                <w:rFonts w:ascii="Times New Roman" w:hAnsi="Times New Roman" w:cs="Times New Roman"/>
                <w:sz w:val="24"/>
                <w:szCs w:val="24"/>
              </w:rPr>
              <w:t>I</w:t>
            </w:r>
            <w:r w:rsidRPr="00717466">
              <w:rPr>
                <w:rFonts w:ascii="Times New Roman" w:hAnsi="Times New Roman" w:cs="Times New Roman"/>
                <w:sz w:val="24"/>
                <w:szCs w:val="24"/>
              </w:rPr>
              <w:t>nvestigate altern</w:t>
            </w:r>
            <w:r>
              <w:rPr>
                <w:rFonts w:ascii="Times New Roman" w:hAnsi="Times New Roman" w:cs="Times New Roman"/>
                <w:sz w:val="24"/>
                <w:szCs w:val="24"/>
              </w:rPr>
              <w:t>atives</w:t>
            </w:r>
          </w:p>
        </w:tc>
        <w:tc>
          <w:tcPr>
            <w:tcW w:w="6210" w:type="dxa"/>
          </w:tcPr>
          <w:p w:rsidR="00C64436" w:rsidRPr="00717466" w:rsidRDefault="00C64436" w:rsidP="003D04B0">
            <w:pPr>
              <w:pStyle w:val="PlainText"/>
              <w:rPr>
                <w:rFonts w:ascii="Times New Roman" w:hAnsi="Times New Roman" w:cs="Times New Roman"/>
                <w:sz w:val="24"/>
                <w:szCs w:val="24"/>
              </w:rPr>
            </w:pPr>
            <w:r>
              <w:rPr>
                <w:rFonts w:ascii="Times New Roman" w:hAnsi="Times New Roman" w:cs="Times New Roman"/>
                <w:sz w:val="24"/>
                <w:szCs w:val="24"/>
              </w:rPr>
              <w:t>Identify multiple possible risks</w:t>
            </w:r>
          </w:p>
        </w:tc>
      </w:tr>
      <w:tr w:rsidR="00C64436" w:rsidTr="003D04B0">
        <w:tc>
          <w:tcPr>
            <w:tcW w:w="1548" w:type="dxa"/>
          </w:tcPr>
          <w:p w:rsidR="00C64436" w:rsidRPr="00717466" w:rsidRDefault="00C64436" w:rsidP="003D04B0">
            <w:pPr>
              <w:pStyle w:val="PlainText"/>
              <w:rPr>
                <w:rFonts w:ascii="Times New Roman" w:hAnsi="Times New Roman" w:cs="Times New Roman"/>
                <w:sz w:val="24"/>
                <w:szCs w:val="24"/>
              </w:rPr>
            </w:pPr>
            <w:r>
              <w:rPr>
                <w:rFonts w:ascii="Times New Roman" w:hAnsi="Times New Roman" w:cs="Times New Roman"/>
                <w:sz w:val="24"/>
                <w:szCs w:val="24"/>
              </w:rPr>
              <w:t>M</w:t>
            </w:r>
            <w:r w:rsidRPr="00717466">
              <w:rPr>
                <w:rFonts w:ascii="Times New Roman" w:hAnsi="Times New Roman" w:cs="Times New Roman"/>
                <w:sz w:val="24"/>
                <w:szCs w:val="24"/>
              </w:rPr>
              <w:t>odel the system</w:t>
            </w:r>
          </w:p>
        </w:tc>
        <w:tc>
          <w:tcPr>
            <w:tcW w:w="6210" w:type="dxa"/>
          </w:tcPr>
          <w:p w:rsidR="00C64436" w:rsidRPr="008A32CA" w:rsidRDefault="00C64436" w:rsidP="003D04B0">
            <w:pPr>
              <w:pStyle w:val="PlainText"/>
              <w:rPr>
                <w:rFonts w:ascii="Times New Roman" w:hAnsi="Times New Roman" w:cs="Times New Roman"/>
                <w:bCs/>
                <w:sz w:val="24"/>
                <w:szCs w:val="24"/>
              </w:rPr>
            </w:pPr>
            <w:r>
              <w:rPr>
                <w:rFonts w:ascii="Times New Roman" w:hAnsi="Times New Roman" w:cs="Times New Roman"/>
                <w:bCs/>
                <w:sz w:val="24"/>
                <w:szCs w:val="24"/>
              </w:rPr>
              <w:t>Identify frequency of occurrence and severity of consequences for each risk</w:t>
            </w:r>
          </w:p>
        </w:tc>
      </w:tr>
      <w:tr w:rsidR="00C64436" w:rsidTr="003D04B0">
        <w:tc>
          <w:tcPr>
            <w:tcW w:w="1548" w:type="dxa"/>
          </w:tcPr>
          <w:p w:rsidR="00C64436" w:rsidRPr="00717466" w:rsidRDefault="00C64436" w:rsidP="003D04B0">
            <w:pPr>
              <w:pStyle w:val="PlainText"/>
              <w:rPr>
                <w:rFonts w:ascii="Times New Roman" w:hAnsi="Times New Roman" w:cs="Times New Roman"/>
                <w:sz w:val="24"/>
                <w:szCs w:val="24"/>
              </w:rPr>
            </w:pPr>
            <w:r>
              <w:rPr>
                <w:rFonts w:ascii="Times New Roman" w:hAnsi="Times New Roman" w:cs="Times New Roman"/>
                <w:sz w:val="24"/>
                <w:szCs w:val="24"/>
              </w:rPr>
              <w:t>I</w:t>
            </w:r>
            <w:r w:rsidRPr="00717466">
              <w:rPr>
                <w:rFonts w:ascii="Times New Roman" w:hAnsi="Times New Roman" w:cs="Times New Roman"/>
                <w:sz w:val="24"/>
                <w:szCs w:val="24"/>
              </w:rPr>
              <w:t>ntegrate</w:t>
            </w:r>
          </w:p>
        </w:tc>
        <w:tc>
          <w:tcPr>
            <w:tcW w:w="6210" w:type="dxa"/>
          </w:tcPr>
          <w:p w:rsidR="00C64436" w:rsidRPr="00717466" w:rsidRDefault="00C64436" w:rsidP="003D04B0">
            <w:pPr>
              <w:pStyle w:val="PlainText"/>
              <w:rPr>
                <w:rFonts w:ascii="Times New Roman" w:hAnsi="Times New Roman" w:cs="Times New Roman"/>
                <w:sz w:val="24"/>
                <w:szCs w:val="24"/>
              </w:rPr>
            </w:pPr>
            <w:r>
              <w:rPr>
                <w:rFonts w:ascii="Times New Roman" w:hAnsi="Times New Roman" w:cs="Times New Roman"/>
                <w:sz w:val="24"/>
                <w:szCs w:val="24"/>
              </w:rPr>
              <w:t>Organize the data into one file so the numbers can be compared.</w:t>
            </w:r>
          </w:p>
        </w:tc>
      </w:tr>
      <w:tr w:rsidR="00C64436" w:rsidTr="003D04B0">
        <w:tc>
          <w:tcPr>
            <w:tcW w:w="1548" w:type="dxa"/>
          </w:tcPr>
          <w:p w:rsidR="00C64436" w:rsidRPr="00717466" w:rsidRDefault="00C64436" w:rsidP="003D04B0">
            <w:pPr>
              <w:pStyle w:val="PlainText"/>
              <w:rPr>
                <w:rFonts w:ascii="Times New Roman" w:hAnsi="Times New Roman" w:cs="Times New Roman"/>
                <w:sz w:val="24"/>
                <w:szCs w:val="24"/>
              </w:rPr>
            </w:pPr>
            <w:r>
              <w:rPr>
                <w:rFonts w:ascii="Times New Roman" w:hAnsi="Times New Roman" w:cs="Times New Roman"/>
                <w:sz w:val="24"/>
                <w:szCs w:val="24"/>
              </w:rPr>
              <w:t>L</w:t>
            </w:r>
            <w:r w:rsidRPr="00717466">
              <w:rPr>
                <w:rFonts w:ascii="Times New Roman" w:hAnsi="Times New Roman" w:cs="Times New Roman"/>
                <w:sz w:val="24"/>
                <w:szCs w:val="24"/>
              </w:rPr>
              <w:t>aunch the system</w:t>
            </w:r>
          </w:p>
        </w:tc>
        <w:tc>
          <w:tcPr>
            <w:tcW w:w="6210" w:type="dxa"/>
          </w:tcPr>
          <w:p w:rsidR="00C64436" w:rsidRPr="00717466" w:rsidRDefault="00C64436" w:rsidP="003D04B0">
            <w:pPr>
              <w:pStyle w:val="PlainText"/>
              <w:rPr>
                <w:rFonts w:ascii="Times New Roman" w:hAnsi="Times New Roman" w:cs="Times New Roman"/>
                <w:sz w:val="24"/>
                <w:szCs w:val="24"/>
              </w:rPr>
            </w:pPr>
            <w:r>
              <w:rPr>
                <w:rFonts w:ascii="Times New Roman" w:hAnsi="Times New Roman" w:cs="Times New Roman"/>
                <w:sz w:val="24"/>
                <w:szCs w:val="24"/>
              </w:rPr>
              <w:t>Rank order the risks and discuss this with the decision maker and domain experts</w:t>
            </w:r>
          </w:p>
        </w:tc>
      </w:tr>
      <w:tr w:rsidR="00C64436" w:rsidTr="003D04B0">
        <w:tc>
          <w:tcPr>
            <w:tcW w:w="1548" w:type="dxa"/>
          </w:tcPr>
          <w:p w:rsidR="00C64436" w:rsidRPr="00717466" w:rsidRDefault="00C64436" w:rsidP="003D04B0">
            <w:pPr>
              <w:pStyle w:val="PlainText"/>
              <w:rPr>
                <w:rFonts w:ascii="Times New Roman" w:hAnsi="Times New Roman" w:cs="Times New Roman"/>
                <w:sz w:val="24"/>
                <w:szCs w:val="24"/>
              </w:rPr>
            </w:pPr>
            <w:r>
              <w:rPr>
                <w:rFonts w:ascii="Times New Roman" w:hAnsi="Times New Roman" w:cs="Times New Roman"/>
                <w:sz w:val="24"/>
                <w:szCs w:val="24"/>
              </w:rPr>
              <w:t>A</w:t>
            </w:r>
            <w:r w:rsidRPr="00717466">
              <w:rPr>
                <w:rFonts w:ascii="Times New Roman" w:hAnsi="Times New Roman" w:cs="Times New Roman"/>
                <w:sz w:val="24"/>
                <w:szCs w:val="24"/>
              </w:rPr>
              <w:t>ssess performance</w:t>
            </w:r>
          </w:p>
        </w:tc>
        <w:tc>
          <w:tcPr>
            <w:tcW w:w="6210" w:type="dxa"/>
          </w:tcPr>
          <w:p w:rsidR="00C64436" w:rsidRPr="00717466" w:rsidRDefault="00C64436" w:rsidP="003D04B0">
            <w:pPr>
              <w:pStyle w:val="PlainText"/>
              <w:rPr>
                <w:rFonts w:ascii="Times New Roman" w:hAnsi="Times New Roman" w:cs="Times New Roman"/>
                <w:sz w:val="24"/>
                <w:szCs w:val="24"/>
              </w:rPr>
            </w:pPr>
            <w:r>
              <w:rPr>
                <w:rFonts w:ascii="Times New Roman" w:hAnsi="Times New Roman" w:cs="Times New Roman"/>
                <w:sz w:val="24"/>
                <w:szCs w:val="24"/>
              </w:rPr>
              <w:t>Every month the risk register is presented to management and progress in addressing each risk is shown</w:t>
            </w:r>
          </w:p>
        </w:tc>
      </w:tr>
      <w:tr w:rsidR="00C64436" w:rsidTr="003D04B0">
        <w:tc>
          <w:tcPr>
            <w:tcW w:w="1548" w:type="dxa"/>
          </w:tcPr>
          <w:p w:rsidR="00C64436" w:rsidRPr="00717466" w:rsidRDefault="00C64436" w:rsidP="003D04B0">
            <w:pPr>
              <w:pStyle w:val="PlainText"/>
              <w:rPr>
                <w:rFonts w:ascii="Times New Roman" w:hAnsi="Times New Roman" w:cs="Times New Roman"/>
                <w:sz w:val="24"/>
                <w:szCs w:val="24"/>
              </w:rPr>
            </w:pPr>
            <w:r>
              <w:rPr>
                <w:rFonts w:ascii="Times New Roman" w:hAnsi="Times New Roman" w:cs="Times New Roman"/>
                <w:sz w:val="24"/>
                <w:szCs w:val="24"/>
              </w:rPr>
              <w:t>R</w:t>
            </w:r>
            <w:r w:rsidRPr="00717466">
              <w:rPr>
                <w:rFonts w:ascii="Times New Roman" w:hAnsi="Times New Roman" w:cs="Times New Roman"/>
                <w:sz w:val="24"/>
                <w:szCs w:val="24"/>
              </w:rPr>
              <w:t>e-evaluate</w:t>
            </w:r>
          </w:p>
        </w:tc>
        <w:tc>
          <w:tcPr>
            <w:tcW w:w="6210" w:type="dxa"/>
          </w:tcPr>
          <w:p w:rsidR="00C64436" w:rsidRPr="00717466" w:rsidRDefault="00C64436" w:rsidP="003D04B0">
            <w:pPr>
              <w:pStyle w:val="PlainText"/>
              <w:rPr>
                <w:rFonts w:ascii="Times New Roman" w:hAnsi="Times New Roman" w:cs="Times New Roman"/>
                <w:sz w:val="24"/>
                <w:szCs w:val="24"/>
              </w:rPr>
            </w:pPr>
            <w:r>
              <w:rPr>
                <w:rFonts w:ascii="Times New Roman" w:hAnsi="Times New Roman" w:cs="Times New Roman"/>
                <w:sz w:val="24"/>
                <w:szCs w:val="24"/>
              </w:rPr>
              <w:t>Risk analysis</w:t>
            </w:r>
            <w:r w:rsidRPr="00717466">
              <w:rPr>
                <w:rFonts w:ascii="Times New Roman" w:hAnsi="Times New Roman" w:cs="Times New Roman"/>
                <w:sz w:val="24"/>
                <w:szCs w:val="24"/>
              </w:rPr>
              <w:t xml:space="preserve"> is highly iterative</w:t>
            </w:r>
          </w:p>
        </w:tc>
      </w:tr>
    </w:tbl>
    <w:p w:rsidR="00C64436" w:rsidRPr="000A0E23" w:rsidRDefault="00C64436" w:rsidP="00C64436">
      <w:pPr>
        <w:pStyle w:val="PlainText"/>
        <w:spacing w:before="240"/>
        <w:jc w:val="both"/>
        <w:rPr>
          <w:rFonts w:ascii="Gill Sans MT" w:hAnsi="Gill Sans MT" w:cs="Times New Roman"/>
          <w:sz w:val="32"/>
          <w:szCs w:val="32"/>
        </w:rPr>
      </w:pPr>
      <w:r>
        <w:rPr>
          <w:rFonts w:ascii="Gill Sans MT" w:hAnsi="Gill Sans MT" w:cs="Times New Roman"/>
          <w:sz w:val="32"/>
          <w:szCs w:val="32"/>
        </w:rPr>
        <w:t>Alternative 3, Cause and Effect Analysis</w:t>
      </w:r>
    </w:p>
    <w:p w:rsidR="00C64436" w:rsidRDefault="00C64436" w:rsidP="00A11719">
      <w:r>
        <w:t xml:space="preserve">The purpose of a </w:t>
      </w:r>
      <w:r w:rsidRPr="00511B18">
        <w:t>cause and effect</w:t>
      </w:r>
      <w:r>
        <w:t xml:space="preserve"> analysis is to find the root cause of a failure. </w:t>
      </w:r>
      <w:r w:rsidR="00A11719">
        <w:t>The main tools of a cause and effect analysis are Ishikawa fishbone diagrams and cause and effect diagrams.</w:t>
      </w:r>
      <w:r w:rsidR="00B2483B">
        <w:t>.</w:t>
      </w:r>
    </w:p>
    <w:p w:rsidR="00A11719" w:rsidRDefault="00A11719" w:rsidP="00310DDC">
      <w:pPr>
        <w:pStyle w:val="PlainText"/>
        <w:rPr>
          <w:rFonts w:ascii="Times New Roman" w:hAnsi="Times New Roman" w:cs="Times New Roman"/>
          <w:sz w:val="24"/>
          <w:szCs w:val="24"/>
        </w:rPr>
      </w:pPr>
    </w:p>
    <w:tbl>
      <w:tblPr>
        <w:tblW w:w="7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6210"/>
      </w:tblGrid>
      <w:tr w:rsidR="00C64436" w:rsidTr="003D04B0">
        <w:tc>
          <w:tcPr>
            <w:tcW w:w="1548" w:type="dxa"/>
          </w:tcPr>
          <w:p w:rsidR="00C64436" w:rsidRPr="00717466" w:rsidRDefault="00C64436" w:rsidP="003D04B0">
            <w:pPr>
              <w:pStyle w:val="PlainText"/>
              <w:rPr>
                <w:rFonts w:ascii="Times New Roman" w:hAnsi="Times New Roman" w:cs="Times New Roman"/>
                <w:sz w:val="24"/>
                <w:szCs w:val="24"/>
              </w:rPr>
            </w:pPr>
            <w:r w:rsidRPr="00542E4D">
              <w:rPr>
                <w:rFonts w:ascii="Times New Roman" w:hAnsi="Times New Roman" w:cs="Times New Roman"/>
                <w:sz w:val="22"/>
                <w:szCs w:val="24"/>
              </w:rPr>
              <w:t>SIMILAR</w:t>
            </w:r>
            <w:r>
              <w:rPr>
                <w:rFonts w:ascii="Times New Roman" w:hAnsi="Times New Roman" w:cs="Times New Roman"/>
                <w:sz w:val="24"/>
                <w:szCs w:val="24"/>
              </w:rPr>
              <w:t xml:space="preserve"> process</w:t>
            </w:r>
          </w:p>
        </w:tc>
        <w:tc>
          <w:tcPr>
            <w:tcW w:w="6210" w:type="dxa"/>
          </w:tcPr>
          <w:p w:rsidR="00C64436" w:rsidRPr="00717466" w:rsidRDefault="00C64436" w:rsidP="003D04B0">
            <w:pPr>
              <w:pStyle w:val="PlainText"/>
              <w:spacing w:before="120"/>
              <w:rPr>
                <w:rFonts w:ascii="Times New Roman" w:hAnsi="Times New Roman" w:cs="Times New Roman"/>
                <w:sz w:val="24"/>
                <w:szCs w:val="24"/>
              </w:rPr>
            </w:pPr>
            <w:r>
              <w:rPr>
                <w:rFonts w:ascii="Times New Roman" w:hAnsi="Times New Roman" w:cs="Times New Roman"/>
                <w:sz w:val="24"/>
                <w:szCs w:val="24"/>
              </w:rPr>
              <w:t>Cause and Effect Analysis</w:t>
            </w:r>
          </w:p>
        </w:tc>
      </w:tr>
      <w:tr w:rsidR="00C64436" w:rsidTr="003D04B0">
        <w:tc>
          <w:tcPr>
            <w:tcW w:w="1548" w:type="dxa"/>
          </w:tcPr>
          <w:p w:rsidR="00C64436" w:rsidRPr="00717466" w:rsidRDefault="00C64436" w:rsidP="003D04B0">
            <w:pPr>
              <w:pStyle w:val="PlainText"/>
              <w:rPr>
                <w:rFonts w:ascii="Times New Roman" w:hAnsi="Times New Roman" w:cs="Times New Roman"/>
                <w:sz w:val="24"/>
                <w:szCs w:val="24"/>
              </w:rPr>
            </w:pPr>
            <w:r>
              <w:rPr>
                <w:rFonts w:ascii="Times New Roman" w:hAnsi="Times New Roman" w:cs="Times New Roman"/>
                <w:sz w:val="24"/>
                <w:szCs w:val="24"/>
              </w:rPr>
              <w:t>S</w:t>
            </w:r>
            <w:r w:rsidRPr="00717466">
              <w:rPr>
                <w:rFonts w:ascii="Times New Roman" w:hAnsi="Times New Roman" w:cs="Times New Roman"/>
                <w:sz w:val="24"/>
                <w:szCs w:val="24"/>
              </w:rPr>
              <w:t>tate the problem</w:t>
            </w:r>
          </w:p>
        </w:tc>
        <w:tc>
          <w:tcPr>
            <w:tcW w:w="6210" w:type="dxa"/>
          </w:tcPr>
          <w:p w:rsidR="00C64436" w:rsidRPr="00717466" w:rsidRDefault="00C64436" w:rsidP="003D04B0">
            <w:pPr>
              <w:pStyle w:val="PlainText"/>
              <w:rPr>
                <w:rFonts w:ascii="Times New Roman" w:hAnsi="Times New Roman" w:cs="Times New Roman"/>
                <w:sz w:val="24"/>
                <w:szCs w:val="24"/>
              </w:rPr>
            </w:pPr>
            <w:r>
              <w:rPr>
                <w:rFonts w:ascii="Times New Roman" w:hAnsi="Times New Roman" w:cs="Times New Roman"/>
                <w:sz w:val="24"/>
                <w:szCs w:val="24"/>
              </w:rPr>
              <w:t>Write a problem statement describing symptoms of the failure (the effects)</w:t>
            </w:r>
            <w:r w:rsidRPr="00433579">
              <w:rPr>
                <w:rFonts w:ascii="Times New Roman" w:hAnsi="Times New Roman" w:cs="Times New Roman"/>
                <w:sz w:val="24"/>
                <w:szCs w:val="24"/>
              </w:rPr>
              <w:t xml:space="preserve">. </w:t>
            </w:r>
            <w:r>
              <w:rPr>
                <w:rFonts w:ascii="Times New Roman" w:hAnsi="Times New Roman" w:cs="Times New Roman"/>
                <w:sz w:val="24"/>
                <w:szCs w:val="24"/>
              </w:rPr>
              <w:t>Put its label in</w:t>
            </w:r>
            <w:r w:rsidRPr="00433579">
              <w:rPr>
                <w:rFonts w:ascii="Times New Roman" w:hAnsi="Times New Roman" w:cs="Times New Roman"/>
                <w:sz w:val="24"/>
                <w:szCs w:val="24"/>
              </w:rPr>
              <w:t xml:space="preserve"> a box on the right </w:t>
            </w:r>
            <w:r>
              <w:rPr>
                <w:rFonts w:ascii="Times New Roman" w:hAnsi="Times New Roman" w:cs="Times New Roman"/>
                <w:sz w:val="24"/>
                <w:szCs w:val="24"/>
              </w:rPr>
              <w:t xml:space="preserve">(the fish head) </w:t>
            </w:r>
            <w:r w:rsidRPr="00433579">
              <w:rPr>
                <w:rFonts w:ascii="Times New Roman" w:hAnsi="Times New Roman" w:cs="Times New Roman"/>
                <w:sz w:val="24"/>
                <w:szCs w:val="24"/>
              </w:rPr>
              <w:t xml:space="preserve">and draw a horizontal arrow </w:t>
            </w:r>
            <w:r>
              <w:rPr>
                <w:rFonts w:ascii="Times New Roman" w:hAnsi="Times New Roman" w:cs="Times New Roman"/>
                <w:sz w:val="24"/>
                <w:szCs w:val="24"/>
              </w:rPr>
              <w:t xml:space="preserve">(the backbone) </w:t>
            </w:r>
            <w:r w:rsidRPr="00433579">
              <w:rPr>
                <w:rFonts w:ascii="Times New Roman" w:hAnsi="Times New Roman" w:cs="Times New Roman"/>
                <w:sz w:val="24"/>
                <w:szCs w:val="24"/>
              </w:rPr>
              <w:t>running to it.</w:t>
            </w:r>
          </w:p>
        </w:tc>
      </w:tr>
      <w:tr w:rsidR="00C64436" w:rsidTr="003D04B0">
        <w:tc>
          <w:tcPr>
            <w:tcW w:w="1548" w:type="dxa"/>
          </w:tcPr>
          <w:p w:rsidR="00C64436" w:rsidRPr="00717466" w:rsidRDefault="00C64436" w:rsidP="003D04B0">
            <w:pPr>
              <w:pStyle w:val="PlainText"/>
              <w:rPr>
                <w:rFonts w:ascii="Times New Roman" w:hAnsi="Times New Roman" w:cs="Times New Roman"/>
                <w:sz w:val="24"/>
                <w:szCs w:val="24"/>
              </w:rPr>
            </w:pPr>
            <w:r>
              <w:rPr>
                <w:rFonts w:ascii="Times New Roman" w:hAnsi="Times New Roman" w:cs="Times New Roman"/>
                <w:sz w:val="24"/>
                <w:szCs w:val="24"/>
              </w:rPr>
              <w:t>I</w:t>
            </w:r>
            <w:r w:rsidRPr="00717466">
              <w:rPr>
                <w:rFonts w:ascii="Times New Roman" w:hAnsi="Times New Roman" w:cs="Times New Roman"/>
                <w:sz w:val="24"/>
                <w:szCs w:val="24"/>
              </w:rPr>
              <w:t>nvestigate altern</w:t>
            </w:r>
            <w:r>
              <w:rPr>
                <w:rFonts w:ascii="Times New Roman" w:hAnsi="Times New Roman" w:cs="Times New Roman"/>
                <w:sz w:val="24"/>
                <w:szCs w:val="24"/>
              </w:rPr>
              <w:t>atives</w:t>
            </w:r>
          </w:p>
        </w:tc>
        <w:tc>
          <w:tcPr>
            <w:tcW w:w="6210" w:type="dxa"/>
          </w:tcPr>
          <w:p w:rsidR="00C64436" w:rsidRPr="00717466" w:rsidRDefault="00C64436" w:rsidP="003D04B0">
            <w:pPr>
              <w:pStyle w:val="PlainText"/>
              <w:rPr>
                <w:rFonts w:ascii="Times New Roman" w:hAnsi="Times New Roman" w:cs="Times New Roman"/>
                <w:sz w:val="24"/>
                <w:szCs w:val="24"/>
              </w:rPr>
            </w:pPr>
            <w:r>
              <w:rPr>
                <w:rFonts w:ascii="Times New Roman" w:hAnsi="Times New Roman" w:cs="Times New Roman"/>
                <w:sz w:val="24"/>
                <w:szCs w:val="24"/>
              </w:rPr>
              <w:t xml:space="preserve">Draw four to six main bones. Labeled them with names of the </w:t>
            </w:r>
            <w:r w:rsidRPr="00433579">
              <w:rPr>
                <w:rFonts w:ascii="Times New Roman" w:hAnsi="Times New Roman" w:cs="Times New Roman"/>
                <w:sz w:val="24"/>
                <w:szCs w:val="24"/>
              </w:rPr>
              <w:t>primary probable causes of the problem</w:t>
            </w:r>
            <w:r>
              <w:rPr>
                <w:rFonts w:ascii="Times New Roman" w:hAnsi="Times New Roman" w:cs="Times New Roman"/>
                <w:sz w:val="24"/>
                <w:szCs w:val="24"/>
              </w:rPr>
              <w:t>.</w:t>
            </w:r>
          </w:p>
        </w:tc>
      </w:tr>
      <w:tr w:rsidR="00C64436" w:rsidTr="003D04B0">
        <w:tc>
          <w:tcPr>
            <w:tcW w:w="1548" w:type="dxa"/>
          </w:tcPr>
          <w:p w:rsidR="00C64436" w:rsidRPr="00717466" w:rsidRDefault="00C64436" w:rsidP="003D04B0">
            <w:pPr>
              <w:pStyle w:val="PlainText"/>
              <w:rPr>
                <w:rFonts w:ascii="Times New Roman" w:hAnsi="Times New Roman" w:cs="Times New Roman"/>
                <w:sz w:val="24"/>
                <w:szCs w:val="24"/>
              </w:rPr>
            </w:pPr>
            <w:r>
              <w:rPr>
                <w:rFonts w:ascii="Times New Roman" w:hAnsi="Times New Roman" w:cs="Times New Roman"/>
                <w:sz w:val="24"/>
                <w:szCs w:val="24"/>
              </w:rPr>
              <w:t>M</w:t>
            </w:r>
            <w:r w:rsidRPr="00717466">
              <w:rPr>
                <w:rFonts w:ascii="Times New Roman" w:hAnsi="Times New Roman" w:cs="Times New Roman"/>
                <w:sz w:val="24"/>
                <w:szCs w:val="24"/>
              </w:rPr>
              <w:t>odel the system</w:t>
            </w:r>
          </w:p>
        </w:tc>
        <w:tc>
          <w:tcPr>
            <w:tcW w:w="6210" w:type="dxa"/>
          </w:tcPr>
          <w:p w:rsidR="00C64436" w:rsidRPr="008A32CA" w:rsidRDefault="00C64436" w:rsidP="003D04B0">
            <w:pPr>
              <w:pStyle w:val="PlainText"/>
              <w:rPr>
                <w:rFonts w:ascii="Times New Roman" w:hAnsi="Times New Roman" w:cs="Times New Roman"/>
                <w:bCs/>
                <w:sz w:val="24"/>
                <w:szCs w:val="24"/>
              </w:rPr>
            </w:pPr>
            <w:r>
              <w:rPr>
                <w:rFonts w:ascii="Times New Roman" w:hAnsi="Times New Roman" w:cs="Times New Roman"/>
                <w:bCs/>
                <w:sz w:val="24"/>
                <w:szCs w:val="24"/>
              </w:rPr>
              <w:t>Fishbone diagram</w:t>
            </w:r>
          </w:p>
        </w:tc>
      </w:tr>
      <w:tr w:rsidR="00C64436" w:rsidTr="003D04B0">
        <w:tc>
          <w:tcPr>
            <w:tcW w:w="1548" w:type="dxa"/>
          </w:tcPr>
          <w:p w:rsidR="00C64436" w:rsidRPr="00717466" w:rsidRDefault="00C64436" w:rsidP="003D04B0">
            <w:pPr>
              <w:pStyle w:val="PlainText"/>
              <w:rPr>
                <w:rFonts w:ascii="Times New Roman" w:hAnsi="Times New Roman" w:cs="Times New Roman"/>
                <w:sz w:val="24"/>
                <w:szCs w:val="24"/>
              </w:rPr>
            </w:pPr>
            <w:r>
              <w:rPr>
                <w:rFonts w:ascii="Times New Roman" w:hAnsi="Times New Roman" w:cs="Times New Roman"/>
                <w:sz w:val="24"/>
                <w:szCs w:val="24"/>
              </w:rPr>
              <w:lastRenderedPageBreak/>
              <w:t>I</w:t>
            </w:r>
            <w:r w:rsidRPr="00717466">
              <w:rPr>
                <w:rFonts w:ascii="Times New Roman" w:hAnsi="Times New Roman" w:cs="Times New Roman"/>
                <w:sz w:val="24"/>
                <w:szCs w:val="24"/>
              </w:rPr>
              <w:t>ntegrate</w:t>
            </w:r>
          </w:p>
        </w:tc>
        <w:tc>
          <w:tcPr>
            <w:tcW w:w="6210" w:type="dxa"/>
          </w:tcPr>
          <w:p w:rsidR="00C64436" w:rsidRPr="008A32CA" w:rsidRDefault="00C64436" w:rsidP="003D04B0">
            <w:pPr>
              <w:pStyle w:val="PlainText"/>
              <w:rPr>
                <w:rFonts w:ascii="Times New Roman" w:hAnsi="Times New Roman" w:cs="Times New Roman"/>
                <w:bCs/>
                <w:sz w:val="24"/>
                <w:szCs w:val="24"/>
              </w:rPr>
            </w:pPr>
            <w:r>
              <w:rPr>
                <w:rFonts w:ascii="Times New Roman" w:hAnsi="Times New Roman" w:cs="Times New Roman"/>
                <w:bCs/>
                <w:sz w:val="24"/>
                <w:szCs w:val="24"/>
              </w:rPr>
              <w:t>Fishbone diagram</w:t>
            </w:r>
          </w:p>
        </w:tc>
      </w:tr>
      <w:tr w:rsidR="00C64436" w:rsidTr="003D04B0">
        <w:tc>
          <w:tcPr>
            <w:tcW w:w="1548" w:type="dxa"/>
          </w:tcPr>
          <w:p w:rsidR="00C64436" w:rsidRPr="00717466" w:rsidRDefault="00C64436" w:rsidP="003D04B0">
            <w:pPr>
              <w:pStyle w:val="PlainText"/>
              <w:rPr>
                <w:rFonts w:ascii="Times New Roman" w:hAnsi="Times New Roman" w:cs="Times New Roman"/>
                <w:sz w:val="24"/>
                <w:szCs w:val="24"/>
              </w:rPr>
            </w:pPr>
            <w:r>
              <w:rPr>
                <w:rFonts w:ascii="Times New Roman" w:hAnsi="Times New Roman" w:cs="Times New Roman"/>
                <w:sz w:val="24"/>
                <w:szCs w:val="24"/>
              </w:rPr>
              <w:t>L</w:t>
            </w:r>
            <w:r w:rsidRPr="00717466">
              <w:rPr>
                <w:rFonts w:ascii="Times New Roman" w:hAnsi="Times New Roman" w:cs="Times New Roman"/>
                <w:sz w:val="24"/>
                <w:szCs w:val="24"/>
              </w:rPr>
              <w:t>aunch the system</w:t>
            </w:r>
          </w:p>
        </w:tc>
        <w:tc>
          <w:tcPr>
            <w:tcW w:w="6210" w:type="dxa"/>
          </w:tcPr>
          <w:p w:rsidR="00C64436" w:rsidRPr="00717466" w:rsidRDefault="00C64436" w:rsidP="003D04B0">
            <w:pPr>
              <w:pStyle w:val="PlainText"/>
              <w:rPr>
                <w:rFonts w:ascii="Times New Roman" w:hAnsi="Times New Roman" w:cs="Times New Roman"/>
                <w:sz w:val="24"/>
                <w:szCs w:val="24"/>
              </w:rPr>
            </w:pPr>
            <w:r>
              <w:rPr>
                <w:rFonts w:ascii="Times New Roman" w:hAnsi="Times New Roman" w:cs="Times New Roman"/>
                <w:sz w:val="24"/>
                <w:szCs w:val="24"/>
              </w:rPr>
              <w:t xml:space="preserve">Add bones to the diagram. Draw arrows to show </w:t>
            </w:r>
            <w:r w:rsidRPr="00511B18">
              <w:rPr>
                <w:rFonts w:ascii="Times New Roman" w:hAnsi="Times New Roman" w:cs="Times New Roman"/>
                <w:sz w:val="24"/>
                <w:szCs w:val="24"/>
              </w:rPr>
              <w:t>cause and effect</w:t>
            </w:r>
            <w:r>
              <w:rPr>
                <w:rFonts w:ascii="Times New Roman" w:hAnsi="Times New Roman" w:cs="Times New Roman"/>
                <w:sz w:val="24"/>
                <w:szCs w:val="24"/>
              </w:rPr>
              <w:t xml:space="preserve"> relationships.</w:t>
            </w:r>
            <w:r w:rsidRPr="00433579">
              <w:rPr>
                <w:rFonts w:ascii="Times New Roman" w:hAnsi="Times New Roman" w:cs="Times New Roman"/>
                <w:sz w:val="24"/>
                <w:szCs w:val="24"/>
              </w:rPr>
              <w:t xml:space="preserve"> </w:t>
            </w:r>
            <w:r>
              <w:rPr>
                <w:rFonts w:ascii="Times New Roman" w:hAnsi="Times New Roman" w:cs="Times New Roman"/>
                <w:sz w:val="24"/>
                <w:szCs w:val="24"/>
              </w:rPr>
              <w:t>A</w:t>
            </w:r>
            <w:r w:rsidRPr="00433579">
              <w:rPr>
                <w:rFonts w:ascii="Times New Roman" w:hAnsi="Times New Roman" w:cs="Times New Roman"/>
                <w:sz w:val="24"/>
                <w:szCs w:val="24"/>
              </w:rPr>
              <w:t>sk,</w:t>
            </w:r>
            <w:r>
              <w:rPr>
                <w:rFonts w:ascii="Times New Roman" w:hAnsi="Times New Roman" w:cs="Times New Roman"/>
                <w:sz w:val="24"/>
                <w:szCs w:val="24"/>
              </w:rPr>
              <w:t xml:space="preserve"> “Why did</w:t>
            </w:r>
            <w:r w:rsidRPr="00433579">
              <w:rPr>
                <w:rFonts w:ascii="Times New Roman" w:hAnsi="Times New Roman" w:cs="Times New Roman"/>
                <w:sz w:val="24"/>
                <w:szCs w:val="24"/>
              </w:rPr>
              <w:t xml:space="preserve"> this happen?” </w:t>
            </w:r>
            <w:r>
              <w:rPr>
                <w:rFonts w:ascii="Times New Roman" w:hAnsi="Times New Roman" w:cs="Times New Roman"/>
                <w:sz w:val="24"/>
                <w:szCs w:val="24"/>
              </w:rPr>
              <w:t>Write sub</w:t>
            </w:r>
            <w:r w:rsidRPr="00433579">
              <w:rPr>
                <w:rFonts w:ascii="Times New Roman" w:hAnsi="Times New Roman" w:cs="Times New Roman"/>
                <w:sz w:val="24"/>
                <w:szCs w:val="24"/>
              </w:rPr>
              <w:t>causes branching off the causes. Continue to ask</w:t>
            </w:r>
            <w:r>
              <w:rPr>
                <w:rFonts w:ascii="Times New Roman" w:hAnsi="Times New Roman" w:cs="Times New Roman"/>
                <w:sz w:val="24"/>
                <w:szCs w:val="24"/>
              </w:rPr>
              <w:t>,</w:t>
            </w:r>
            <w:r w:rsidRPr="00433579">
              <w:rPr>
                <w:rFonts w:ascii="Times New Roman" w:hAnsi="Times New Roman" w:cs="Times New Roman"/>
                <w:sz w:val="24"/>
                <w:szCs w:val="24"/>
              </w:rPr>
              <w:t xml:space="preserve"> “Why?” and generate deeper le</w:t>
            </w:r>
            <w:r>
              <w:rPr>
                <w:rFonts w:ascii="Times New Roman" w:hAnsi="Times New Roman" w:cs="Times New Roman"/>
                <w:sz w:val="24"/>
                <w:szCs w:val="24"/>
              </w:rPr>
              <w:t>vels of causes</w:t>
            </w:r>
            <w:r w:rsidRPr="00433579">
              <w:rPr>
                <w:rFonts w:ascii="Times New Roman" w:hAnsi="Times New Roman" w:cs="Times New Roman"/>
                <w:sz w:val="24"/>
                <w:szCs w:val="24"/>
              </w:rPr>
              <w:t>.</w:t>
            </w:r>
            <w:r>
              <w:rPr>
                <w:rFonts w:ascii="Times New Roman" w:hAnsi="Times New Roman" w:cs="Times New Roman"/>
                <w:sz w:val="24"/>
                <w:szCs w:val="24"/>
              </w:rPr>
              <w:t xml:space="preserve"> Prioritize and identify the most important causes.</w:t>
            </w:r>
          </w:p>
        </w:tc>
      </w:tr>
      <w:tr w:rsidR="00C64436" w:rsidTr="003D04B0">
        <w:tc>
          <w:tcPr>
            <w:tcW w:w="1548" w:type="dxa"/>
          </w:tcPr>
          <w:p w:rsidR="00C64436" w:rsidRPr="00717466" w:rsidRDefault="00C64436" w:rsidP="003D04B0">
            <w:pPr>
              <w:pStyle w:val="PlainText"/>
              <w:rPr>
                <w:rFonts w:ascii="Times New Roman" w:hAnsi="Times New Roman" w:cs="Times New Roman"/>
                <w:sz w:val="24"/>
                <w:szCs w:val="24"/>
              </w:rPr>
            </w:pPr>
            <w:r>
              <w:rPr>
                <w:rFonts w:ascii="Times New Roman" w:hAnsi="Times New Roman" w:cs="Times New Roman"/>
                <w:sz w:val="24"/>
                <w:szCs w:val="24"/>
              </w:rPr>
              <w:t>A</w:t>
            </w:r>
            <w:r w:rsidRPr="00717466">
              <w:rPr>
                <w:rFonts w:ascii="Times New Roman" w:hAnsi="Times New Roman" w:cs="Times New Roman"/>
                <w:sz w:val="24"/>
                <w:szCs w:val="24"/>
              </w:rPr>
              <w:t>ssess performance</w:t>
            </w:r>
          </w:p>
        </w:tc>
        <w:tc>
          <w:tcPr>
            <w:tcW w:w="6210" w:type="dxa"/>
          </w:tcPr>
          <w:p w:rsidR="00C64436" w:rsidRPr="00717466" w:rsidRDefault="00C64436" w:rsidP="003D04B0">
            <w:pPr>
              <w:pStyle w:val="PlainText"/>
              <w:rPr>
                <w:rFonts w:ascii="Times New Roman" w:hAnsi="Times New Roman" w:cs="Times New Roman"/>
                <w:sz w:val="24"/>
                <w:szCs w:val="24"/>
              </w:rPr>
            </w:pPr>
            <w:r>
              <w:rPr>
                <w:rFonts w:ascii="Times New Roman" w:hAnsi="Times New Roman" w:cs="Times New Roman"/>
                <w:sz w:val="24"/>
                <w:szCs w:val="24"/>
              </w:rPr>
              <w:t>Gather data to test the most important causes.</w:t>
            </w:r>
          </w:p>
        </w:tc>
      </w:tr>
      <w:tr w:rsidR="00C64436" w:rsidTr="003D04B0">
        <w:tc>
          <w:tcPr>
            <w:tcW w:w="1548" w:type="dxa"/>
          </w:tcPr>
          <w:p w:rsidR="00C64436" w:rsidRPr="00717466" w:rsidRDefault="00C64436" w:rsidP="003D04B0">
            <w:pPr>
              <w:pStyle w:val="PlainText"/>
              <w:rPr>
                <w:rFonts w:ascii="Times New Roman" w:hAnsi="Times New Roman" w:cs="Times New Roman"/>
                <w:sz w:val="24"/>
                <w:szCs w:val="24"/>
              </w:rPr>
            </w:pPr>
            <w:r>
              <w:rPr>
                <w:rFonts w:ascii="Times New Roman" w:hAnsi="Times New Roman" w:cs="Times New Roman"/>
                <w:sz w:val="24"/>
                <w:szCs w:val="24"/>
              </w:rPr>
              <w:t>R</w:t>
            </w:r>
            <w:r w:rsidRPr="00717466">
              <w:rPr>
                <w:rFonts w:ascii="Times New Roman" w:hAnsi="Times New Roman" w:cs="Times New Roman"/>
                <w:sz w:val="24"/>
                <w:szCs w:val="24"/>
              </w:rPr>
              <w:t>e-evaluate</w:t>
            </w:r>
          </w:p>
        </w:tc>
        <w:tc>
          <w:tcPr>
            <w:tcW w:w="6210" w:type="dxa"/>
          </w:tcPr>
          <w:p w:rsidR="00C64436" w:rsidRPr="00717466" w:rsidRDefault="00C64436" w:rsidP="003D04B0">
            <w:pPr>
              <w:pStyle w:val="PlainText"/>
              <w:rPr>
                <w:rFonts w:ascii="Times New Roman" w:hAnsi="Times New Roman" w:cs="Times New Roman"/>
                <w:sz w:val="24"/>
                <w:szCs w:val="24"/>
              </w:rPr>
            </w:pPr>
            <w:r>
              <w:rPr>
                <w:rFonts w:ascii="Times New Roman" w:hAnsi="Times New Roman" w:cs="Times New Roman"/>
                <w:sz w:val="24"/>
                <w:szCs w:val="24"/>
              </w:rPr>
              <w:t>Start another iteration.</w:t>
            </w:r>
          </w:p>
        </w:tc>
      </w:tr>
    </w:tbl>
    <w:p w:rsidR="00E26F35" w:rsidRPr="00BE5DAA" w:rsidRDefault="00E26F35" w:rsidP="00E26F35">
      <w:pPr>
        <w:pStyle w:val="CommentText"/>
        <w:spacing w:before="120"/>
        <w:ind w:firstLine="720"/>
        <w:rPr>
          <w:rFonts w:eastAsia="+mn-ea"/>
          <w:sz w:val="24"/>
          <w:szCs w:val="24"/>
        </w:rPr>
      </w:pPr>
      <w:r w:rsidRPr="00E32545">
        <w:rPr>
          <w:sz w:val="24"/>
          <w:szCs w:val="24"/>
        </w:rPr>
        <w:t xml:space="preserve">A </w:t>
      </w:r>
      <w:r w:rsidRPr="00E32545">
        <w:rPr>
          <w:iCs/>
          <w:sz w:val="24"/>
          <w:szCs w:val="24"/>
        </w:rPr>
        <w:t>cause</w:t>
      </w:r>
      <w:r>
        <w:rPr>
          <w:sz w:val="24"/>
          <w:szCs w:val="24"/>
        </w:rPr>
        <w:t xml:space="preserve"> makes something else happen. To find a cause we ask, "Why did that h</w:t>
      </w:r>
      <w:r w:rsidRPr="00E32545">
        <w:rPr>
          <w:sz w:val="24"/>
          <w:szCs w:val="24"/>
        </w:rPr>
        <w:t xml:space="preserve">appen?" An </w:t>
      </w:r>
      <w:r w:rsidRPr="00E32545">
        <w:rPr>
          <w:iCs/>
          <w:sz w:val="24"/>
          <w:szCs w:val="24"/>
        </w:rPr>
        <w:t>effect</w:t>
      </w:r>
      <w:r w:rsidRPr="00E32545">
        <w:rPr>
          <w:sz w:val="24"/>
          <w:szCs w:val="24"/>
        </w:rPr>
        <w:t xml:space="preserve"> ha</w:t>
      </w:r>
      <w:r>
        <w:rPr>
          <w:sz w:val="24"/>
          <w:szCs w:val="24"/>
        </w:rPr>
        <w:t>ppens because of a cause. To determine an</w:t>
      </w:r>
      <w:r w:rsidRPr="00E32545">
        <w:rPr>
          <w:sz w:val="24"/>
          <w:szCs w:val="24"/>
        </w:rPr>
        <w:t xml:space="preserve"> </w:t>
      </w:r>
      <w:r>
        <w:rPr>
          <w:sz w:val="24"/>
          <w:szCs w:val="24"/>
        </w:rPr>
        <w:t>effect we ask, "What h</w:t>
      </w:r>
      <w:r w:rsidRPr="00E32545">
        <w:rPr>
          <w:sz w:val="24"/>
          <w:szCs w:val="24"/>
        </w:rPr>
        <w:t xml:space="preserve">appened?" </w:t>
      </w:r>
      <w:r>
        <w:rPr>
          <w:sz w:val="24"/>
          <w:szCs w:val="24"/>
        </w:rPr>
        <w:t>Temporally, the cause comes before the effect</w:t>
      </w:r>
      <w:r w:rsidRPr="00E32545">
        <w:rPr>
          <w:sz w:val="24"/>
          <w:szCs w:val="24"/>
        </w:rPr>
        <w:t>.</w:t>
      </w:r>
    </w:p>
    <w:p w:rsidR="00E26F35" w:rsidRPr="00DD7BFC" w:rsidRDefault="00E26F35" w:rsidP="00E26F35">
      <w:pPr>
        <w:pStyle w:val="PlainText"/>
        <w:spacing w:before="120"/>
        <w:ind w:firstLine="720"/>
        <w:rPr>
          <w:rFonts w:ascii="Times New Roman" w:hAnsi="Times New Roman" w:cs="Times New Roman"/>
          <w:sz w:val="24"/>
          <w:szCs w:val="24"/>
        </w:rPr>
      </w:pPr>
      <w:r w:rsidRPr="00DD7BFC">
        <w:rPr>
          <w:rFonts w:ascii="Times New Roman" w:hAnsi="Times New Roman" w:cs="Times New Roman"/>
          <w:sz w:val="24"/>
          <w:szCs w:val="24"/>
        </w:rPr>
        <w:t>Traditionally, the purpose of a cause and effect analysis (a. k. a. causal analysis, root cause analysis and Ishikawa fishbone diagrams), is to find the root cause of an event. The event (usually a failure) has already occurred and we are trying to find its cause. To determine a cause or to move backward in time</w:t>
      </w:r>
      <w:r>
        <w:rPr>
          <w:rFonts w:ascii="Times New Roman" w:hAnsi="Times New Roman" w:cs="Times New Roman"/>
          <w:sz w:val="24"/>
          <w:szCs w:val="24"/>
        </w:rPr>
        <w:t>,</w:t>
      </w:r>
      <w:r w:rsidRPr="00DD7BFC">
        <w:rPr>
          <w:rFonts w:ascii="Times New Roman" w:hAnsi="Times New Roman" w:cs="Times New Roman"/>
          <w:sz w:val="24"/>
          <w:szCs w:val="24"/>
        </w:rPr>
        <w:t xml:space="preserve"> </w:t>
      </w:r>
      <w:r>
        <w:rPr>
          <w:rFonts w:ascii="Times New Roman" w:hAnsi="Times New Roman" w:cs="Times New Roman"/>
          <w:sz w:val="24"/>
          <w:szCs w:val="24"/>
        </w:rPr>
        <w:t xml:space="preserve">we </w:t>
      </w:r>
      <w:r w:rsidRPr="00DD7BFC">
        <w:rPr>
          <w:rFonts w:ascii="Times New Roman" w:hAnsi="Times New Roman" w:cs="Times New Roman"/>
          <w:sz w:val="24"/>
          <w:szCs w:val="24"/>
        </w:rPr>
        <w:t xml:space="preserve">ask </w:t>
      </w:r>
      <w:r w:rsidRPr="00DD7BFC">
        <w:rPr>
          <w:rFonts w:ascii="Times New Roman" w:hAnsi="Times New Roman" w:cs="Times New Roman"/>
          <w:i/>
          <w:kern w:val="24"/>
          <w:sz w:val="24"/>
          <w:szCs w:val="24"/>
        </w:rPr>
        <w:t>why</w:t>
      </w:r>
      <w:r w:rsidRPr="00DD7BFC">
        <w:rPr>
          <w:rFonts w:ascii="Times New Roman" w:hAnsi="Times New Roman" w:cs="Times New Roman"/>
          <w:kern w:val="24"/>
          <w:sz w:val="24"/>
          <w:szCs w:val="24"/>
        </w:rPr>
        <w:t>?</w:t>
      </w:r>
      <w:r w:rsidRPr="00DD7BFC">
        <w:rPr>
          <w:rFonts w:ascii="Times New Roman" w:hAnsi="Times New Roman" w:cs="Times New Roman"/>
          <w:sz w:val="24"/>
          <w:szCs w:val="24"/>
        </w:rPr>
        <w:t xml:space="preserve"> “Why did this happen?” Whereas, a failure modes and effects analysis (as commonly used in risk analysis) tries to predict the future. To determine an </w:t>
      </w:r>
      <w:r>
        <w:rPr>
          <w:rFonts w:ascii="Times New Roman" w:hAnsi="Times New Roman" w:cs="Times New Roman"/>
          <w:sz w:val="24"/>
          <w:szCs w:val="24"/>
        </w:rPr>
        <w:t>effect</w:t>
      </w:r>
      <w:r w:rsidRPr="00DD7BFC">
        <w:rPr>
          <w:rFonts w:ascii="Times New Roman" w:hAnsi="Times New Roman" w:cs="Times New Roman"/>
          <w:sz w:val="24"/>
          <w:szCs w:val="24"/>
        </w:rPr>
        <w:t xml:space="preserve"> or to move </w:t>
      </w:r>
      <w:r>
        <w:rPr>
          <w:rFonts w:ascii="Times New Roman" w:hAnsi="Times New Roman" w:cs="Times New Roman"/>
          <w:sz w:val="24"/>
          <w:szCs w:val="24"/>
        </w:rPr>
        <w:t>forward in time, we</w:t>
      </w:r>
      <w:r w:rsidRPr="00DD7BFC">
        <w:rPr>
          <w:rFonts w:ascii="Times New Roman" w:hAnsi="Times New Roman" w:cs="Times New Roman"/>
          <w:sz w:val="24"/>
          <w:szCs w:val="24"/>
        </w:rPr>
        <w:t xml:space="preserve"> ask </w:t>
      </w:r>
      <w:r w:rsidRPr="00DD7BFC">
        <w:rPr>
          <w:rFonts w:ascii="Times New Roman" w:hAnsi="Times New Roman" w:cs="Times New Roman"/>
          <w:i/>
          <w:sz w:val="24"/>
          <w:szCs w:val="24"/>
        </w:rPr>
        <w:t>what</w:t>
      </w:r>
      <w:r w:rsidRPr="00DD7BFC">
        <w:rPr>
          <w:rFonts w:ascii="Times New Roman" w:hAnsi="Times New Roman" w:cs="Times New Roman"/>
          <w:sz w:val="24"/>
          <w:szCs w:val="24"/>
        </w:rPr>
        <w:t xml:space="preserve">? “If a certain failure mode were to manifest itself, what would be the effects?” “What if this happened?” </w:t>
      </w:r>
      <w:r w:rsidRPr="00DD7BFC">
        <w:rPr>
          <w:rFonts w:ascii="Times New Roman" w:eastAsia="+mn-ea" w:hAnsi="Times New Roman" w:cs="Times New Roman"/>
          <w:sz w:val="24"/>
          <w:szCs w:val="24"/>
        </w:rPr>
        <w:t>“What problem could that cause?”</w:t>
      </w:r>
      <w:r w:rsidRPr="00DD7BFC">
        <w:rPr>
          <w:rFonts w:ascii="Times New Roman" w:hAnsi="Times New Roman" w:cs="Times New Roman"/>
          <w:sz w:val="24"/>
          <w:szCs w:val="24"/>
        </w:rPr>
        <w:t xml:space="preserve"> </w:t>
      </w:r>
      <w:r w:rsidRPr="00DD7BFC">
        <w:rPr>
          <w:rFonts w:ascii="Times New Roman" w:eastAsia="+mn-ea" w:hAnsi="Times New Roman" w:cs="Times New Roman"/>
          <w:sz w:val="24"/>
          <w:szCs w:val="24"/>
        </w:rPr>
        <w:t>How is similar to What. “How could that harm us?”</w:t>
      </w:r>
    </w:p>
    <w:p w:rsidR="00E26F35" w:rsidRPr="00433579" w:rsidRDefault="00E26F35" w:rsidP="00E26F35">
      <w:pPr>
        <w:pStyle w:val="PlainText"/>
        <w:spacing w:before="120"/>
        <w:ind w:firstLine="720"/>
        <w:rPr>
          <w:rFonts w:ascii="Times New Roman" w:hAnsi="Times New Roman" w:cs="Times New Roman"/>
          <w:sz w:val="24"/>
          <w:szCs w:val="24"/>
        </w:rPr>
      </w:pPr>
      <w:r w:rsidRPr="00433579">
        <w:rPr>
          <w:rFonts w:ascii="Times New Roman" w:hAnsi="Times New Roman" w:cs="Times New Roman"/>
          <w:sz w:val="24"/>
          <w:szCs w:val="24"/>
        </w:rPr>
        <w:t>The fol</w:t>
      </w:r>
      <w:r>
        <w:rPr>
          <w:rFonts w:ascii="Times New Roman" w:hAnsi="Times New Roman" w:cs="Times New Roman"/>
          <w:sz w:val="24"/>
          <w:szCs w:val="24"/>
        </w:rPr>
        <w:t xml:space="preserve">lowing tools were designed for </w:t>
      </w:r>
      <w:r w:rsidRPr="00511B18">
        <w:rPr>
          <w:rFonts w:ascii="Times New Roman" w:hAnsi="Times New Roman" w:cs="Times New Roman"/>
          <w:sz w:val="24"/>
          <w:szCs w:val="24"/>
        </w:rPr>
        <w:t>cause and effect</w:t>
      </w:r>
      <w:r>
        <w:rPr>
          <w:rFonts w:ascii="Times New Roman" w:hAnsi="Times New Roman" w:cs="Times New Roman"/>
          <w:sz w:val="24"/>
          <w:szCs w:val="24"/>
        </w:rPr>
        <w:t xml:space="preserve"> analysi</w:t>
      </w:r>
      <w:r w:rsidRPr="00433579">
        <w:rPr>
          <w:rFonts w:ascii="Times New Roman" w:hAnsi="Times New Roman" w:cs="Times New Roman"/>
          <w:sz w:val="24"/>
          <w:szCs w:val="24"/>
        </w:rPr>
        <w:t>s</w:t>
      </w:r>
      <w:r>
        <w:rPr>
          <w:rFonts w:ascii="Times New Roman" w:hAnsi="Times New Roman" w:cs="Times New Roman"/>
          <w:sz w:val="24"/>
          <w:szCs w:val="24"/>
        </w:rPr>
        <w:t>,</w:t>
      </w:r>
      <w:r w:rsidRPr="00433579">
        <w:rPr>
          <w:rFonts w:ascii="Times New Roman" w:hAnsi="Times New Roman" w:cs="Times New Roman"/>
          <w:sz w:val="24"/>
          <w:szCs w:val="24"/>
        </w:rPr>
        <w:t xml:space="preserve"> to help</w:t>
      </w:r>
      <w:r>
        <w:rPr>
          <w:rFonts w:ascii="Times New Roman" w:hAnsi="Times New Roman" w:cs="Times New Roman"/>
          <w:sz w:val="24"/>
          <w:szCs w:val="24"/>
        </w:rPr>
        <w:t xml:space="preserve"> find the root cause of a problem</w:t>
      </w:r>
      <w:r w:rsidRPr="00433579">
        <w:rPr>
          <w:rFonts w:ascii="Times New Roman" w:hAnsi="Times New Roman" w:cs="Times New Roman"/>
          <w:sz w:val="24"/>
          <w:szCs w:val="24"/>
        </w:rPr>
        <w:t xml:space="preserve">. Hence, they are written in the past or present </w:t>
      </w:r>
      <w:r>
        <w:rPr>
          <w:rFonts w:ascii="Times New Roman" w:hAnsi="Times New Roman" w:cs="Times New Roman"/>
          <w:sz w:val="24"/>
          <w:szCs w:val="24"/>
        </w:rPr>
        <w:t>tense. But maybe they could</w:t>
      </w:r>
      <w:r w:rsidRPr="00433579">
        <w:rPr>
          <w:rFonts w:ascii="Times New Roman" w:hAnsi="Times New Roman" w:cs="Times New Roman"/>
          <w:sz w:val="24"/>
          <w:szCs w:val="24"/>
        </w:rPr>
        <w:t xml:space="preserve"> be rewritten in </w:t>
      </w:r>
      <w:r>
        <w:rPr>
          <w:rFonts w:ascii="Times New Roman" w:hAnsi="Times New Roman" w:cs="Times New Roman"/>
          <w:sz w:val="24"/>
          <w:szCs w:val="24"/>
        </w:rPr>
        <w:t xml:space="preserve">the </w:t>
      </w:r>
      <w:r w:rsidRPr="00433579">
        <w:rPr>
          <w:rFonts w:ascii="Times New Roman" w:hAnsi="Times New Roman" w:cs="Times New Roman"/>
          <w:sz w:val="24"/>
          <w:szCs w:val="24"/>
        </w:rPr>
        <w:t xml:space="preserve">future tense to help find </w:t>
      </w:r>
      <w:r>
        <w:rPr>
          <w:rFonts w:ascii="Times New Roman" w:hAnsi="Times New Roman" w:cs="Times New Roman"/>
          <w:sz w:val="24"/>
          <w:szCs w:val="24"/>
        </w:rPr>
        <w:t>UiCs</w:t>
      </w:r>
      <w:r w:rsidRPr="00433579">
        <w:rPr>
          <w:rFonts w:ascii="Times New Roman" w:hAnsi="Times New Roman" w:cs="Times New Roman"/>
          <w:sz w:val="24"/>
          <w:szCs w:val="24"/>
        </w:rPr>
        <w:t>.</w:t>
      </w:r>
    </w:p>
    <w:p w:rsidR="00E26F35" w:rsidRPr="00433579" w:rsidRDefault="00E26F35" w:rsidP="00E26F35">
      <w:pPr>
        <w:pStyle w:val="PlainText"/>
        <w:spacing w:before="120"/>
        <w:ind w:firstLine="720"/>
        <w:rPr>
          <w:rFonts w:ascii="Times New Roman" w:hAnsi="Times New Roman" w:cs="Times New Roman"/>
          <w:sz w:val="24"/>
          <w:szCs w:val="24"/>
        </w:rPr>
      </w:pPr>
      <w:r>
        <w:rPr>
          <w:rFonts w:ascii="Times New Roman" w:hAnsi="Times New Roman" w:cs="Times New Roman"/>
          <w:sz w:val="24"/>
          <w:szCs w:val="24"/>
        </w:rPr>
        <w:t>A very simple</w:t>
      </w:r>
      <w:r w:rsidRPr="00433579">
        <w:rPr>
          <w:rFonts w:ascii="Times New Roman" w:hAnsi="Times New Roman" w:cs="Times New Roman"/>
          <w:sz w:val="24"/>
          <w:szCs w:val="24"/>
        </w:rPr>
        <w:t xml:space="preserve"> </w:t>
      </w:r>
      <w:r w:rsidRPr="00511B18">
        <w:rPr>
          <w:rFonts w:ascii="Times New Roman" w:hAnsi="Times New Roman" w:cs="Times New Roman"/>
          <w:sz w:val="24"/>
          <w:szCs w:val="24"/>
        </w:rPr>
        <w:t>cause and effect</w:t>
      </w:r>
      <w:r>
        <w:rPr>
          <w:rFonts w:ascii="Times New Roman" w:hAnsi="Times New Roman" w:cs="Times New Roman"/>
          <w:sz w:val="24"/>
          <w:szCs w:val="24"/>
        </w:rPr>
        <w:t xml:space="preserve"> analysis merely asks, Why? Why? Why? W</w:t>
      </w:r>
      <w:r w:rsidRPr="00433579">
        <w:rPr>
          <w:rFonts w:ascii="Times New Roman" w:hAnsi="Times New Roman" w:cs="Times New Roman"/>
          <w:sz w:val="24"/>
          <w:szCs w:val="24"/>
        </w:rPr>
        <w:t xml:space="preserve">hy? </w:t>
      </w:r>
      <w:r>
        <w:rPr>
          <w:rFonts w:ascii="Times New Roman" w:hAnsi="Times New Roman" w:cs="Times New Roman"/>
          <w:sz w:val="24"/>
          <w:szCs w:val="24"/>
        </w:rPr>
        <w:t xml:space="preserve">Why? </w:t>
      </w:r>
      <w:r w:rsidRPr="00433579">
        <w:rPr>
          <w:rFonts w:ascii="Times New Roman" w:hAnsi="Times New Roman" w:cs="Times New Roman"/>
          <w:sz w:val="24"/>
          <w:szCs w:val="24"/>
        </w:rPr>
        <w:t>For example,</w:t>
      </w:r>
      <w:r>
        <w:rPr>
          <w:rFonts w:ascii="Times New Roman" w:hAnsi="Times New Roman" w:cs="Times New Roman"/>
          <w:sz w:val="24"/>
          <w:szCs w:val="24"/>
        </w:rPr>
        <w:t xml:space="preserve"> </w:t>
      </w:r>
      <w:r w:rsidRPr="008B6B72">
        <w:rPr>
          <w:rFonts w:ascii="Times New Roman" w:hAnsi="Times New Roman" w:cs="Times New Roman"/>
          <w:sz w:val="24"/>
          <w:szCs w:val="24"/>
        </w:rPr>
        <w:t xml:space="preserve">Why did the space shuttle Challenger blow up? Because </w:t>
      </w:r>
      <w:r>
        <w:rPr>
          <w:rFonts w:ascii="Times New Roman" w:hAnsi="Times New Roman" w:cs="Times New Roman"/>
          <w:sz w:val="24"/>
          <w:szCs w:val="24"/>
        </w:rPr>
        <w:t xml:space="preserve">a hot flame (6000 ºF) from the side of </w:t>
      </w:r>
      <w:r w:rsidRPr="008B6B72">
        <w:rPr>
          <w:rFonts w:ascii="Times New Roman" w:hAnsi="Times New Roman" w:cs="Times New Roman"/>
          <w:sz w:val="24"/>
          <w:szCs w:val="24"/>
        </w:rPr>
        <w:t xml:space="preserve">its right solid fuel rocket booster </w:t>
      </w:r>
      <w:r>
        <w:rPr>
          <w:rFonts w:ascii="Times New Roman" w:hAnsi="Times New Roman" w:cs="Times New Roman"/>
          <w:sz w:val="24"/>
          <w:szCs w:val="24"/>
        </w:rPr>
        <w:t>melted its structure</w:t>
      </w:r>
      <w:r w:rsidRPr="008B6B72">
        <w:rPr>
          <w:rFonts w:ascii="Times New Roman" w:hAnsi="Times New Roman" w:cs="Times New Roman"/>
          <w:sz w:val="24"/>
          <w:szCs w:val="24"/>
        </w:rPr>
        <w:t xml:space="preserve">. Why did the </w:t>
      </w:r>
      <w:r>
        <w:rPr>
          <w:rFonts w:ascii="Times New Roman" w:hAnsi="Times New Roman" w:cs="Times New Roman"/>
          <w:sz w:val="24"/>
          <w:szCs w:val="24"/>
        </w:rPr>
        <w:t xml:space="preserve">flame spring from the side of </w:t>
      </w:r>
      <w:r w:rsidRPr="008B6B72">
        <w:rPr>
          <w:rFonts w:ascii="Times New Roman" w:hAnsi="Times New Roman" w:cs="Times New Roman"/>
          <w:sz w:val="24"/>
          <w:szCs w:val="24"/>
        </w:rPr>
        <w:t>solid fuel rocket booster? Bec</w:t>
      </w:r>
      <w:r>
        <w:rPr>
          <w:rFonts w:ascii="Times New Roman" w:hAnsi="Times New Roman" w:cs="Times New Roman"/>
          <w:sz w:val="24"/>
          <w:szCs w:val="24"/>
        </w:rPr>
        <w:t>ause the O-rings failed to seal</w:t>
      </w:r>
      <w:r w:rsidRPr="008B6B72">
        <w:rPr>
          <w:rFonts w:ascii="Times New Roman" w:hAnsi="Times New Roman" w:cs="Times New Roman"/>
          <w:sz w:val="24"/>
          <w:szCs w:val="24"/>
        </w:rPr>
        <w:t xml:space="preserve"> </w:t>
      </w:r>
      <w:r>
        <w:rPr>
          <w:rFonts w:ascii="Times New Roman" w:hAnsi="Times New Roman" w:cs="Times New Roman"/>
          <w:sz w:val="24"/>
          <w:szCs w:val="24"/>
        </w:rPr>
        <w:t>in hot gasses from the rocket motor</w:t>
      </w:r>
      <w:r w:rsidRPr="008B6B72">
        <w:rPr>
          <w:rFonts w:ascii="Times New Roman" w:hAnsi="Times New Roman" w:cs="Times New Roman"/>
          <w:sz w:val="24"/>
          <w:szCs w:val="24"/>
        </w:rPr>
        <w:t>.</w:t>
      </w:r>
      <w:r>
        <w:rPr>
          <w:rFonts w:ascii="Times New Roman" w:hAnsi="Times New Roman" w:cs="Times New Roman"/>
          <w:sz w:val="24"/>
          <w:szCs w:val="24"/>
        </w:rPr>
        <w:t xml:space="preserve"> </w:t>
      </w:r>
      <w:r w:rsidRPr="008B6B72">
        <w:rPr>
          <w:rFonts w:ascii="Times New Roman" w:hAnsi="Times New Roman" w:cs="Times New Roman"/>
          <w:sz w:val="24"/>
          <w:szCs w:val="24"/>
        </w:rPr>
        <w:t xml:space="preserve">Why did the O-rings fail to </w:t>
      </w:r>
      <w:r>
        <w:rPr>
          <w:rFonts w:ascii="Times New Roman" w:hAnsi="Times New Roman" w:cs="Times New Roman"/>
          <w:sz w:val="24"/>
          <w:szCs w:val="24"/>
        </w:rPr>
        <w:t>seal</w:t>
      </w:r>
      <w:r w:rsidRPr="008B6B72">
        <w:rPr>
          <w:rFonts w:ascii="Times New Roman" w:hAnsi="Times New Roman" w:cs="Times New Roman"/>
          <w:sz w:val="24"/>
          <w:szCs w:val="24"/>
        </w:rPr>
        <w:t xml:space="preserve"> </w:t>
      </w:r>
      <w:r>
        <w:rPr>
          <w:rFonts w:ascii="Times New Roman" w:hAnsi="Times New Roman" w:cs="Times New Roman"/>
          <w:sz w:val="24"/>
          <w:szCs w:val="24"/>
        </w:rPr>
        <w:t>in the hot gasses</w:t>
      </w:r>
      <w:r w:rsidRPr="008B6B72">
        <w:rPr>
          <w:rFonts w:ascii="Times New Roman" w:hAnsi="Times New Roman" w:cs="Times New Roman"/>
          <w:sz w:val="24"/>
          <w:szCs w:val="24"/>
        </w:rPr>
        <w:t>? Because the O-rings were brittle.</w:t>
      </w:r>
      <w:r>
        <w:rPr>
          <w:rFonts w:ascii="Times New Roman" w:hAnsi="Times New Roman" w:cs="Times New Roman"/>
          <w:sz w:val="24"/>
          <w:szCs w:val="24"/>
        </w:rPr>
        <w:t xml:space="preserve"> </w:t>
      </w:r>
      <w:r w:rsidRPr="00433579">
        <w:rPr>
          <w:rFonts w:ascii="Times New Roman" w:hAnsi="Times New Roman" w:cs="Times New Roman"/>
          <w:sz w:val="24"/>
          <w:szCs w:val="24"/>
        </w:rPr>
        <w:t>Why were the O-rings brittle? Because the temperature was too cold.</w:t>
      </w:r>
      <w:r>
        <w:rPr>
          <w:rFonts w:ascii="Times New Roman" w:hAnsi="Times New Roman" w:cs="Times New Roman"/>
          <w:sz w:val="24"/>
          <w:szCs w:val="24"/>
        </w:rPr>
        <w:t xml:space="preserve"> Why did management</w:t>
      </w:r>
      <w:r w:rsidRPr="00433579">
        <w:rPr>
          <w:rFonts w:ascii="Times New Roman" w:hAnsi="Times New Roman" w:cs="Times New Roman"/>
          <w:sz w:val="24"/>
          <w:szCs w:val="24"/>
        </w:rPr>
        <w:t xml:space="preserve"> launch the shuttle if it was too cold?</w:t>
      </w:r>
    </w:p>
    <w:p w:rsidR="00E26F35" w:rsidRDefault="00E26F35" w:rsidP="00E26F35">
      <w:pPr>
        <w:pStyle w:val="ListParagraph"/>
        <w:kinsoku w:val="0"/>
        <w:overflowPunct w:val="0"/>
        <w:spacing w:before="120" w:after="0" w:line="240" w:lineRule="auto"/>
        <w:ind w:left="0" w:firstLine="720"/>
        <w:textAlignment w:val="baseline"/>
        <w:rPr>
          <w:rFonts w:ascii="Times New Roman" w:eastAsia="+mn-ea" w:hAnsi="Times New Roman"/>
          <w:sz w:val="24"/>
          <w:szCs w:val="24"/>
        </w:rPr>
      </w:pPr>
      <w:r>
        <w:rPr>
          <w:rFonts w:ascii="Times New Roman" w:eastAsia="+mn-ea" w:hAnsi="Times New Roman"/>
          <w:sz w:val="24"/>
          <w:szCs w:val="24"/>
        </w:rPr>
        <w:t>To show the difference between a cause and effect analysis looking back in time and a forward-looking search for UiCs, let us consider the Ariane missiles. T</w:t>
      </w:r>
      <w:r w:rsidRPr="00911153">
        <w:rPr>
          <w:rFonts w:ascii="Times New Roman" w:eastAsia="+mn-ea" w:hAnsi="Times New Roman"/>
          <w:sz w:val="24"/>
          <w:szCs w:val="24"/>
        </w:rPr>
        <w:t>he Ariane 4 missile was successful in launching satellites. However, the French thought that they could make more money if they made this missile bigger. So they built the Ariane 5. It blew up on its first launch destroying a billion dollars worth of satellites [Kunzig, 1</w:t>
      </w:r>
      <w:r>
        <w:rPr>
          <w:rFonts w:ascii="Times New Roman" w:eastAsia="+mn-ea" w:hAnsi="Times New Roman"/>
          <w:sz w:val="24"/>
          <w:szCs w:val="24"/>
        </w:rPr>
        <w:t>997; Bahill and Henderson, 2005</w:t>
      </w:r>
      <w:r w:rsidRPr="00911153">
        <w:rPr>
          <w:rFonts w:ascii="Times New Roman" w:eastAsia="+mn-ea" w:hAnsi="Times New Roman"/>
          <w:sz w:val="24"/>
          <w:szCs w:val="24"/>
        </w:rPr>
        <w:t>]</w:t>
      </w:r>
      <w:r>
        <w:rPr>
          <w:rFonts w:ascii="Times New Roman" w:eastAsia="+mn-ea" w:hAnsi="Times New Roman"/>
          <w:sz w:val="24"/>
          <w:szCs w:val="24"/>
        </w:rPr>
        <w:t>.</w:t>
      </w:r>
      <w:r w:rsidRPr="00911153">
        <w:rPr>
          <w:rFonts w:ascii="Times New Roman" w:eastAsia="+mn-ea" w:hAnsi="Times New Roman"/>
          <w:sz w:val="24"/>
          <w:szCs w:val="24"/>
        </w:rPr>
        <w:t xml:space="preserve"> </w:t>
      </w:r>
      <w:r>
        <w:rPr>
          <w:rFonts w:ascii="Times New Roman" w:hAnsi="Times New Roman"/>
          <w:snapToGrid w:val="0"/>
          <w:color w:val="000000"/>
          <w:sz w:val="24"/>
          <w:szCs w:val="24"/>
        </w:rPr>
        <w:t>The French engineers</w:t>
      </w:r>
      <w:r w:rsidRPr="00492FA6">
        <w:rPr>
          <w:rFonts w:ascii="Times New Roman" w:hAnsi="Times New Roman"/>
          <w:snapToGrid w:val="0"/>
          <w:color w:val="000000"/>
          <w:sz w:val="24"/>
          <w:szCs w:val="24"/>
        </w:rPr>
        <w:t xml:space="preserve"> did not search for </w:t>
      </w:r>
      <w:r>
        <w:rPr>
          <w:rFonts w:ascii="Times New Roman" w:hAnsi="Times New Roman"/>
          <w:snapToGrid w:val="0"/>
          <w:color w:val="000000"/>
          <w:sz w:val="24"/>
          <w:szCs w:val="24"/>
        </w:rPr>
        <w:t>UiCs</w:t>
      </w:r>
      <w:r w:rsidRPr="00492FA6">
        <w:rPr>
          <w:rFonts w:ascii="Times New Roman" w:hAnsi="Times New Roman"/>
          <w:snapToGrid w:val="0"/>
          <w:color w:val="000000"/>
          <w:sz w:val="24"/>
          <w:szCs w:val="24"/>
        </w:rPr>
        <w:t>, but if they had</w:t>
      </w:r>
      <w:r>
        <w:rPr>
          <w:rFonts w:ascii="Times New Roman" w:hAnsi="Times New Roman"/>
          <w:snapToGrid w:val="0"/>
          <w:color w:val="000000"/>
          <w:sz w:val="24"/>
          <w:szCs w:val="24"/>
        </w:rPr>
        <w:t>,</w:t>
      </w:r>
      <w:r w:rsidRPr="00492FA6">
        <w:rPr>
          <w:rFonts w:ascii="Times New Roman" w:hAnsi="Times New Roman"/>
          <w:snapToGrid w:val="0"/>
          <w:color w:val="000000"/>
          <w:sz w:val="24"/>
          <w:szCs w:val="24"/>
        </w:rPr>
        <w:t xml:space="preserve"> it might have gone like this. </w:t>
      </w:r>
      <w:r w:rsidRPr="00492FA6">
        <w:rPr>
          <w:rFonts w:ascii="Times New Roman" w:eastAsia="+mn-ea" w:hAnsi="Times New Roman"/>
          <w:sz w:val="24"/>
          <w:szCs w:val="24"/>
        </w:rPr>
        <w:t xml:space="preserve">The Ariane 5 is larger than the Ariane 4, but it uses the same software. So, what harm could that do? The software could get into an untested state. </w:t>
      </w:r>
      <w:r>
        <w:rPr>
          <w:rFonts w:ascii="Times New Roman" w:eastAsia="+mn-ea" w:hAnsi="Times New Roman"/>
          <w:sz w:val="24"/>
          <w:szCs w:val="24"/>
        </w:rPr>
        <w:t>How could that happen? Being bigger, the missile</w:t>
      </w:r>
      <w:r w:rsidRPr="00492FA6">
        <w:rPr>
          <w:rFonts w:ascii="Times New Roman" w:eastAsia="+mn-ea" w:hAnsi="Times New Roman"/>
          <w:sz w:val="24"/>
          <w:szCs w:val="24"/>
        </w:rPr>
        <w:t xml:space="preserve"> will accelerate faster. So, what is the untested state? It will gain altitude quicker and will reach the attitude where it tilts from vertical to flight that is more horizontal earlier. How would that affect us? In this new state, there would be much more horizontal acceleration than in the Ariane 4. What problem could that cause? If the horizontal acceleration were still being integrated into horizontal velocity, then the 32-bit horizontal-velocity storage register would overflow. What harm would that do? If the horizontal velocity were still being used, then the CPU would </w:t>
      </w:r>
      <w:r w:rsidRPr="00492FA6">
        <w:rPr>
          <w:rFonts w:ascii="Times New Roman" w:eastAsia="+mn-ea" w:hAnsi="Times New Roman"/>
          <w:sz w:val="24"/>
          <w:szCs w:val="24"/>
        </w:rPr>
        <w:lastRenderedPageBreak/>
        <w:t>encounter a fault. What would that do? That CPU might turn itself off, even though its backup CPU was already turned off.</w:t>
      </w:r>
      <w:r>
        <w:rPr>
          <w:rFonts w:ascii="Times New Roman" w:eastAsia="+mn-ea" w:hAnsi="Times New Roman"/>
          <w:sz w:val="24"/>
          <w:szCs w:val="24"/>
        </w:rPr>
        <w:t xml:space="preserve"> What would happen then? It would fly out of control and the range officer would have to blow it up.</w:t>
      </w:r>
    </w:p>
    <w:p w:rsidR="00E26F35" w:rsidRPr="008343DF" w:rsidRDefault="00E26F35" w:rsidP="00E26F35">
      <w:pPr>
        <w:pStyle w:val="ListParagraph"/>
        <w:kinsoku w:val="0"/>
        <w:overflowPunct w:val="0"/>
        <w:spacing w:before="120" w:after="0" w:line="240" w:lineRule="auto"/>
        <w:ind w:left="0" w:firstLine="720"/>
        <w:contextualSpacing w:val="0"/>
        <w:textAlignment w:val="baseline"/>
        <w:rPr>
          <w:rFonts w:ascii="Times New Roman" w:hAnsi="Times New Roman"/>
          <w:sz w:val="24"/>
          <w:szCs w:val="24"/>
        </w:rPr>
      </w:pPr>
      <w:r>
        <w:rPr>
          <w:rFonts w:ascii="Times New Roman" w:hAnsi="Times New Roman"/>
          <w:sz w:val="24"/>
          <w:szCs w:val="24"/>
        </w:rPr>
        <w:t>System</w:t>
      </w:r>
      <w:r w:rsidRPr="008343DF">
        <w:rPr>
          <w:rFonts w:ascii="Times New Roman" w:hAnsi="Times New Roman"/>
          <w:sz w:val="24"/>
          <w:szCs w:val="24"/>
        </w:rPr>
        <w:t xml:space="preserve"> failures and </w:t>
      </w:r>
      <w:r>
        <w:rPr>
          <w:rFonts w:ascii="Times New Roman" w:hAnsi="Times New Roman"/>
          <w:sz w:val="24"/>
          <w:szCs w:val="24"/>
        </w:rPr>
        <w:t>UiCs</w:t>
      </w:r>
      <w:r w:rsidRPr="008343DF">
        <w:rPr>
          <w:rFonts w:ascii="Times New Roman" w:hAnsi="Times New Roman"/>
          <w:sz w:val="24"/>
          <w:szCs w:val="24"/>
        </w:rPr>
        <w:t xml:space="preserve"> are </w:t>
      </w:r>
      <w:r>
        <w:rPr>
          <w:rFonts w:ascii="Times New Roman" w:hAnsi="Times New Roman"/>
          <w:sz w:val="24"/>
          <w:szCs w:val="24"/>
        </w:rPr>
        <w:t xml:space="preserve">often </w:t>
      </w:r>
      <w:r w:rsidRPr="008343DF">
        <w:rPr>
          <w:rFonts w:ascii="Times New Roman" w:hAnsi="Times New Roman"/>
          <w:sz w:val="24"/>
          <w:szCs w:val="24"/>
        </w:rPr>
        <w:t>cause</w:t>
      </w:r>
      <w:r>
        <w:rPr>
          <w:rFonts w:ascii="Times New Roman" w:hAnsi="Times New Roman"/>
          <w:sz w:val="24"/>
          <w:szCs w:val="24"/>
        </w:rPr>
        <w:t>d</w:t>
      </w:r>
      <w:r w:rsidRPr="008343DF">
        <w:rPr>
          <w:rFonts w:ascii="Times New Roman" w:hAnsi="Times New Roman"/>
          <w:sz w:val="24"/>
          <w:szCs w:val="24"/>
        </w:rPr>
        <w:t xml:space="preserve"> by failure to identify or test for inappropriate interactions between systems</w:t>
      </w:r>
      <w:r>
        <w:rPr>
          <w:rFonts w:ascii="Times New Roman" w:hAnsi="Times New Roman"/>
          <w:sz w:val="24"/>
          <w:szCs w:val="24"/>
        </w:rPr>
        <w:t xml:space="preserve"> [Bahill and Henderson, 2005] or failure to test functionality in certain states [Botta, Bahill and Bahill, 2006]</w:t>
      </w:r>
      <w:r w:rsidRPr="008343DF">
        <w:rPr>
          <w:rFonts w:ascii="Times New Roman" w:hAnsi="Times New Roman"/>
          <w:sz w:val="24"/>
          <w:szCs w:val="24"/>
        </w:rPr>
        <w:t xml:space="preserve">. </w:t>
      </w:r>
      <w:r>
        <w:rPr>
          <w:rFonts w:ascii="Times New Roman" w:hAnsi="Times New Roman"/>
          <w:sz w:val="24"/>
          <w:szCs w:val="24"/>
        </w:rPr>
        <w:t>Part of the reason for this is the amount of work that would be entailed.</w:t>
      </w:r>
    </w:p>
    <w:p w:rsidR="00E26F35" w:rsidRPr="00492FA6" w:rsidRDefault="00E26F35" w:rsidP="00E26F35">
      <w:pPr>
        <w:autoSpaceDE w:val="0"/>
        <w:autoSpaceDN w:val="0"/>
        <w:adjustRightInd w:val="0"/>
        <w:spacing w:before="120"/>
        <w:ind w:firstLine="720"/>
      </w:pPr>
      <w:r>
        <w:t xml:space="preserve">A </w:t>
      </w:r>
      <w:r w:rsidRPr="00511B18">
        <w:t>cause and effect</w:t>
      </w:r>
      <w:r>
        <w:t xml:space="preserve"> analysis can be put into a tree representation, as shown in Figure 1 for the sinking of the RMS </w:t>
      </w:r>
      <w:r w:rsidRPr="00B623B2">
        <w:t xml:space="preserve">Titanic </w:t>
      </w:r>
      <w:r w:rsidRPr="00B623B2">
        <w:rPr>
          <w:rFonts w:eastAsia="+mn-ea"/>
        </w:rPr>
        <w:t>[</w:t>
      </w:r>
      <w:r w:rsidRPr="00B623B2">
        <w:rPr>
          <w:i/>
          <w:iCs/>
          <w:snapToGrid w:val="0"/>
          <w:color w:val="000000"/>
        </w:rPr>
        <w:t>Titanic,</w:t>
      </w:r>
      <w:r w:rsidRPr="00B623B2">
        <w:rPr>
          <w:rFonts w:eastAsia="+mn-ea"/>
        </w:rPr>
        <w:t xml:space="preserve"> 1997; </w:t>
      </w:r>
      <w:r w:rsidRPr="007E23B8">
        <w:rPr>
          <w:bCs/>
        </w:rPr>
        <w:t>Hooper</w:t>
      </w:r>
      <w:r>
        <w:rPr>
          <w:bCs/>
        </w:rPr>
        <w:t>,</w:t>
      </w:r>
      <w:r w:rsidRPr="007E23B8">
        <w:rPr>
          <w:bCs/>
        </w:rPr>
        <w:t xml:space="preserve"> Foecke</w:t>
      </w:r>
      <w:r>
        <w:rPr>
          <w:bCs/>
        </w:rPr>
        <w:t xml:space="preserve">, </w:t>
      </w:r>
      <w:r w:rsidRPr="007E23B8">
        <w:rPr>
          <w:bCs/>
        </w:rPr>
        <w:t>Graham</w:t>
      </w:r>
      <w:r w:rsidRPr="007E23B8">
        <w:t xml:space="preserve"> </w:t>
      </w:r>
      <w:r>
        <w:rPr>
          <w:bCs/>
        </w:rPr>
        <w:t xml:space="preserve">and </w:t>
      </w:r>
      <w:r w:rsidRPr="007E23B8">
        <w:rPr>
          <w:bCs/>
        </w:rPr>
        <w:t>Weihs</w:t>
      </w:r>
      <w:r>
        <w:t xml:space="preserve">, 2003; </w:t>
      </w:r>
      <w:r w:rsidRPr="00B623B2">
        <w:rPr>
          <w:rFonts w:eastAsia="+mn-ea"/>
        </w:rPr>
        <w:t>Bahill</w:t>
      </w:r>
      <w:r w:rsidRPr="00911153">
        <w:rPr>
          <w:rFonts w:eastAsia="+mn-ea"/>
        </w:rPr>
        <w:t xml:space="preserve"> and Henderson</w:t>
      </w:r>
      <w:r>
        <w:rPr>
          <w:rFonts w:eastAsia="+mn-ea"/>
        </w:rPr>
        <w:t>, 2005</w:t>
      </w:r>
      <w:r w:rsidRPr="00911153">
        <w:rPr>
          <w:rFonts w:eastAsia="+mn-ea"/>
        </w:rPr>
        <w:t>]</w:t>
      </w:r>
      <w:r>
        <w:rPr>
          <w:rFonts w:eastAsia="+mn-ea"/>
        </w:rPr>
        <w:t>.</w:t>
      </w:r>
    </w:p>
    <w:p w:rsidR="00E26F35" w:rsidRDefault="00E26F35" w:rsidP="00E26F35">
      <w:pPr>
        <w:spacing w:before="120"/>
      </w:pPr>
      <w:r>
        <w:object w:dxaOrig="8362" w:dyaOrig="9400">
          <v:shape id="_x0000_i1028" type="#_x0000_t75" style="width:358.5pt;height:404pt" o:ole="">
            <v:imagedata r:id="rId12" o:title=""/>
          </v:shape>
          <o:OLEObject Type="Embed" ProgID="Visio.Drawing.11" ShapeID="_x0000_i1028" DrawAspect="Content" ObjectID="_1373281527" r:id="rId13"/>
        </w:object>
      </w:r>
      <w:r w:rsidRPr="00570886">
        <w:t xml:space="preserve"> </w:t>
      </w:r>
    </w:p>
    <w:p w:rsidR="00E26F35" w:rsidRDefault="00E26F35" w:rsidP="00E26F35">
      <w:pPr>
        <w:spacing w:before="120"/>
      </w:pPr>
      <w:r w:rsidRPr="00EF556A">
        <w:rPr>
          <w:b/>
        </w:rPr>
        <w:t>Figure 1.</w:t>
      </w:r>
      <w:r>
        <w:t xml:space="preserve"> </w:t>
      </w:r>
      <w:r w:rsidRPr="00511B18">
        <w:t>Cause and effect</w:t>
      </w:r>
      <w:r>
        <w:t xml:space="preserve"> analysis for the sinking of the Titanic </w:t>
      </w:r>
    </w:p>
    <w:p w:rsidR="00E26F35" w:rsidRPr="00433579" w:rsidRDefault="00E26F35" w:rsidP="00E26F35">
      <w:pPr>
        <w:pStyle w:val="PlainText"/>
        <w:spacing w:before="120"/>
        <w:rPr>
          <w:rFonts w:ascii="Times New Roman" w:hAnsi="Times New Roman" w:cs="Times New Roman"/>
          <w:sz w:val="24"/>
          <w:szCs w:val="24"/>
        </w:rPr>
      </w:pPr>
      <w:r>
        <w:rPr>
          <w:rFonts w:ascii="Times New Roman" w:hAnsi="Times New Roman" w:cs="Times New Roman"/>
          <w:sz w:val="24"/>
          <w:szCs w:val="24"/>
        </w:rPr>
        <w:t>A more formal root cause analysis method is</w:t>
      </w:r>
      <w:r w:rsidRPr="00433579">
        <w:rPr>
          <w:rFonts w:ascii="Times New Roman" w:hAnsi="Times New Roman" w:cs="Times New Roman"/>
          <w:sz w:val="24"/>
          <w:szCs w:val="24"/>
        </w:rPr>
        <w:t xml:space="preserve"> Juran’s </w:t>
      </w:r>
      <w:r>
        <w:rPr>
          <w:rFonts w:ascii="Times New Roman" w:hAnsi="Times New Roman" w:cs="Times New Roman"/>
          <w:sz w:val="24"/>
          <w:szCs w:val="24"/>
        </w:rPr>
        <w:t>[1989] method described here.</w:t>
      </w:r>
    </w:p>
    <w:p w:rsidR="00E26F35" w:rsidRPr="00433579" w:rsidRDefault="00E26F35" w:rsidP="00E26F35">
      <w:pPr>
        <w:pStyle w:val="PlainText"/>
        <w:spacing w:before="120"/>
        <w:ind w:left="1440" w:hanging="720"/>
        <w:rPr>
          <w:rFonts w:ascii="Times New Roman" w:hAnsi="Times New Roman" w:cs="Times New Roman"/>
          <w:sz w:val="24"/>
          <w:szCs w:val="24"/>
        </w:rPr>
      </w:pPr>
      <w:r w:rsidRPr="00433579">
        <w:rPr>
          <w:rFonts w:ascii="Times New Roman" w:hAnsi="Times New Roman" w:cs="Times New Roman"/>
          <w:sz w:val="24"/>
          <w:szCs w:val="24"/>
        </w:rPr>
        <w:t xml:space="preserve">1. Analyze Symptoms: A symptom is the outward observable evidence of </w:t>
      </w:r>
      <w:r>
        <w:rPr>
          <w:rFonts w:ascii="Times New Roman" w:hAnsi="Times New Roman" w:cs="Times New Roman"/>
          <w:sz w:val="24"/>
          <w:szCs w:val="24"/>
        </w:rPr>
        <w:t xml:space="preserve">the effect of </w:t>
      </w:r>
      <w:r w:rsidRPr="00433579">
        <w:rPr>
          <w:rFonts w:ascii="Times New Roman" w:hAnsi="Times New Roman" w:cs="Times New Roman"/>
          <w:sz w:val="24"/>
          <w:szCs w:val="24"/>
        </w:rPr>
        <w:t xml:space="preserve">a </w:t>
      </w:r>
      <w:r>
        <w:rPr>
          <w:rFonts w:ascii="Times New Roman" w:hAnsi="Times New Roman" w:cs="Times New Roman"/>
          <w:sz w:val="24"/>
          <w:szCs w:val="24"/>
        </w:rPr>
        <w:t>failure</w:t>
      </w:r>
      <w:r w:rsidRPr="00433579">
        <w:rPr>
          <w:rFonts w:ascii="Times New Roman" w:hAnsi="Times New Roman" w:cs="Times New Roman"/>
          <w:sz w:val="24"/>
          <w:szCs w:val="24"/>
        </w:rPr>
        <w:t xml:space="preserve">. By analyzing these symptoms, we can understand the nature and extent of the problem to be solved. </w:t>
      </w:r>
    </w:p>
    <w:p w:rsidR="00E26F35" w:rsidRPr="00433579" w:rsidRDefault="00E26F35" w:rsidP="00E26F35">
      <w:pPr>
        <w:pStyle w:val="PlainText"/>
        <w:spacing w:before="120"/>
        <w:ind w:left="1440" w:hanging="720"/>
        <w:rPr>
          <w:rFonts w:ascii="Times New Roman" w:hAnsi="Times New Roman" w:cs="Times New Roman"/>
          <w:sz w:val="24"/>
          <w:szCs w:val="24"/>
        </w:rPr>
      </w:pPr>
      <w:r>
        <w:rPr>
          <w:rFonts w:ascii="Times New Roman" w:hAnsi="Times New Roman" w:cs="Times New Roman"/>
          <w:sz w:val="24"/>
          <w:szCs w:val="24"/>
        </w:rPr>
        <w:lastRenderedPageBreak/>
        <w:t>2. Formulate Theories: A</w:t>
      </w:r>
      <w:r w:rsidRPr="00433579">
        <w:rPr>
          <w:rFonts w:ascii="Times New Roman" w:hAnsi="Times New Roman" w:cs="Times New Roman"/>
          <w:sz w:val="24"/>
          <w:szCs w:val="24"/>
        </w:rPr>
        <w:t xml:space="preserve"> search for </w:t>
      </w:r>
      <w:r>
        <w:rPr>
          <w:rFonts w:ascii="Times New Roman" w:hAnsi="Times New Roman" w:cs="Times New Roman"/>
          <w:sz w:val="24"/>
          <w:szCs w:val="24"/>
        </w:rPr>
        <w:t>the root cause</w:t>
      </w:r>
      <w:r w:rsidRPr="00433579">
        <w:rPr>
          <w:rFonts w:ascii="Times New Roman" w:hAnsi="Times New Roman" w:cs="Times New Roman"/>
          <w:sz w:val="24"/>
          <w:szCs w:val="24"/>
        </w:rPr>
        <w:t xml:space="preserve"> </w:t>
      </w:r>
      <w:r>
        <w:rPr>
          <w:rFonts w:ascii="Times New Roman" w:hAnsi="Times New Roman" w:cs="Times New Roman"/>
          <w:sz w:val="24"/>
          <w:szCs w:val="24"/>
        </w:rPr>
        <w:t xml:space="preserve">of failure </w:t>
      </w:r>
      <w:r w:rsidRPr="00433579">
        <w:rPr>
          <w:rFonts w:ascii="Times New Roman" w:hAnsi="Times New Roman" w:cs="Times New Roman"/>
          <w:sz w:val="24"/>
          <w:szCs w:val="24"/>
        </w:rPr>
        <w:t xml:space="preserve">should speculate about possible causes of the problem </w:t>
      </w:r>
      <w:r>
        <w:rPr>
          <w:rFonts w:ascii="Times New Roman" w:hAnsi="Times New Roman" w:cs="Times New Roman"/>
          <w:sz w:val="24"/>
          <w:szCs w:val="24"/>
        </w:rPr>
        <w:t>but</w:t>
      </w:r>
      <w:r w:rsidRPr="00433579">
        <w:rPr>
          <w:rFonts w:ascii="Times New Roman" w:hAnsi="Times New Roman" w:cs="Times New Roman"/>
          <w:sz w:val="24"/>
          <w:szCs w:val="24"/>
        </w:rPr>
        <w:t xml:space="preserve"> never jump to a solution. </w:t>
      </w:r>
    </w:p>
    <w:p w:rsidR="00E26F35" w:rsidRPr="00433579" w:rsidRDefault="00E26F35" w:rsidP="00E26F35">
      <w:pPr>
        <w:pStyle w:val="PlainText"/>
        <w:spacing w:before="120"/>
        <w:ind w:left="1440" w:hanging="720"/>
        <w:rPr>
          <w:rFonts w:ascii="Times New Roman" w:hAnsi="Times New Roman" w:cs="Times New Roman"/>
          <w:sz w:val="24"/>
          <w:szCs w:val="24"/>
        </w:rPr>
      </w:pPr>
      <w:r w:rsidRPr="00433579">
        <w:rPr>
          <w:rFonts w:ascii="Times New Roman" w:hAnsi="Times New Roman" w:cs="Times New Roman"/>
          <w:sz w:val="24"/>
          <w:szCs w:val="24"/>
        </w:rPr>
        <w:t xml:space="preserve">3. Test Theories: Before accepting any theory as true, a </w:t>
      </w:r>
      <w:r>
        <w:rPr>
          <w:rFonts w:ascii="Times New Roman" w:hAnsi="Times New Roman" w:cs="Times New Roman"/>
          <w:sz w:val="24"/>
          <w:szCs w:val="24"/>
        </w:rPr>
        <w:t>root cause analysis</w:t>
      </w:r>
      <w:r w:rsidRPr="00433579">
        <w:rPr>
          <w:rFonts w:ascii="Times New Roman" w:hAnsi="Times New Roman" w:cs="Times New Roman"/>
          <w:sz w:val="24"/>
          <w:szCs w:val="24"/>
        </w:rPr>
        <w:t xml:space="preserve"> should systematically test it with data. </w:t>
      </w:r>
    </w:p>
    <w:p w:rsidR="00E26F35" w:rsidRPr="00433579" w:rsidRDefault="00E26F35" w:rsidP="00E26F35">
      <w:pPr>
        <w:pStyle w:val="PlainText"/>
        <w:spacing w:before="120"/>
        <w:ind w:left="1440" w:hanging="720"/>
        <w:rPr>
          <w:rFonts w:ascii="Times New Roman" w:hAnsi="Times New Roman" w:cs="Times New Roman"/>
          <w:sz w:val="24"/>
          <w:szCs w:val="24"/>
        </w:rPr>
      </w:pPr>
      <w:r w:rsidRPr="00433579">
        <w:rPr>
          <w:rFonts w:ascii="Times New Roman" w:hAnsi="Times New Roman" w:cs="Times New Roman"/>
          <w:sz w:val="24"/>
          <w:szCs w:val="24"/>
        </w:rPr>
        <w:t xml:space="preserve">4. Identify Root Causes: A root cause is the source of the problem, which, when removed, will sharply reduce or eliminate the deficiency </w:t>
      </w:r>
    </w:p>
    <w:p w:rsidR="00E26F35" w:rsidRPr="00F41938" w:rsidRDefault="00E26F35" w:rsidP="00E26F35">
      <w:pPr>
        <w:spacing w:before="120"/>
        <w:ind w:firstLine="720"/>
      </w:pPr>
      <w:r w:rsidRPr="00DB78DF">
        <w:t xml:space="preserve">For the </w:t>
      </w:r>
      <w:r>
        <w:t xml:space="preserve">RMS </w:t>
      </w:r>
      <w:r w:rsidRPr="00DB78DF">
        <w:t>Titanic, the ma</w:t>
      </w:r>
      <w:r>
        <w:t>in symptom was that the ship</w:t>
      </w:r>
      <w:r w:rsidRPr="00DB78DF">
        <w:t xml:space="preserve"> </w:t>
      </w:r>
      <w:r>
        <w:t>sa</w:t>
      </w:r>
      <w:r w:rsidRPr="00DB78DF">
        <w:t xml:space="preserve">nk rapidly. This then is the effect that we want to find a </w:t>
      </w:r>
      <w:r>
        <w:t xml:space="preserve">root </w:t>
      </w:r>
      <w:r w:rsidRPr="00DB78DF">
        <w:t xml:space="preserve">cause for. Some theories that had been investigated include (1) low strength of steel in the hull plates and rivets due to poor quality, cold water (-2 ºC) or under design, (2) </w:t>
      </w:r>
      <w:r>
        <w:t>the ship</w:t>
      </w:r>
      <w:r w:rsidRPr="00DB78DF">
        <w:t xml:space="preserve"> was in the wrong place at the wrong time due to navigation decisions, poor visibility, high speed and poor look-out training, (3) </w:t>
      </w:r>
      <w:r>
        <w:t>the ship</w:t>
      </w:r>
      <w:r w:rsidRPr="00DB78DF">
        <w:t xml:space="preserve"> broke in half due to poor design of such an unprecedented</w:t>
      </w:r>
      <w:r>
        <w:t>ly</w:t>
      </w:r>
      <w:r w:rsidRPr="00DB78DF">
        <w:t xml:space="preserve"> large ship. Data would have to be collected for all alternative theories. The discovery of the Titanic </w:t>
      </w:r>
      <w:r>
        <w:t xml:space="preserve">wreckage </w:t>
      </w:r>
      <w:r w:rsidRPr="00DB78DF">
        <w:t xml:space="preserve">at a depth of 3700 meters in 1985 allowed several </w:t>
      </w:r>
      <w:r>
        <w:t>theories to be tested</w:t>
      </w:r>
      <w:r w:rsidRPr="00DB78DF">
        <w:t>. Simulations using finite element analysis showed that flooding of the bow section caused stresses above the material yield stress around the second expans</w:t>
      </w:r>
      <w:r>
        <w:t>ion joint</w:t>
      </w:r>
      <w:r w:rsidRPr="00DB78DF">
        <w:t>. This caused the Titanic to break in half. Metrological examination and testing showed that the hull plates were of the best steel available at the time. How</w:t>
      </w:r>
      <w:r>
        <w:t>ever, the quality of the wrought iron</w:t>
      </w:r>
      <w:r w:rsidRPr="00DB78DF">
        <w:t xml:space="preserve"> rivets, particularly those in the starboard bow section were</w:t>
      </w:r>
      <w:r>
        <w:t xml:space="preserve"> of very poor quality [McCarty and</w:t>
      </w:r>
      <w:r w:rsidRPr="00330B26">
        <w:t xml:space="preserve"> Foecke</w:t>
      </w:r>
      <w:r>
        <w:rPr>
          <w:i/>
        </w:rPr>
        <w:t xml:space="preserve">, </w:t>
      </w:r>
      <w:r w:rsidRPr="00330B26">
        <w:t>2008</w:t>
      </w:r>
      <w:r>
        <w:t>].</w:t>
      </w:r>
    </w:p>
    <w:p w:rsidR="00E26F35" w:rsidRPr="00880C75" w:rsidRDefault="009558D7" w:rsidP="00E26F35">
      <w:pPr>
        <w:pStyle w:val="PlainText"/>
        <w:spacing w:before="240"/>
        <w:rPr>
          <w:rFonts w:ascii="Gill Sans MT" w:hAnsi="Gill Sans MT" w:cs="Times New Roman"/>
          <w:sz w:val="32"/>
          <w:szCs w:val="32"/>
        </w:rPr>
      </w:pPr>
      <w:r>
        <w:rPr>
          <w:rFonts w:ascii="Gill Sans MT" w:hAnsi="Gill Sans MT" w:cs="Times New Roman"/>
          <w:sz w:val="32"/>
          <w:szCs w:val="32"/>
        </w:rPr>
        <w:t>Ishikawa</w:t>
      </w:r>
      <w:r w:rsidR="00E26F35">
        <w:rPr>
          <w:rFonts w:ascii="Gill Sans MT" w:hAnsi="Gill Sans MT" w:cs="Times New Roman"/>
          <w:sz w:val="32"/>
          <w:szCs w:val="32"/>
        </w:rPr>
        <w:t xml:space="preserve"> diagrams</w:t>
      </w:r>
    </w:p>
    <w:p w:rsidR="00E26F35" w:rsidRPr="00433579" w:rsidRDefault="00E26F35" w:rsidP="00E26F35">
      <w:pPr>
        <w:pStyle w:val="PlainText"/>
        <w:rPr>
          <w:rFonts w:ascii="Times New Roman" w:hAnsi="Times New Roman" w:cs="Times New Roman"/>
          <w:sz w:val="24"/>
          <w:szCs w:val="24"/>
        </w:rPr>
      </w:pPr>
      <w:r w:rsidRPr="00433579">
        <w:rPr>
          <w:rFonts w:ascii="Times New Roman" w:hAnsi="Times New Roman" w:cs="Times New Roman"/>
          <w:sz w:val="24"/>
          <w:szCs w:val="24"/>
        </w:rPr>
        <w:t>Ishik</w:t>
      </w:r>
      <w:r>
        <w:rPr>
          <w:rFonts w:ascii="Times New Roman" w:hAnsi="Times New Roman" w:cs="Times New Roman"/>
          <w:sz w:val="24"/>
          <w:szCs w:val="24"/>
        </w:rPr>
        <w:t xml:space="preserve">awa </w:t>
      </w:r>
      <w:r w:rsidRPr="00511B18">
        <w:rPr>
          <w:rFonts w:ascii="Times New Roman" w:hAnsi="Times New Roman" w:cs="Times New Roman"/>
          <w:sz w:val="24"/>
          <w:szCs w:val="24"/>
        </w:rPr>
        <w:t>cause and effect</w:t>
      </w:r>
      <w:r>
        <w:rPr>
          <w:rFonts w:ascii="Times New Roman" w:hAnsi="Times New Roman" w:cs="Times New Roman"/>
          <w:sz w:val="24"/>
          <w:szCs w:val="24"/>
        </w:rPr>
        <w:t xml:space="preserve"> </w:t>
      </w:r>
      <w:r w:rsidRPr="00433579">
        <w:rPr>
          <w:rFonts w:ascii="Times New Roman" w:hAnsi="Times New Roman" w:cs="Times New Roman"/>
          <w:sz w:val="24"/>
          <w:szCs w:val="24"/>
        </w:rPr>
        <w:t>diagrams</w:t>
      </w:r>
      <w:r>
        <w:rPr>
          <w:rFonts w:ascii="Times New Roman" w:hAnsi="Times New Roman" w:cs="Times New Roman"/>
          <w:sz w:val="24"/>
          <w:szCs w:val="24"/>
        </w:rPr>
        <w:t xml:space="preserve"> were proposed in the 1960s </w:t>
      </w:r>
      <w:r w:rsidRPr="00433579">
        <w:rPr>
          <w:rFonts w:ascii="Times New Roman" w:hAnsi="Times New Roman" w:cs="Times New Roman"/>
          <w:sz w:val="24"/>
          <w:szCs w:val="24"/>
        </w:rPr>
        <w:t xml:space="preserve">by Kaoru Ishikawa, who pioneered quality management processes in the Kawasaki shipyards. </w:t>
      </w:r>
      <w:r>
        <w:rPr>
          <w:rFonts w:ascii="Times New Roman" w:hAnsi="Times New Roman" w:cs="Times New Roman"/>
          <w:sz w:val="24"/>
          <w:szCs w:val="24"/>
        </w:rPr>
        <w:t>His first step was to identify p</w:t>
      </w:r>
      <w:r w:rsidRPr="00433579">
        <w:rPr>
          <w:rFonts w:ascii="Times New Roman" w:hAnsi="Times New Roman" w:cs="Times New Roman"/>
          <w:sz w:val="24"/>
          <w:szCs w:val="24"/>
        </w:rPr>
        <w:t>ossible causes of failure</w:t>
      </w:r>
      <w:r>
        <w:rPr>
          <w:rFonts w:ascii="Times New Roman" w:hAnsi="Times New Roman" w:cs="Times New Roman"/>
          <w:sz w:val="24"/>
          <w:szCs w:val="24"/>
        </w:rPr>
        <w:t>, which</w:t>
      </w:r>
      <w:r w:rsidRPr="00433579">
        <w:rPr>
          <w:rFonts w:ascii="Times New Roman" w:hAnsi="Times New Roman" w:cs="Times New Roman"/>
          <w:sz w:val="24"/>
          <w:szCs w:val="24"/>
        </w:rPr>
        <w:t xml:space="preserve"> </w:t>
      </w:r>
      <w:r>
        <w:rPr>
          <w:rFonts w:ascii="Times New Roman" w:hAnsi="Times New Roman" w:cs="Times New Roman"/>
          <w:sz w:val="24"/>
          <w:szCs w:val="24"/>
        </w:rPr>
        <w:t>were traditionally</w:t>
      </w:r>
      <w:r w:rsidRPr="00433579">
        <w:rPr>
          <w:rFonts w:ascii="Times New Roman" w:hAnsi="Times New Roman" w:cs="Times New Roman"/>
          <w:sz w:val="24"/>
          <w:szCs w:val="24"/>
        </w:rPr>
        <w:t xml:space="preserve"> grouped into these major categories:</w:t>
      </w:r>
      <w:r>
        <w:rPr>
          <w:rFonts w:ascii="Times New Roman" w:hAnsi="Times New Roman" w:cs="Times New Roman"/>
          <w:sz w:val="24"/>
          <w:szCs w:val="24"/>
        </w:rPr>
        <w:t xml:space="preserve"> manpower, methods, m</w:t>
      </w:r>
      <w:r w:rsidRPr="00433579">
        <w:rPr>
          <w:rFonts w:ascii="Times New Roman" w:hAnsi="Times New Roman" w:cs="Times New Roman"/>
          <w:sz w:val="24"/>
          <w:szCs w:val="24"/>
        </w:rPr>
        <w:t>achines</w:t>
      </w:r>
      <w:r>
        <w:rPr>
          <w:rFonts w:ascii="Times New Roman" w:hAnsi="Times New Roman" w:cs="Times New Roman"/>
          <w:sz w:val="24"/>
          <w:szCs w:val="24"/>
        </w:rPr>
        <w:t>, materials, measurements and the e</w:t>
      </w:r>
      <w:r w:rsidRPr="00433579">
        <w:rPr>
          <w:rFonts w:ascii="Times New Roman" w:hAnsi="Times New Roman" w:cs="Times New Roman"/>
          <w:sz w:val="24"/>
          <w:szCs w:val="24"/>
        </w:rPr>
        <w:t>nvironment</w:t>
      </w:r>
      <w:r>
        <w:rPr>
          <w:rFonts w:ascii="Times New Roman" w:hAnsi="Times New Roman" w:cs="Times New Roman"/>
          <w:sz w:val="24"/>
          <w:szCs w:val="24"/>
        </w:rPr>
        <w:t>.</w:t>
      </w:r>
    </w:p>
    <w:p w:rsidR="00E26F35" w:rsidRPr="003F18A0" w:rsidRDefault="00E26F35" w:rsidP="00E26F35">
      <w:pPr>
        <w:pStyle w:val="PlainText"/>
        <w:spacing w:before="120"/>
        <w:ind w:firstLine="720"/>
        <w:rPr>
          <w:rFonts w:ascii="Times New Roman" w:hAnsi="Times New Roman" w:cs="Times New Roman"/>
          <w:sz w:val="24"/>
          <w:szCs w:val="24"/>
        </w:rPr>
      </w:pPr>
      <w:r w:rsidRPr="003F18A0">
        <w:rPr>
          <w:rFonts w:ascii="Times New Roman" w:hAnsi="Times New Roman" w:cs="Times New Roman"/>
          <w:sz w:val="24"/>
          <w:szCs w:val="24"/>
        </w:rPr>
        <w:t>Ishikawa diagrams are called fishbone diagrams</w:t>
      </w:r>
      <w:r>
        <w:rPr>
          <w:rFonts w:ascii="Times New Roman" w:hAnsi="Times New Roman" w:cs="Times New Roman"/>
          <w:sz w:val="24"/>
          <w:szCs w:val="24"/>
        </w:rPr>
        <w:t>,</w:t>
      </w:r>
      <w:r w:rsidRPr="003F18A0">
        <w:rPr>
          <w:rFonts w:ascii="Times New Roman" w:hAnsi="Times New Roman" w:cs="Times New Roman"/>
          <w:sz w:val="24"/>
          <w:szCs w:val="24"/>
        </w:rPr>
        <w:t xml:space="preserve"> because they are drawn to look like the skeleton of a fish</w:t>
      </w:r>
      <w:r w:rsidRPr="00492FA6">
        <w:rPr>
          <w:rFonts w:ascii="Times New Roman" w:hAnsi="Times New Roman" w:cs="Times New Roman"/>
          <w:sz w:val="24"/>
          <w:szCs w:val="24"/>
        </w:rPr>
        <w:t xml:space="preserve"> </w:t>
      </w:r>
      <w:r>
        <w:rPr>
          <w:rFonts w:ascii="Times New Roman" w:hAnsi="Times New Roman" w:cs="Times New Roman"/>
          <w:sz w:val="24"/>
          <w:szCs w:val="24"/>
        </w:rPr>
        <w:t>[</w:t>
      </w:r>
      <w:r w:rsidRPr="003F18A0">
        <w:rPr>
          <w:rFonts w:ascii="Times New Roman" w:hAnsi="Times New Roman" w:cs="Times New Roman"/>
          <w:sz w:val="24"/>
          <w:szCs w:val="24"/>
        </w:rPr>
        <w:t>Ishikawa</w:t>
      </w:r>
      <w:r>
        <w:rPr>
          <w:rFonts w:ascii="Times New Roman" w:hAnsi="Times New Roman" w:cs="Times New Roman"/>
          <w:sz w:val="24"/>
          <w:szCs w:val="24"/>
        </w:rPr>
        <w:t>, 1990]</w:t>
      </w:r>
      <w:r w:rsidRPr="003F18A0">
        <w:rPr>
          <w:rFonts w:ascii="Times New Roman" w:hAnsi="Times New Roman" w:cs="Times New Roman"/>
          <w:sz w:val="24"/>
          <w:szCs w:val="24"/>
        </w:rPr>
        <w:t xml:space="preserve"> </w:t>
      </w:r>
      <w:r>
        <w:rPr>
          <w:rFonts w:ascii="Times New Roman" w:hAnsi="Times New Roman" w:cs="Times New Roman"/>
          <w:sz w:val="24"/>
          <w:szCs w:val="24"/>
        </w:rPr>
        <w:t xml:space="preserve">(see Figure 10). </w:t>
      </w:r>
      <w:r w:rsidRPr="00433579">
        <w:rPr>
          <w:rFonts w:ascii="Times New Roman" w:hAnsi="Times New Roman" w:cs="Times New Roman"/>
          <w:sz w:val="24"/>
          <w:szCs w:val="24"/>
        </w:rPr>
        <w:t xml:space="preserve">The head of the fish contains the problem statement. The main bones are the primary probable causes of the problem. </w:t>
      </w:r>
      <w:r w:rsidRPr="003F18A0">
        <w:rPr>
          <w:rFonts w:ascii="Times New Roman" w:hAnsi="Times New Roman" w:cs="Times New Roman"/>
          <w:sz w:val="24"/>
          <w:szCs w:val="24"/>
        </w:rPr>
        <w:t>Each of these bones can have smaller bones attached</w:t>
      </w:r>
      <w:r>
        <w:rPr>
          <w:rFonts w:ascii="Times New Roman" w:hAnsi="Times New Roman" w:cs="Times New Roman"/>
          <w:sz w:val="24"/>
          <w:szCs w:val="24"/>
        </w:rPr>
        <w:t>, representing sub</w:t>
      </w:r>
      <w:r w:rsidRPr="003F18A0">
        <w:rPr>
          <w:rFonts w:ascii="Times New Roman" w:hAnsi="Times New Roman" w:cs="Times New Roman"/>
          <w:sz w:val="24"/>
          <w:szCs w:val="24"/>
        </w:rPr>
        <w:t>causes.</w:t>
      </w:r>
      <w:r>
        <w:rPr>
          <w:rFonts w:ascii="Times New Roman" w:hAnsi="Times New Roman" w:cs="Times New Roman"/>
          <w:sz w:val="24"/>
          <w:szCs w:val="24"/>
        </w:rPr>
        <w:t xml:space="preserve"> To create a fishbone diagram do the following.</w:t>
      </w:r>
    </w:p>
    <w:p w:rsidR="00E26F35" w:rsidRPr="00433579" w:rsidRDefault="00E26F35" w:rsidP="00E26F35">
      <w:pPr>
        <w:pStyle w:val="PlainText"/>
        <w:spacing w:before="120"/>
        <w:ind w:left="1440" w:hanging="720"/>
        <w:rPr>
          <w:rFonts w:ascii="Times New Roman" w:hAnsi="Times New Roman" w:cs="Times New Roman"/>
          <w:sz w:val="24"/>
          <w:szCs w:val="24"/>
        </w:rPr>
      </w:pPr>
      <w:r>
        <w:rPr>
          <w:rFonts w:ascii="Times New Roman" w:hAnsi="Times New Roman" w:cs="Times New Roman"/>
          <w:sz w:val="24"/>
          <w:szCs w:val="24"/>
        </w:rPr>
        <w:t>1. Write</w:t>
      </w:r>
      <w:r w:rsidRPr="00433579">
        <w:rPr>
          <w:rFonts w:ascii="Times New Roman" w:hAnsi="Times New Roman" w:cs="Times New Roman"/>
          <w:sz w:val="24"/>
          <w:szCs w:val="24"/>
        </w:rPr>
        <w:t xml:space="preserve"> a problem statement (effect). </w:t>
      </w:r>
      <w:r>
        <w:rPr>
          <w:rFonts w:ascii="Times New Roman" w:hAnsi="Times New Roman" w:cs="Times New Roman"/>
          <w:sz w:val="24"/>
          <w:szCs w:val="24"/>
        </w:rPr>
        <w:t>Put its label in</w:t>
      </w:r>
      <w:r w:rsidRPr="00433579">
        <w:rPr>
          <w:rFonts w:ascii="Times New Roman" w:hAnsi="Times New Roman" w:cs="Times New Roman"/>
          <w:sz w:val="24"/>
          <w:szCs w:val="24"/>
        </w:rPr>
        <w:t xml:space="preserve"> a box on the right and draw a horizontal arrow </w:t>
      </w:r>
      <w:r>
        <w:rPr>
          <w:rFonts w:ascii="Times New Roman" w:hAnsi="Times New Roman" w:cs="Times New Roman"/>
          <w:sz w:val="24"/>
          <w:szCs w:val="24"/>
        </w:rPr>
        <w:t xml:space="preserve">(the backbone) </w:t>
      </w:r>
      <w:r w:rsidRPr="00433579">
        <w:rPr>
          <w:rFonts w:ascii="Times New Roman" w:hAnsi="Times New Roman" w:cs="Times New Roman"/>
          <w:sz w:val="24"/>
          <w:szCs w:val="24"/>
        </w:rPr>
        <w:t>running to it.</w:t>
      </w:r>
    </w:p>
    <w:p w:rsidR="00E26F35" w:rsidRPr="00433579" w:rsidRDefault="00E26F35" w:rsidP="00E26F35">
      <w:pPr>
        <w:pStyle w:val="PlainText"/>
        <w:spacing w:before="120"/>
        <w:ind w:left="1440" w:hanging="720"/>
        <w:rPr>
          <w:rFonts w:ascii="Times New Roman" w:hAnsi="Times New Roman" w:cs="Times New Roman"/>
          <w:sz w:val="24"/>
          <w:szCs w:val="24"/>
        </w:rPr>
      </w:pPr>
      <w:r>
        <w:rPr>
          <w:rFonts w:ascii="Times New Roman" w:hAnsi="Times New Roman" w:cs="Times New Roman"/>
          <w:sz w:val="24"/>
          <w:szCs w:val="24"/>
        </w:rPr>
        <w:t>2. Draw four to six main bones. These are labeled with the names of the major</w:t>
      </w:r>
      <w:r w:rsidRPr="00433579">
        <w:rPr>
          <w:rFonts w:ascii="Times New Roman" w:hAnsi="Times New Roman" w:cs="Times New Roman"/>
          <w:sz w:val="24"/>
          <w:szCs w:val="24"/>
        </w:rPr>
        <w:t xml:space="preserve"> categories of probable </w:t>
      </w:r>
      <w:r>
        <w:rPr>
          <w:rFonts w:ascii="Times New Roman" w:hAnsi="Times New Roman" w:cs="Times New Roman"/>
          <w:sz w:val="24"/>
          <w:szCs w:val="24"/>
        </w:rPr>
        <w:t>causes of failure.</w:t>
      </w:r>
    </w:p>
    <w:p w:rsidR="00E26F35" w:rsidRPr="00122855" w:rsidRDefault="00E26F35" w:rsidP="00E26F35">
      <w:pPr>
        <w:pStyle w:val="PlainText"/>
        <w:spacing w:before="120"/>
        <w:ind w:left="1440" w:hanging="720"/>
        <w:rPr>
          <w:rFonts w:ascii="Times New Roman" w:hAnsi="Times New Roman" w:cs="Times New Roman"/>
          <w:sz w:val="24"/>
          <w:szCs w:val="24"/>
        </w:rPr>
      </w:pPr>
      <w:r>
        <w:rPr>
          <w:rFonts w:ascii="Times New Roman" w:hAnsi="Times New Roman" w:cs="Times New Roman"/>
          <w:sz w:val="24"/>
          <w:szCs w:val="24"/>
        </w:rPr>
        <w:t xml:space="preserve">3. Use brainstorming to add bones to the diagram. Draw arrows to show </w:t>
      </w:r>
      <w:r w:rsidRPr="00511B18">
        <w:rPr>
          <w:rFonts w:ascii="Times New Roman" w:hAnsi="Times New Roman" w:cs="Times New Roman"/>
          <w:sz w:val="24"/>
          <w:szCs w:val="24"/>
        </w:rPr>
        <w:t>cause and effect</w:t>
      </w:r>
      <w:r>
        <w:rPr>
          <w:rFonts w:ascii="Times New Roman" w:hAnsi="Times New Roman" w:cs="Times New Roman"/>
          <w:sz w:val="24"/>
          <w:szCs w:val="24"/>
        </w:rPr>
        <w:t xml:space="preserve"> relationships.</w:t>
      </w:r>
      <w:r w:rsidRPr="00433579">
        <w:rPr>
          <w:rFonts w:ascii="Times New Roman" w:hAnsi="Times New Roman" w:cs="Times New Roman"/>
          <w:sz w:val="24"/>
          <w:szCs w:val="24"/>
        </w:rPr>
        <w:t xml:space="preserve"> </w:t>
      </w:r>
      <w:r>
        <w:rPr>
          <w:rFonts w:ascii="Times New Roman" w:hAnsi="Times New Roman" w:cs="Times New Roman"/>
          <w:sz w:val="24"/>
          <w:szCs w:val="24"/>
        </w:rPr>
        <w:t>A</w:t>
      </w:r>
      <w:r w:rsidRPr="00433579">
        <w:rPr>
          <w:rFonts w:ascii="Times New Roman" w:hAnsi="Times New Roman" w:cs="Times New Roman"/>
          <w:sz w:val="24"/>
          <w:szCs w:val="24"/>
        </w:rPr>
        <w:t xml:space="preserve">bout each cause </w:t>
      </w:r>
      <w:r>
        <w:rPr>
          <w:rFonts w:ascii="Times New Roman" w:hAnsi="Times New Roman" w:cs="Times New Roman"/>
          <w:sz w:val="24"/>
          <w:szCs w:val="24"/>
        </w:rPr>
        <w:t>a</w:t>
      </w:r>
      <w:r w:rsidRPr="00433579">
        <w:rPr>
          <w:rFonts w:ascii="Times New Roman" w:hAnsi="Times New Roman" w:cs="Times New Roman"/>
          <w:sz w:val="24"/>
          <w:szCs w:val="24"/>
        </w:rPr>
        <w:t>sk,</w:t>
      </w:r>
      <w:r>
        <w:rPr>
          <w:rFonts w:ascii="Times New Roman" w:hAnsi="Times New Roman" w:cs="Times New Roman"/>
          <w:sz w:val="24"/>
          <w:szCs w:val="24"/>
        </w:rPr>
        <w:t xml:space="preserve"> “Why did</w:t>
      </w:r>
      <w:r w:rsidRPr="00433579">
        <w:rPr>
          <w:rFonts w:ascii="Times New Roman" w:hAnsi="Times New Roman" w:cs="Times New Roman"/>
          <w:sz w:val="24"/>
          <w:szCs w:val="24"/>
        </w:rPr>
        <w:t xml:space="preserve"> this happen?” </w:t>
      </w:r>
      <w:r>
        <w:rPr>
          <w:rFonts w:ascii="Times New Roman" w:hAnsi="Times New Roman" w:cs="Times New Roman"/>
          <w:sz w:val="24"/>
          <w:szCs w:val="24"/>
        </w:rPr>
        <w:t>Write sub</w:t>
      </w:r>
      <w:r w:rsidRPr="00433579">
        <w:rPr>
          <w:rFonts w:ascii="Times New Roman" w:hAnsi="Times New Roman" w:cs="Times New Roman"/>
          <w:sz w:val="24"/>
          <w:szCs w:val="24"/>
        </w:rPr>
        <w:t>causes branching off the causes. Continue to ask “Why?” and generate deeper le</w:t>
      </w:r>
      <w:r>
        <w:rPr>
          <w:rFonts w:ascii="Times New Roman" w:hAnsi="Times New Roman" w:cs="Times New Roman"/>
          <w:sz w:val="24"/>
          <w:szCs w:val="24"/>
        </w:rPr>
        <w:t>vels of causes</w:t>
      </w:r>
      <w:r w:rsidRPr="00433579">
        <w:rPr>
          <w:rFonts w:ascii="Times New Roman" w:hAnsi="Times New Roman" w:cs="Times New Roman"/>
          <w:sz w:val="24"/>
          <w:szCs w:val="24"/>
        </w:rPr>
        <w:t>.</w:t>
      </w:r>
      <w:r w:rsidRPr="00122855">
        <w:rPr>
          <w:rFonts w:ascii="Times New Roman" w:hAnsi="Times New Roman" w:cs="Times New Roman"/>
          <w:sz w:val="24"/>
          <w:szCs w:val="24"/>
        </w:rPr>
        <w:t xml:space="preserve"> </w:t>
      </w:r>
    </w:p>
    <w:p w:rsidR="00E26F35" w:rsidRDefault="00E26F35" w:rsidP="00E26F35">
      <w:pPr>
        <w:pStyle w:val="PlainText"/>
        <w:spacing w:before="120"/>
        <w:ind w:left="1440" w:hanging="720"/>
        <w:rPr>
          <w:rFonts w:ascii="Times New Roman" w:hAnsi="Times New Roman" w:cs="Times New Roman"/>
          <w:sz w:val="24"/>
          <w:szCs w:val="24"/>
        </w:rPr>
      </w:pPr>
      <w:r>
        <w:rPr>
          <w:rFonts w:ascii="Times New Roman" w:hAnsi="Times New Roman" w:cs="Times New Roman"/>
          <w:sz w:val="24"/>
          <w:szCs w:val="24"/>
        </w:rPr>
        <w:t>4. Prioritize [Botta and Bahill, 2007] and identify the most important causes.</w:t>
      </w:r>
    </w:p>
    <w:p w:rsidR="00E26F35" w:rsidRDefault="00E26F35" w:rsidP="00E26F35">
      <w:pPr>
        <w:pStyle w:val="PlainText"/>
        <w:spacing w:before="120"/>
        <w:ind w:left="1440" w:hanging="720"/>
        <w:rPr>
          <w:rFonts w:ascii="Times New Roman" w:hAnsi="Times New Roman" w:cs="Times New Roman"/>
          <w:sz w:val="24"/>
          <w:szCs w:val="24"/>
        </w:rPr>
      </w:pPr>
      <w:r>
        <w:rPr>
          <w:rFonts w:ascii="Times New Roman" w:hAnsi="Times New Roman" w:cs="Times New Roman"/>
          <w:sz w:val="24"/>
          <w:szCs w:val="24"/>
        </w:rPr>
        <w:t>5. Take corrective action.</w:t>
      </w:r>
    </w:p>
    <w:p w:rsidR="00E26F35" w:rsidRDefault="00E26F35" w:rsidP="00E26F35">
      <w:pPr>
        <w:pStyle w:val="PlainText"/>
        <w:spacing w:before="120"/>
        <w:ind w:left="1440" w:hanging="720"/>
        <w:rPr>
          <w:rFonts w:ascii="Times New Roman" w:hAnsi="Times New Roman" w:cs="Times New Roman"/>
          <w:sz w:val="24"/>
          <w:szCs w:val="24"/>
        </w:rPr>
      </w:pPr>
      <w:r>
        <w:rPr>
          <w:rFonts w:ascii="Times New Roman" w:hAnsi="Times New Roman" w:cs="Times New Roman"/>
          <w:sz w:val="24"/>
          <w:szCs w:val="24"/>
        </w:rPr>
        <w:t>6. Verify through testing.</w:t>
      </w:r>
    </w:p>
    <w:p w:rsidR="009558D7" w:rsidRDefault="009558D7" w:rsidP="009558D7">
      <w:bookmarkStart w:id="0" w:name="_Ref259958864"/>
      <w:r>
        <w:lastRenderedPageBreak/>
        <w:t xml:space="preserve">We will now create an </w:t>
      </w:r>
      <w:r w:rsidRPr="003F18A0">
        <w:t xml:space="preserve">Ishikawa fishbone </w:t>
      </w:r>
      <w:r>
        <w:t>diagram for the example of</w:t>
      </w:r>
      <w:r w:rsidRPr="00433579">
        <w:t xml:space="preserve"> incorporating photovoltaic solar panels into an existing commercial electric power grid. </w:t>
      </w:r>
      <w:bookmarkEnd w:id="0"/>
      <w:r>
        <w:t>Suppose that the event of interest is that Tucson Electric Power (TEP) might fail to meet its load demand. For this event, the major categories of possible causes are performance, environment, project management, economics and government actions [Chaves and Bahill, 2011]. We will now break these down into subcauses and subsubcauses. In the following table, we will do this in both directions (cause and effect), but in the fishbone diagram we will only show the causes direction.</w:t>
      </w:r>
    </w:p>
    <w:p w:rsidR="009558D7" w:rsidRDefault="009558D7" w:rsidP="009558D7"/>
    <w:tbl>
      <w:tblPr>
        <w:tblW w:w="910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712"/>
        <w:gridCol w:w="6390"/>
      </w:tblGrid>
      <w:tr w:rsidR="009558D7" w:rsidRPr="004E5328" w:rsidTr="002E41C6">
        <w:trPr>
          <w:trHeight w:val="315"/>
        </w:trPr>
        <w:tc>
          <w:tcPr>
            <w:tcW w:w="2712" w:type="dxa"/>
            <w:shd w:val="clear" w:color="auto" w:fill="auto"/>
            <w:vAlign w:val="center"/>
            <w:hideMark/>
          </w:tcPr>
          <w:p w:rsidR="009558D7" w:rsidRPr="001D20F9" w:rsidRDefault="009558D7" w:rsidP="002E41C6">
            <w:pPr>
              <w:rPr>
                <w:b/>
                <w:bCs/>
                <w:color w:val="000000"/>
              </w:rPr>
            </w:pPr>
            <w:r>
              <w:rPr>
                <w:b/>
                <w:bCs/>
                <w:color w:val="000000"/>
              </w:rPr>
              <w:t>Performance Causes</w:t>
            </w:r>
          </w:p>
        </w:tc>
        <w:tc>
          <w:tcPr>
            <w:tcW w:w="6390" w:type="dxa"/>
            <w:vAlign w:val="center"/>
          </w:tcPr>
          <w:p w:rsidR="009558D7" w:rsidRPr="003E6B0B" w:rsidRDefault="009558D7" w:rsidP="002E41C6">
            <w:pPr>
              <w:rPr>
                <w:b/>
                <w:bCs/>
                <w:color w:val="000000"/>
              </w:rPr>
            </w:pPr>
            <w:r>
              <w:rPr>
                <w:b/>
                <w:bCs/>
                <w:color w:val="000000"/>
              </w:rPr>
              <w:t>Causes and Effects</w:t>
            </w:r>
          </w:p>
        </w:tc>
      </w:tr>
      <w:tr w:rsidR="009558D7" w:rsidRPr="004E5328" w:rsidTr="002E41C6">
        <w:trPr>
          <w:trHeight w:val="457"/>
        </w:trPr>
        <w:tc>
          <w:tcPr>
            <w:tcW w:w="2712" w:type="dxa"/>
            <w:shd w:val="clear" w:color="auto" w:fill="auto"/>
            <w:vAlign w:val="center"/>
            <w:hideMark/>
          </w:tcPr>
          <w:p w:rsidR="009558D7" w:rsidRPr="00D4697C" w:rsidRDefault="009558D7" w:rsidP="002E41C6">
            <w:pPr>
              <w:rPr>
                <w:color w:val="000000"/>
              </w:rPr>
            </w:pPr>
            <w:r>
              <w:rPr>
                <w:color w:val="000000"/>
              </w:rPr>
              <w:t>Solar panel output power changes 60 MW in</w:t>
            </w:r>
            <w:r w:rsidRPr="003E6B0B">
              <w:rPr>
                <w:color w:val="000000"/>
              </w:rPr>
              <w:t xml:space="preserve"> 15 minute</w:t>
            </w:r>
            <w:r>
              <w:rPr>
                <w:color w:val="000000"/>
              </w:rPr>
              <w:t>s</w:t>
            </w:r>
            <w:r w:rsidRPr="003E6B0B">
              <w:rPr>
                <w:color w:val="000000"/>
              </w:rPr>
              <w:t xml:space="preserve"> </w:t>
            </w:r>
          </w:p>
        </w:tc>
        <w:tc>
          <w:tcPr>
            <w:tcW w:w="6390" w:type="dxa"/>
            <w:vAlign w:val="center"/>
          </w:tcPr>
          <w:p w:rsidR="009558D7" w:rsidRPr="00694446" w:rsidRDefault="009558D7" w:rsidP="002E41C6">
            <w:pPr>
              <w:rPr>
                <w:color w:val="000000"/>
              </w:rPr>
            </w:pPr>
            <w:r w:rsidRPr="007E3831">
              <w:rPr>
                <w:i/>
                <w:color w:val="000000"/>
              </w:rPr>
              <w:t>Cause:</w:t>
            </w:r>
            <w:r>
              <w:rPr>
                <w:color w:val="000000"/>
              </w:rPr>
              <w:t xml:space="preserve"> Clouds cover a large area of solar panels, the clouds were produced by monsoon thunder storms</w:t>
            </w:r>
          </w:p>
          <w:p w:rsidR="009558D7" w:rsidRDefault="009558D7" w:rsidP="002E41C6">
            <w:pPr>
              <w:rPr>
                <w:color w:val="000000"/>
              </w:rPr>
            </w:pPr>
            <w:r w:rsidRPr="007E3831">
              <w:rPr>
                <w:i/>
                <w:color w:val="000000"/>
              </w:rPr>
              <w:t>Effect:</w:t>
            </w:r>
            <w:r w:rsidRPr="00694446">
              <w:rPr>
                <w:color w:val="000000"/>
              </w:rPr>
              <w:t xml:space="preserve"> Not enough power is produced. Grid voltage could drop, frequency could drop a</w:t>
            </w:r>
            <w:r>
              <w:rPr>
                <w:color w:val="000000"/>
              </w:rPr>
              <w:t>nd breakers could trip. TEP might</w:t>
            </w:r>
            <w:r w:rsidRPr="00694446">
              <w:rPr>
                <w:color w:val="000000"/>
              </w:rPr>
              <w:t xml:space="preserve"> have</w:t>
            </w:r>
            <w:r>
              <w:rPr>
                <w:color w:val="000000"/>
              </w:rPr>
              <w:t xml:space="preserve"> to initiate a controlled brown</w:t>
            </w:r>
            <w:r w:rsidRPr="00694446">
              <w:rPr>
                <w:color w:val="000000"/>
              </w:rPr>
              <w:t xml:space="preserve">out with load shedding. </w:t>
            </w:r>
            <w:r>
              <w:rPr>
                <w:color w:val="000000"/>
              </w:rPr>
              <w:t>Customers</w:t>
            </w:r>
            <w:r w:rsidRPr="00694446">
              <w:rPr>
                <w:color w:val="000000"/>
              </w:rPr>
              <w:t xml:space="preserve"> could lose trust in TEP. T</w:t>
            </w:r>
            <w:r>
              <w:rPr>
                <w:color w:val="000000"/>
              </w:rPr>
              <w:t>o ameliorate these potential problems</w:t>
            </w:r>
            <w:r w:rsidRPr="00694446">
              <w:rPr>
                <w:color w:val="000000"/>
              </w:rPr>
              <w:t xml:space="preserve"> TEP must buy and operate backup generators and negotiate purchase agreements with other </w:t>
            </w:r>
            <w:r>
              <w:rPr>
                <w:color w:val="000000"/>
              </w:rPr>
              <w:t xml:space="preserve">electric </w:t>
            </w:r>
            <w:r w:rsidRPr="00694446">
              <w:rPr>
                <w:color w:val="000000"/>
              </w:rPr>
              <w:t>suppliers.</w:t>
            </w:r>
          </w:p>
        </w:tc>
      </w:tr>
      <w:tr w:rsidR="009558D7" w:rsidRPr="004E5328" w:rsidTr="002E41C6">
        <w:trPr>
          <w:trHeight w:val="484"/>
        </w:trPr>
        <w:tc>
          <w:tcPr>
            <w:tcW w:w="2712" w:type="dxa"/>
            <w:shd w:val="clear" w:color="auto" w:fill="auto"/>
            <w:vAlign w:val="center"/>
            <w:hideMark/>
          </w:tcPr>
          <w:p w:rsidR="009558D7" w:rsidRPr="003E6B0B" w:rsidRDefault="009558D7" w:rsidP="002E41C6">
            <w:pPr>
              <w:rPr>
                <w:color w:val="000000"/>
              </w:rPr>
            </w:pPr>
            <w:r>
              <w:rPr>
                <w:color w:val="000000"/>
              </w:rPr>
              <w:t>Out of phase power peaks</w:t>
            </w:r>
          </w:p>
        </w:tc>
        <w:tc>
          <w:tcPr>
            <w:tcW w:w="6390" w:type="dxa"/>
            <w:vAlign w:val="center"/>
          </w:tcPr>
          <w:p w:rsidR="009558D7" w:rsidRDefault="009558D7" w:rsidP="002E41C6">
            <w:pPr>
              <w:rPr>
                <w:i/>
                <w:color w:val="000000"/>
              </w:rPr>
            </w:pPr>
            <w:r w:rsidRPr="007E3831">
              <w:rPr>
                <w:i/>
                <w:color w:val="000000"/>
              </w:rPr>
              <w:t>Cause:</w:t>
            </w:r>
            <w:r>
              <w:rPr>
                <w:color w:val="000000"/>
              </w:rPr>
              <w:t xml:space="preserve"> s</w:t>
            </w:r>
            <w:r w:rsidRPr="003E6B0B">
              <w:rPr>
                <w:color w:val="000000"/>
              </w:rPr>
              <w:t>olar panel output peaks at noon, but customer load demand peaks at 5 PM</w:t>
            </w:r>
            <w:r>
              <w:rPr>
                <w:color w:val="000000"/>
              </w:rPr>
              <w:t>.</w:t>
            </w:r>
          </w:p>
          <w:p w:rsidR="009558D7" w:rsidRDefault="009558D7" w:rsidP="002E41C6">
            <w:pPr>
              <w:rPr>
                <w:color w:val="000000"/>
              </w:rPr>
            </w:pPr>
            <w:r w:rsidRPr="007E3831">
              <w:rPr>
                <w:i/>
                <w:color w:val="000000"/>
              </w:rPr>
              <w:t>Effect:</w:t>
            </w:r>
            <w:r w:rsidRPr="00694446">
              <w:rPr>
                <w:color w:val="000000"/>
              </w:rPr>
              <w:t xml:space="preserve"> </w:t>
            </w:r>
            <w:r>
              <w:rPr>
                <w:color w:val="000000"/>
              </w:rPr>
              <w:t>This creates a need for extra generating or storage capability.</w:t>
            </w:r>
          </w:p>
        </w:tc>
      </w:tr>
      <w:tr w:rsidR="009558D7" w:rsidRPr="004E5328" w:rsidTr="002E41C6">
        <w:trPr>
          <w:trHeight w:val="439"/>
        </w:trPr>
        <w:tc>
          <w:tcPr>
            <w:tcW w:w="2712" w:type="dxa"/>
            <w:shd w:val="clear" w:color="auto" w:fill="auto"/>
            <w:vAlign w:val="center"/>
            <w:hideMark/>
          </w:tcPr>
          <w:p w:rsidR="009558D7" w:rsidRPr="004E5328" w:rsidRDefault="009558D7" w:rsidP="002E41C6">
            <w:pPr>
              <w:rPr>
                <w:color w:val="000000"/>
              </w:rPr>
            </w:pPr>
            <w:r w:rsidRPr="004E5328">
              <w:rPr>
                <w:color w:val="000000"/>
              </w:rPr>
              <w:t xml:space="preserve">Short to ground on the distribution grid </w:t>
            </w:r>
          </w:p>
        </w:tc>
        <w:tc>
          <w:tcPr>
            <w:tcW w:w="6390" w:type="dxa"/>
            <w:vAlign w:val="center"/>
          </w:tcPr>
          <w:p w:rsidR="009558D7" w:rsidRDefault="009558D7" w:rsidP="002E41C6">
            <w:pPr>
              <w:rPr>
                <w:color w:val="000000"/>
              </w:rPr>
            </w:pPr>
            <w:r w:rsidRPr="007E3831">
              <w:rPr>
                <w:i/>
                <w:color w:val="000000"/>
              </w:rPr>
              <w:t>Cause:</w:t>
            </w:r>
            <w:r>
              <w:rPr>
                <w:color w:val="000000"/>
              </w:rPr>
              <w:t xml:space="preserve"> snakes, raptors, trees, wind, automobile crashes</w:t>
            </w:r>
          </w:p>
          <w:p w:rsidR="009558D7" w:rsidRPr="004E5328" w:rsidRDefault="009558D7" w:rsidP="002E41C6">
            <w:pPr>
              <w:rPr>
                <w:color w:val="000000"/>
              </w:rPr>
            </w:pPr>
            <w:r w:rsidRPr="007E3831">
              <w:rPr>
                <w:i/>
                <w:color w:val="000000"/>
              </w:rPr>
              <w:t>Effect:</w:t>
            </w:r>
            <w:r>
              <w:rPr>
                <w:color w:val="000000"/>
              </w:rPr>
              <w:t xml:space="preserve"> damage to transformers and capacitor banks</w:t>
            </w:r>
          </w:p>
        </w:tc>
      </w:tr>
      <w:tr w:rsidR="009558D7" w:rsidRPr="004E5328" w:rsidTr="002E41C6">
        <w:trPr>
          <w:trHeight w:val="439"/>
        </w:trPr>
        <w:tc>
          <w:tcPr>
            <w:tcW w:w="2712" w:type="dxa"/>
            <w:shd w:val="clear" w:color="auto" w:fill="auto"/>
            <w:vAlign w:val="center"/>
            <w:hideMark/>
          </w:tcPr>
          <w:p w:rsidR="009558D7" w:rsidRPr="004E5328" w:rsidRDefault="009558D7" w:rsidP="002E41C6">
            <w:pPr>
              <w:rPr>
                <w:color w:val="000000"/>
              </w:rPr>
            </w:pPr>
            <w:r w:rsidRPr="004E5328">
              <w:rPr>
                <w:color w:val="000000"/>
              </w:rPr>
              <w:t xml:space="preserve">Lightning strikes </w:t>
            </w:r>
            <w:r>
              <w:rPr>
                <w:color w:val="000000"/>
              </w:rPr>
              <w:t>BIMS</w:t>
            </w:r>
            <w:r w:rsidRPr="004E5328">
              <w:rPr>
                <w:color w:val="000000"/>
              </w:rPr>
              <w:t xml:space="preserve"> </w:t>
            </w:r>
          </w:p>
        </w:tc>
        <w:tc>
          <w:tcPr>
            <w:tcW w:w="6390" w:type="dxa"/>
            <w:vAlign w:val="center"/>
          </w:tcPr>
          <w:p w:rsidR="009558D7" w:rsidRPr="004E5328" w:rsidRDefault="009558D7" w:rsidP="002E41C6">
            <w:pPr>
              <w:rPr>
                <w:color w:val="000000"/>
              </w:rPr>
            </w:pPr>
            <w:r w:rsidRPr="007E3831">
              <w:rPr>
                <w:i/>
                <w:color w:val="000000"/>
              </w:rPr>
              <w:t>Effect:</w:t>
            </w:r>
            <w:r>
              <w:rPr>
                <w:color w:val="000000"/>
              </w:rPr>
              <w:t xml:space="preserve"> components are damaged, system could crash</w:t>
            </w:r>
          </w:p>
        </w:tc>
      </w:tr>
      <w:tr w:rsidR="009558D7" w:rsidRPr="004E5328" w:rsidTr="002E41C6">
        <w:trPr>
          <w:trHeight w:val="331"/>
        </w:trPr>
        <w:tc>
          <w:tcPr>
            <w:tcW w:w="2712" w:type="dxa"/>
            <w:shd w:val="clear" w:color="auto" w:fill="auto"/>
            <w:vAlign w:val="center"/>
            <w:hideMark/>
          </w:tcPr>
          <w:p w:rsidR="009558D7" w:rsidRPr="004E5328" w:rsidRDefault="009558D7" w:rsidP="002E41C6">
            <w:pPr>
              <w:rPr>
                <w:color w:val="000000"/>
              </w:rPr>
            </w:pPr>
            <w:r>
              <w:rPr>
                <w:color w:val="000000"/>
              </w:rPr>
              <w:t>Individual solar panel output decreases</w:t>
            </w:r>
          </w:p>
        </w:tc>
        <w:tc>
          <w:tcPr>
            <w:tcW w:w="6390" w:type="dxa"/>
            <w:vAlign w:val="center"/>
          </w:tcPr>
          <w:p w:rsidR="009558D7" w:rsidRDefault="009558D7" w:rsidP="002E41C6">
            <w:pPr>
              <w:rPr>
                <w:i/>
                <w:color w:val="000000"/>
              </w:rPr>
            </w:pPr>
            <w:r w:rsidRPr="007E3831">
              <w:rPr>
                <w:i/>
                <w:color w:val="000000"/>
              </w:rPr>
              <w:t>Cause:</w:t>
            </w:r>
            <w:r>
              <w:rPr>
                <w:color w:val="000000"/>
              </w:rPr>
              <w:t xml:space="preserve"> </w:t>
            </w:r>
            <w:r w:rsidRPr="004E5328">
              <w:rPr>
                <w:color w:val="000000"/>
              </w:rPr>
              <w:t>Solar panels accumulate layers of dust</w:t>
            </w:r>
            <w:r w:rsidRPr="007E3831">
              <w:rPr>
                <w:i/>
                <w:color w:val="000000"/>
              </w:rPr>
              <w:t xml:space="preserve"> </w:t>
            </w:r>
          </w:p>
          <w:p w:rsidR="009558D7" w:rsidRPr="004E5328" w:rsidRDefault="009558D7" w:rsidP="002E41C6">
            <w:pPr>
              <w:rPr>
                <w:color w:val="000000"/>
              </w:rPr>
            </w:pPr>
            <w:r w:rsidRPr="007E3831">
              <w:rPr>
                <w:i/>
                <w:color w:val="000000"/>
              </w:rPr>
              <w:t>Effect:</w:t>
            </w:r>
            <w:r w:rsidRPr="00694446">
              <w:rPr>
                <w:color w:val="000000"/>
              </w:rPr>
              <w:t xml:space="preserve"> </w:t>
            </w:r>
            <w:r>
              <w:rPr>
                <w:color w:val="000000"/>
              </w:rPr>
              <w:t xml:space="preserve">Power production would decrease. </w:t>
            </w:r>
          </w:p>
        </w:tc>
      </w:tr>
      <w:tr w:rsidR="009558D7" w:rsidRPr="004E5328" w:rsidTr="002E41C6">
        <w:trPr>
          <w:trHeight w:val="430"/>
        </w:trPr>
        <w:tc>
          <w:tcPr>
            <w:tcW w:w="2712" w:type="dxa"/>
            <w:shd w:val="clear" w:color="auto" w:fill="auto"/>
            <w:vAlign w:val="center"/>
            <w:hideMark/>
          </w:tcPr>
          <w:p w:rsidR="009558D7" w:rsidRPr="004E5328" w:rsidRDefault="009558D7" w:rsidP="002E41C6">
            <w:r w:rsidRPr="004E5328">
              <w:t>Failure of the main power generators</w:t>
            </w:r>
          </w:p>
        </w:tc>
        <w:tc>
          <w:tcPr>
            <w:tcW w:w="6390" w:type="dxa"/>
            <w:vAlign w:val="center"/>
          </w:tcPr>
          <w:p w:rsidR="009558D7" w:rsidRPr="004E5328" w:rsidRDefault="009558D7" w:rsidP="002E41C6">
            <w:r w:rsidRPr="007E3831">
              <w:rPr>
                <w:i/>
              </w:rPr>
              <w:t>Effect:</w:t>
            </w:r>
            <w:r>
              <w:t xml:space="preserve"> grid could crash</w:t>
            </w:r>
          </w:p>
        </w:tc>
      </w:tr>
      <w:tr w:rsidR="009558D7" w:rsidRPr="004E5328" w:rsidTr="002E41C6">
        <w:trPr>
          <w:trHeight w:val="439"/>
        </w:trPr>
        <w:tc>
          <w:tcPr>
            <w:tcW w:w="2712" w:type="dxa"/>
            <w:shd w:val="clear" w:color="auto" w:fill="auto"/>
            <w:vAlign w:val="center"/>
            <w:hideMark/>
          </w:tcPr>
          <w:p w:rsidR="009558D7" w:rsidRPr="004E5328" w:rsidRDefault="009558D7" w:rsidP="002E41C6">
            <w:pPr>
              <w:rPr>
                <w:color w:val="000000"/>
              </w:rPr>
            </w:pPr>
            <w:r>
              <w:t>Failure of</w:t>
            </w:r>
            <w:r w:rsidRPr="004E5328">
              <w:t xml:space="preserve"> backup generators</w:t>
            </w:r>
          </w:p>
        </w:tc>
        <w:tc>
          <w:tcPr>
            <w:tcW w:w="6390" w:type="dxa"/>
            <w:vAlign w:val="center"/>
          </w:tcPr>
          <w:p w:rsidR="009558D7" w:rsidRDefault="009558D7" w:rsidP="002E41C6">
            <w:r w:rsidRPr="007E3831">
              <w:rPr>
                <w:i/>
              </w:rPr>
              <w:t>Cause:</w:t>
            </w:r>
            <w:r>
              <w:t xml:space="preserve"> backup motor-generator (MG) sets could take longer than 10 minutes to start up, software failure, MG sets connect to the grid at the wrong phase or frequency, or violent storms could damage the MG sets</w:t>
            </w:r>
          </w:p>
          <w:p w:rsidR="009558D7" w:rsidRPr="004E5328" w:rsidRDefault="009558D7" w:rsidP="002E41C6">
            <w:r w:rsidRPr="007E3831">
              <w:rPr>
                <w:i/>
              </w:rPr>
              <w:t>Effect:</w:t>
            </w:r>
            <w:r>
              <w:t xml:space="preserve"> brownout and load shedding</w:t>
            </w:r>
          </w:p>
        </w:tc>
      </w:tr>
    </w:tbl>
    <w:p w:rsidR="009558D7" w:rsidRPr="004E5328" w:rsidRDefault="009558D7" w:rsidP="009558D7">
      <w:pPr>
        <w:spacing w:before="120"/>
      </w:pPr>
    </w:p>
    <w:tbl>
      <w:tblPr>
        <w:tblW w:w="648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0"/>
      </w:tblGrid>
      <w:tr w:rsidR="009558D7" w:rsidRPr="004E5328" w:rsidTr="002E41C6">
        <w:trPr>
          <w:trHeight w:val="288"/>
        </w:trPr>
        <w:tc>
          <w:tcPr>
            <w:tcW w:w="6480" w:type="dxa"/>
            <w:shd w:val="clear" w:color="auto" w:fill="auto"/>
            <w:vAlign w:val="center"/>
            <w:hideMark/>
          </w:tcPr>
          <w:p w:rsidR="009558D7" w:rsidRPr="001D20F9" w:rsidRDefault="009558D7" w:rsidP="002E41C6">
            <w:pPr>
              <w:rPr>
                <w:b/>
                <w:bCs/>
                <w:color w:val="000000"/>
              </w:rPr>
            </w:pPr>
            <w:r w:rsidRPr="001D20F9">
              <w:rPr>
                <w:b/>
                <w:bCs/>
                <w:color w:val="000000"/>
              </w:rPr>
              <w:t>Environment</w:t>
            </w:r>
            <w:r>
              <w:rPr>
                <w:b/>
                <w:bCs/>
                <w:color w:val="000000"/>
              </w:rPr>
              <w:t xml:space="preserve"> C</w:t>
            </w:r>
            <w:r w:rsidRPr="001D20F9">
              <w:rPr>
                <w:b/>
                <w:bCs/>
                <w:color w:val="000000"/>
              </w:rPr>
              <w:t>ause</w:t>
            </w:r>
            <w:r>
              <w:rPr>
                <w:b/>
                <w:bCs/>
                <w:color w:val="000000"/>
              </w:rPr>
              <w:t>s</w:t>
            </w:r>
            <w:r w:rsidRPr="001D20F9">
              <w:rPr>
                <w:b/>
                <w:color w:val="000000"/>
              </w:rPr>
              <w:t xml:space="preserve"> </w:t>
            </w:r>
          </w:p>
        </w:tc>
      </w:tr>
      <w:tr w:rsidR="009558D7" w:rsidRPr="004E5328" w:rsidTr="002E41C6">
        <w:trPr>
          <w:trHeight w:val="288"/>
        </w:trPr>
        <w:tc>
          <w:tcPr>
            <w:tcW w:w="6480" w:type="dxa"/>
            <w:shd w:val="clear" w:color="auto" w:fill="auto"/>
            <w:vAlign w:val="center"/>
            <w:hideMark/>
          </w:tcPr>
          <w:p w:rsidR="009558D7" w:rsidRPr="004E5328" w:rsidRDefault="009558D7" w:rsidP="002E41C6">
            <w:pPr>
              <w:rPr>
                <w:color w:val="000000"/>
              </w:rPr>
            </w:pPr>
            <w:r w:rsidRPr="004E5328">
              <w:rPr>
                <w:color w:val="000000"/>
              </w:rPr>
              <w:t>Interference with native Indian religious ceremonies</w:t>
            </w:r>
          </w:p>
        </w:tc>
      </w:tr>
      <w:tr w:rsidR="009558D7" w:rsidRPr="004E5328" w:rsidTr="002E41C6">
        <w:trPr>
          <w:trHeight w:val="288"/>
        </w:trPr>
        <w:tc>
          <w:tcPr>
            <w:tcW w:w="6480" w:type="dxa"/>
            <w:shd w:val="clear" w:color="auto" w:fill="auto"/>
            <w:vAlign w:val="center"/>
            <w:hideMark/>
          </w:tcPr>
          <w:p w:rsidR="009558D7" w:rsidRPr="004E5328" w:rsidRDefault="009558D7" w:rsidP="002E41C6">
            <w:pPr>
              <w:rPr>
                <w:color w:val="000000"/>
              </w:rPr>
            </w:pPr>
            <w:r w:rsidRPr="004E5328">
              <w:rPr>
                <w:color w:val="000000"/>
              </w:rPr>
              <w:t xml:space="preserve">Modification of animal migration paths </w:t>
            </w:r>
          </w:p>
        </w:tc>
      </w:tr>
      <w:tr w:rsidR="009558D7" w:rsidRPr="004E5328" w:rsidTr="002E41C6">
        <w:trPr>
          <w:trHeight w:val="288"/>
        </w:trPr>
        <w:tc>
          <w:tcPr>
            <w:tcW w:w="6480" w:type="dxa"/>
            <w:shd w:val="clear" w:color="auto" w:fill="auto"/>
            <w:vAlign w:val="center"/>
            <w:hideMark/>
          </w:tcPr>
          <w:p w:rsidR="009558D7" w:rsidRPr="004E5328" w:rsidRDefault="009558D7" w:rsidP="002E41C6">
            <w:pPr>
              <w:rPr>
                <w:color w:val="000000"/>
              </w:rPr>
            </w:pPr>
            <w:r w:rsidRPr="004E5328">
              <w:rPr>
                <w:color w:val="000000"/>
              </w:rPr>
              <w:t xml:space="preserve">Destruction of natural habitats </w:t>
            </w:r>
            <w:r>
              <w:rPr>
                <w:color w:val="000000"/>
              </w:rPr>
              <w:t>or riparian areas</w:t>
            </w:r>
          </w:p>
        </w:tc>
      </w:tr>
      <w:tr w:rsidR="009558D7" w:rsidRPr="004E5328" w:rsidTr="002E41C6">
        <w:trPr>
          <w:trHeight w:val="288"/>
        </w:trPr>
        <w:tc>
          <w:tcPr>
            <w:tcW w:w="6480" w:type="dxa"/>
            <w:shd w:val="clear" w:color="auto" w:fill="auto"/>
            <w:vAlign w:val="center"/>
            <w:hideMark/>
          </w:tcPr>
          <w:p w:rsidR="009558D7" w:rsidRPr="004E5328" w:rsidRDefault="009558D7" w:rsidP="002E41C6">
            <w:pPr>
              <w:rPr>
                <w:color w:val="000000"/>
              </w:rPr>
            </w:pPr>
            <w:r w:rsidRPr="004E5328">
              <w:rPr>
                <w:color w:val="000000"/>
              </w:rPr>
              <w:t xml:space="preserve">Higher than expected disposal or recycling cost </w:t>
            </w:r>
          </w:p>
        </w:tc>
      </w:tr>
      <w:tr w:rsidR="009558D7" w:rsidRPr="004E5328" w:rsidTr="002E41C6">
        <w:trPr>
          <w:trHeight w:val="288"/>
        </w:trPr>
        <w:tc>
          <w:tcPr>
            <w:tcW w:w="6480" w:type="dxa"/>
            <w:shd w:val="clear" w:color="auto" w:fill="auto"/>
            <w:vAlign w:val="center"/>
            <w:hideMark/>
          </w:tcPr>
          <w:p w:rsidR="009558D7" w:rsidRPr="004E5328" w:rsidRDefault="009558D7" w:rsidP="002E41C6">
            <w:pPr>
              <w:rPr>
                <w:color w:val="000000"/>
              </w:rPr>
            </w:pPr>
            <w:r w:rsidRPr="004E5328">
              <w:rPr>
                <w:color w:val="000000"/>
              </w:rPr>
              <w:t>Infrastructure damage from violent storms</w:t>
            </w:r>
            <w:r>
              <w:rPr>
                <w:color w:val="000000"/>
              </w:rPr>
              <w:t xml:space="preserve"> or flooding</w:t>
            </w:r>
          </w:p>
        </w:tc>
      </w:tr>
      <w:tr w:rsidR="009558D7" w:rsidRPr="004E5328" w:rsidTr="002E41C6">
        <w:trPr>
          <w:trHeight w:val="288"/>
        </w:trPr>
        <w:tc>
          <w:tcPr>
            <w:tcW w:w="6480" w:type="dxa"/>
            <w:shd w:val="clear" w:color="auto" w:fill="auto"/>
            <w:vAlign w:val="center"/>
            <w:hideMark/>
          </w:tcPr>
          <w:p w:rsidR="009558D7" w:rsidRPr="001D20F9" w:rsidRDefault="009558D7" w:rsidP="002E41C6">
            <w:pPr>
              <w:rPr>
                <w:b/>
                <w:bCs/>
                <w:color w:val="000000"/>
              </w:rPr>
            </w:pPr>
            <w:r w:rsidRPr="001D20F9">
              <w:rPr>
                <w:b/>
                <w:bCs/>
                <w:color w:val="000000"/>
              </w:rPr>
              <w:t>Project Management</w:t>
            </w:r>
            <w:r w:rsidRPr="001D20F9">
              <w:rPr>
                <w:b/>
                <w:color w:val="000000"/>
              </w:rPr>
              <w:t xml:space="preserve"> </w:t>
            </w:r>
            <w:r>
              <w:rPr>
                <w:b/>
                <w:color w:val="000000"/>
              </w:rPr>
              <w:t>C</w:t>
            </w:r>
            <w:r w:rsidRPr="001D20F9">
              <w:rPr>
                <w:b/>
                <w:color w:val="000000"/>
              </w:rPr>
              <w:t>ause</w:t>
            </w:r>
            <w:r>
              <w:rPr>
                <w:b/>
                <w:color w:val="000000"/>
              </w:rPr>
              <w:t>s</w:t>
            </w:r>
          </w:p>
        </w:tc>
      </w:tr>
      <w:tr w:rsidR="009558D7" w:rsidRPr="004E5328" w:rsidTr="002E41C6">
        <w:trPr>
          <w:trHeight w:val="288"/>
        </w:trPr>
        <w:tc>
          <w:tcPr>
            <w:tcW w:w="6480" w:type="dxa"/>
            <w:shd w:val="clear" w:color="auto" w:fill="auto"/>
            <w:vAlign w:val="center"/>
            <w:hideMark/>
          </w:tcPr>
          <w:p w:rsidR="009558D7" w:rsidRPr="004E5328" w:rsidRDefault="009558D7" w:rsidP="002E41C6">
            <w:pPr>
              <w:rPr>
                <w:color w:val="000000"/>
              </w:rPr>
            </w:pPr>
            <w:r w:rsidRPr="004E5328">
              <w:rPr>
                <w:color w:val="000000"/>
              </w:rPr>
              <w:t>Accidents causing injury to hum</w:t>
            </w:r>
            <w:r>
              <w:rPr>
                <w:color w:val="000000"/>
              </w:rPr>
              <w:t>ans requiring medical attention</w:t>
            </w:r>
          </w:p>
        </w:tc>
      </w:tr>
      <w:tr w:rsidR="009558D7" w:rsidRPr="004E5328" w:rsidTr="002E41C6">
        <w:trPr>
          <w:trHeight w:val="288"/>
        </w:trPr>
        <w:tc>
          <w:tcPr>
            <w:tcW w:w="6480" w:type="dxa"/>
            <w:shd w:val="clear" w:color="auto" w:fill="auto"/>
            <w:vAlign w:val="center"/>
            <w:hideMark/>
          </w:tcPr>
          <w:p w:rsidR="009558D7" w:rsidRPr="004E5328" w:rsidRDefault="009558D7" w:rsidP="002E41C6">
            <w:pPr>
              <w:rPr>
                <w:color w:val="000000"/>
              </w:rPr>
            </w:pPr>
            <w:r w:rsidRPr="004E5328">
              <w:rPr>
                <w:color w:val="000000"/>
              </w:rPr>
              <w:t xml:space="preserve">Drastic human mistakes resulting in </w:t>
            </w:r>
            <w:r>
              <w:rPr>
                <w:color w:val="000000"/>
              </w:rPr>
              <w:t>human fatalities</w:t>
            </w:r>
          </w:p>
        </w:tc>
      </w:tr>
      <w:tr w:rsidR="009558D7" w:rsidRPr="004E5328" w:rsidTr="002E41C6">
        <w:trPr>
          <w:trHeight w:val="288"/>
        </w:trPr>
        <w:tc>
          <w:tcPr>
            <w:tcW w:w="6480" w:type="dxa"/>
            <w:shd w:val="clear" w:color="auto" w:fill="auto"/>
            <w:vAlign w:val="center"/>
            <w:hideMark/>
          </w:tcPr>
          <w:p w:rsidR="009558D7" w:rsidRPr="004E5328" w:rsidRDefault="009558D7" w:rsidP="002E41C6">
            <w:pPr>
              <w:rPr>
                <w:color w:val="000000"/>
              </w:rPr>
            </w:pPr>
            <w:r>
              <w:rPr>
                <w:color w:val="000000"/>
              </w:rPr>
              <w:t>Project</w:t>
            </w:r>
            <w:r w:rsidRPr="004E5328">
              <w:rPr>
                <w:color w:val="000000"/>
              </w:rPr>
              <w:t xml:space="preserve"> cost</w:t>
            </w:r>
            <w:r>
              <w:rPr>
                <w:color w:val="000000"/>
              </w:rPr>
              <w:t>s become</w:t>
            </w:r>
            <w:r w:rsidRPr="004E5328">
              <w:rPr>
                <w:color w:val="000000"/>
              </w:rPr>
              <w:t xml:space="preserve"> higher than projected </w:t>
            </w:r>
          </w:p>
        </w:tc>
      </w:tr>
      <w:tr w:rsidR="009558D7" w:rsidRPr="004E5328" w:rsidTr="002E41C6">
        <w:trPr>
          <w:trHeight w:val="288"/>
        </w:trPr>
        <w:tc>
          <w:tcPr>
            <w:tcW w:w="6480" w:type="dxa"/>
            <w:shd w:val="clear" w:color="auto" w:fill="auto"/>
            <w:vAlign w:val="center"/>
            <w:hideMark/>
          </w:tcPr>
          <w:p w:rsidR="009558D7" w:rsidRPr="004E5328" w:rsidRDefault="009558D7" w:rsidP="002E41C6">
            <w:pPr>
              <w:rPr>
                <w:color w:val="000000"/>
              </w:rPr>
            </w:pPr>
            <w:r>
              <w:rPr>
                <w:color w:val="000000"/>
              </w:rPr>
              <w:lastRenderedPageBreak/>
              <w:t>M</w:t>
            </w:r>
            <w:r w:rsidRPr="004E5328">
              <w:rPr>
                <w:color w:val="000000"/>
              </w:rPr>
              <w:t xml:space="preserve">aintenance costs become higher than expected </w:t>
            </w:r>
          </w:p>
        </w:tc>
      </w:tr>
      <w:tr w:rsidR="009558D7" w:rsidRPr="004E5328" w:rsidTr="002E41C6">
        <w:trPr>
          <w:trHeight w:val="288"/>
        </w:trPr>
        <w:tc>
          <w:tcPr>
            <w:tcW w:w="6480" w:type="dxa"/>
            <w:shd w:val="clear" w:color="auto" w:fill="auto"/>
            <w:vAlign w:val="center"/>
            <w:hideMark/>
          </w:tcPr>
          <w:p w:rsidR="009558D7" w:rsidRPr="001D20F9" w:rsidRDefault="009558D7" w:rsidP="002E41C6">
            <w:pPr>
              <w:rPr>
                <w:b/>
                <w:bCs/>
                <w:color w:val="000000"/>
              </w:rPr>
            </w:pPr>
            <w:r w:rsidRPr="001D20F9">
              <w:rPr>
                <w:b/>
                <w:bCs/>
                <w:color w:val="000000"/>
              </w:rPr>
              <w:t>Economic</w:t>
            </w:r>
            <w:r w:rsidRPr="001D20F9">
              <w:rPr>
                <w:b/>
                <w:color w:val="000000"/>
              </w:rPr>
              <w:t xml:space="preserve"> </w:t>
            </w:r>
            <w:r>
              <w:rPr>
                <w:b/>
                <w:color w:val="000000"/>
              </w:rPr>
              <w:t>C</w:t>
            </w:r>
            <w:r w:rsidRPr="001D20F9">
              <w:rPr>
                <w:b/>
                <w:color w:val="000000"/>
              </w:rPr>
              <w:t>auses</w:t>
            </w:r>
          </w:p>
        </w:tc>
      </w:tr>
      <w:tr w:rsidR="009558D7" w:rsidRPr="004E5328" w:rsidTr="002E41C6">
        <w:trPr>
          <w:trHeight w:val="288"/>
        </w:trPr>
        <w:tc>
          <w:tcPr>
            <w:tcW w:w="6480" w:type="dxa"/>
            <w:shd w:val="clear" w:color="auto" w:fill="auto"/>
            <w:vAlign w:val="center"/>
            <w:hideMark/>
          </w:tcPr>
          <w:p w:rsidR="009558D7" w:rsidRPr="004E5328" w:rsidRDefault="009558D7" w:rsidP="002E41C6">
            <w:pPr>
              <w:rPr>
                <w:color w:val="000000"/>
              </w:rPr>
            </w:pPr>
            <w:r w:rsidRPr="004E5328">
              <w:rPr>
                <w:color w:val="000000"/>
              </w:rPr>
              <w:t>Interest rates change</w:t>
            </w:r>
          </w:p>
        </w:tc>
      </w:tr>
      <w:tr w:rsidR="009558D7" w:rsidRPr="004E5328" w:rsidTr="002E41C6">
        <w:trPr>
          <w:trHeight w:val="288"/>
        </w:trPr>
        <w:tc>
          <w:tcPr>
            <w:tcW w:w="6480" w:type="dxa"/>
            <w:shd w:val="clear" w:color="auto" w:fill="auto"/>
            <w:vAlign w:val="center"/>
            <w:hideMark/>
          </w:tcPr>
          <w:p w:rsidR="009558D7" w:rsidRPr="004E5328" w:rsidRDefault="009558D7" w:rsidP="002E41C6">
            <w:pPr>
              <w:rPr>
                <w:color w:val="000000"/>
              </w:rPr>
            </w:pPr>
            <w:r>
              <w:rPr>
                <w:color w:val="000000"/>
              </w:rPr>
              <w:t>Cost of solar panels changes</w:t>
            </w:r>
          </w:p>
        </w:tc>
      </w:tr>
      <w:tr w:rsidR="009558D7" w:rsidRPr="004E5328" w:rsidTr="002E41C6">
        <w:trPr>
          <w:trHeight w:val="288"/>
        </w:trPr>
        <w:tc>
          <w:tcPr>
            <w:tcW w:w="6480" w:type="dxa"/>
            <w:shd w:val="clear" w:color="auto" w:fill="auto"/>
            <w:vAlign w:val="center"/>
            <w:hideMark/>
          </w:tcPr>
          <w:p w:rsidR="009558D7" w:rsidRPr="004E5328" w:rsidRDefault="009558D7" w:rsidP="002E41C6">
            <w:pPr>
              <w:rPr>
                <w:b/>
                <w:bCs/>
                <w:color w:val="000000"/>
              </w:rPr>
            </w:pPr>
            <w:r w:rsidRPr="004E5328">
              <w:rPr>
                <w:b/>
                <w:bCs/>
                <w:color w:val="000000"/>
              </w:rPr>
              <w:t xml:space="preserve">Government </w:t>
            </w:r>
            <w:r>
              <w:rPr>
                <w:b/>
                <w:bCs/>
                <w:color w:val="000000"/>
              </w:rPr>
              <w:t>Action Causes</w:t>
            </w:r>
          </w:p>
        </w:tc>
      </w:tr>
      <w:tr w:rsidR="009558D7" w:rsidRPr="004E5328" w:rsidTr="002E41C6">
        <w:trPr>
          <w:trHeight w:val="288"/>
        </w:trPr>
        <w:tc>
          <w:tcPr>
            <w:tcW w:w="6480" w:type="dxa"/>
            <w:shd w:val="clear" w:color="auto" w:fill="auto"/>
            <w:vAlign w:val="center"/>
            <w:hideMark/>
          </w:tcPr>
          <w:p w:rsidR="009558D7" w:rsidRPr="004E5328" w:rsidRDefault="009558D7" w:rsidP="002E41C6">
            <w:pPr>
              <w:rPr>
                <w:color w:val="000000"/>
              </w:rPr>
            </w:pPr>
            <w:r>
              <w:rPr>
                <w:color w:val="000000"/>
              </w:rPr>
              <w:t>Carbon emission regulations</w:t>
            </w:r>
            <w:r w:rsidRPr="004E5328">
              <w:rPr>
                <w:color w:val="000000"/>
              </w:rPr>
              <w:t xml:space="preserve"> </w:t>
            </w:r>
            <w:r>
              <w:rPr>
                <w:color w:val="000000"/>
              </w:rPr>
              <w:t>change</w:t>
            </w:r>
            <w:r w:rsidRPr="004E5328">
              <w:rPr>
                <w:color w:val="000000"/>
              </w:rPr>
              <w:t xml:space="preserve"> </w:t>
            </w:r>
          </w:p>
        </w:tc>
      </w:tr>
      <w:tr w:rsidR="009558D7" w:rsidRPr="009E3D2C" w:rsidTr="002E41C6">
        <w:trPr>
          <w:trHeight w:val="288"/>
        </w:trPr>
        <w:tc>
          <w:tcPr>
            <w:tcW w:w="6480" w:type="dxa"/>
            <w:shd w:val="clear" w:color="auto" w:fill="auto"/>
            <w:vAlign w:val="center"/>
            <w:hideMark/>
          </w:tcPr>
          <w:p w:rsidR="009558D7" w:rsidRPr="009E3D2C" w:rsidRDefault="009558D7" w:rsidP="002E41C6">
            <w:pPr>
              <w:rPr>
                <w:color w:val="000000"/>
              </w:rPr>
            </w:pPr>
            <w:r w:rsidRPr="004E5328">
              <w:rPr>
                <w:color w:val="000000"/>
              </w:rPr>
              <w:t>Early elimination of rebates</w:t>
            </w:r>
            <w:r w:rsidRPr="009E3D2C">
              <w:rPr>
                <w:color w:val="000000"/>
              </w:rPr>
              <w:t xml:space="preserve"> </w:t>
            </w:r>
          </w:p>
        </w:tc>
      </w:tr>
    </w:tbl>
    <w:p w:rsidR="009558D7" w:rsidRPr="009E3D2C" w:rsidRDefault="009558D7" w:rsidP="009558D7">
      <w:pPr>
        <w:spacing w:before="120"/>
      </w:pPr>
    </w:p>
    <w:p w:rsidR="009558D7" w:rsidRDefault="009558D7" w:rsidP="009558D7">
      <w:pPr>
        <w:spacing w:before="120"/>
      </w:pPr>
      <w:r>
        <w:object w:dxaOrig="13081" w:dyaOrig="8532">
          <v:shape id="_x0000_i1029" type="#_x0000_t75" style="width:467.5pt;height:305pt" o:ole="">
            <v:imagedata r:id="rId14" o:title=""/>
          </v:shape>
          <o:OLEObject Type="Embed" ProgID="Visio.Drawing.11" ShapeID="_x0000_i1029" DrawAspect="Content" ObjectID="_1373281528" r:id="rId15"/>
        </w:object>
      </w:r>
    </w:p>
    <w:p w:rsidR="009558D7" w:rsidRDefault="009558D7" w:rsidP="009558D7">
      <w:pPr>
        <w:spacing w:before="120"/>
      </w:pPr>
      <w:r>
        <w:t>Figure 4-4. Ishikawa fishbone diagram for</w:t>
      </w:r>
      <w:r w:rsidRPr="00BC4CAE">
        <w:t xml:space="preserve"> </w:t>
      </w:r>
      <w:r w:rsidRPr="00433579">
        <w:t>incorporating photovoltaic solar panels into an existing commercial electric power grid.</w:t>
      </w:r>
      <w:r>
        <w:t xml:space="preserve"> Obviously, each item in this diagram will be described with sentences and paragraphs elsewhere in the documentation.</w:t>
      </w:r>
    </w:p>
    <w:p w:rsidR="00B17688" w:rsidRPr="000A0E23" w:rsidRDefault="00310DDC" w:rsidP="00B17688">
      <w:pPr>
        <w:pStyle w:val="PlainText"/>
        <w:spacing w:before="240"/>
        <w:jc w:val="both"/>
        <w:rPr>
          <w:rFonts w:ascii="Gill Sans MT" w:hAnsi="Gill Sans MT" w:cs="Times New Roman"/>
          <w:sz w:val="32"/>
          <w:szCs w:val="32"/>
        </w:rPr>
      </w:pPr>
      <w:r>
        <w:rPr>
          <w:rFonts w:ascii="Gill Sans MT" w:hAnsi="Gill Sans MT" w:cs="Times New Roman"/>
          <w:sz w:val="32"/>
          <w:szCs w:val="32"/>
        </w:rPr>
        <w:t>Alternative 4</w:t>
      </w:r>
      <w:r w:rsidR="00C64436">
        <w:rPr>
          <w:rFonts w:ascii="Gill Sans MT" w:hAnsi="Gill Sans MT" w:cs="Times New Roman"/>
          <w:sz w:val="32"/>
          <w:szCs w:val="32"/>
        </w:rPr>
        <w:t xml:space="preserve">, </w:t>
      </w:r>
      <w:r>
        <w:rPr>
          <w:rFonts w:ascii="Gill Sans MT" w:hAnsi="Gill Sans MT" w:cs="Times New Roman"/>
          <w:sz w:val="32"/>
          <w:szCs w:val="32"/>
        </w:rPr>
        <w:t>Tradeoff S</w:t>
      </w:r>
      <w:r w:rsidR="00B17688" w:rsidRPr="000A0E23">
        <w:rPr>
          <w:rFonts w:ascii="Gill Sans MT" w:hAnsi="Gill Sans MT" w:cs="Times New Roman"/>
          <w:sz w:val="32"/>
          <w:szCs w:val="32"/>
        </w:rPr>
        <w:t>tudies</w:t>
      </w:r>
    </w:p>
    <w:p w:rsidR="00B17688" w:rsidRPr="00850B59" w:rsidRDefault="00B17688" w:rsidP="00B17688">
      <w:pPr>
        <w:pStyle w:val="NormalWeb"/>
        <w:spacing w:before="0" w:beforeAutospacing="0" w:after="0" w:afterAutospacing="0"/>
      </w:pPr>
      <w:r w:rsidRPr="00850B59">
        <w:t xml:space="preserve">Humans often make poor decisions. To help them be better decision-makers, we teach systems engineers to create tradeoff studies. Tradeoff studies are broadly recognized as </w:t>
      </w:r>
      <w:r w:rsidRPr="00850B59">
        <w:rPr>
          <w:i/>
          <w:iCs/>
        </w:rPr>
        <w:t>the</w:t>
      </w:r>
      <w:r w:rsidRPr="00850B59">
        <w:t xml:space="preserve"> method for simultaneously considering multiple alternatives with many criteria, and as such are recom</w:t>
      </w:r>
      <w:r>
        <w:t xml:space="preserve">mended and mandated in the </w:t>
      </w:r>
      <w:r w:rsidRPr="00850B59">
        <w:t>CMMI</w:t>
      </w:r>
      <w:r w:rsidRPr="00850B59">
        <w:rPr>
          <w:vertAlign w:val="superscript"/>
        </w:rPr>
        <w:t>®</w:t>
      </w:r>
      <w:r>
        <w:t xml:space="preserve"> </w:t>
      </w:r>
      <w:r w:rsidRPr="00850B59">
        <w:t>Decision Analys</w:t>
      </w:r>
      <w:r>
        <w:t>is and Resolution process</w:t>
      </w:r>
      <w:r w:rsidRPr="00D008B2">
        <w:t xml:space="preserve"> </w:t>
      </w:r>
      <w:r>
        <w:t xml:space="preserve">[CMMI, 2006]. </w:t>
      </w:r>
      <w:r w:rsidRPr="00850B59">
        <w:t xml:space="preserve">Tradeoff studies, which are often called trade studies, involve a </w:t>
      </w:r>
      <w:r>
        <w:t>simultaneous</w:t>
      </w:r>
      <w:r w:rsidRPr="00850B59">
        <w:t xml:space="preserve"> mathematical consideration of many evaluation criteria for many alternatives, in parallel. An early description of a tradeoff study that summed weighted scores is given in a 1772 letter from Benjamin </w:t>
      </w:r>
      <w:r>
        <w:t>Franklin to Joseph Priestley</w:t>
      </w:r>
      <w:r w:rsidRPr="00850B59">
        <w:t xml:space="preserve"> [Bahill, 2007].</w:t>
      </w:r>
    </w:p>
    <w:p w:rsidR="00B17688" w:rsidRPr="00850B59" w:rsidRDefault="00B17688" w:rsidP="00B17688">
      <w:pPr>
        <w:pStyle w:val="PlainText"/>
        <w:spacing w:before="120"/>
        <w:ind w:firstLine="720"/>
        <w:rPr>
          <w:rFonts w:ascii="Times New Roman" w:hAnsi="Times New Roman" w:cs="Times New Roman"/>
          <w:sz w:val="24"/>
          <w:szCs w:val="24"/>
        </w:rPr>
      </w:pPr>
      <w:r w:rsidRPr="00850B59">
        <w:rPr>
          <w:rFonts w:ascii="Times New Roman" w:hAnsi="Times New Roman" w:cs="Times New Roman"/>
          <w:sz w:val="24"/>
          <w:szCs w:val="24"/>
        </w:rPr>
        <w:lastRenderedPageBreak/>
        <w:t>As with all systems engineering process</w:t>
      </w:r>
      <w:r>
        <w:rPr>
          <w:rFonts w:ascii="Times New Roman" w:hAnsi="Times New Roman" w:cs="Times New Roman"/>
          <w:sz w:val="24"/>
          <w:szCs w:val="24"/>
        </w:rPr>
        <w:t>es</w:t>
      </w:r>
      <w:r w:rsidRPr="00850B59">
        <w:rPr>
          <w:rFonts w:ascii="Times New Roman" w:hAnsi="Times New Roman" w:cs="Times New Roman"/>
          <w:sz w:val="24"/>
          <w:szCs w:val="24"/>
        </w:rPr>
        <w:t xml:space="preserve">, creating a tradeoff study is a highly iterative process. </w:t>
      </w:r>
      <w:r>
        <w:rPr>
          <w:rFonts w:ascii="Times New Roman" w:hAnsi="Times New Roman" w:cs="Times New Roman"/>
          <w:sz w:val="24"/>
          <w:szCs w:val="24"/>
        </w:rPr>
        <w:t>Many i</w:t>
      </w:r>
      <w:r w:rsidRPr="00850B59">
        <w:rPr>
          <w:rFonts w:ascii="Times New Roman" w:hAnsi="Times New Roman" w:cs="Times New Roman"/>
          <w:sz w:val="24"/>
          <w:szCs w:val="24"/>
        </w:rPr>
        <w:t xml:space="preserve">terations are done in each phase of the system design and the results are updated </w:t>
      </w:r>
      <w:r w:rsidRPr="00E23D7B">
        <w:rPr>
          <w:rFonts w:ascii="Times New Roman" w:hAnsi="Times New Roman" w:cs="Times New Roman"/>
          <w:sz w:val="24"/>
          <w:szCs w:val="24"/>
        </w:rPr>
        <w:t xml:space="preserve">throughout </w:t>
      </w:r>
      <w:r>
        <w:rPr>
          <w:rFonts w:ascii="Times New Roman" w:hAnsi="Times New Roman" w:cs="Times New Roman"/>
          <w:sz w:val="24"/>
          <w:szCs w:val="24"/>
        </w:rPr>
        <w:t>[</w:t>
      </w:r>
      <w:r w:rsidRPr="00E23D7B">
        <w:rPr>
          <w:rFonts w:ascii="Times New Roman" w:hAnsi="Times New Roman" w:cs="Times New Roman"/>
          <w:sz w:val="24"/>
          <w:szCs w:val="24"/>
        </w:rPr>
        <w:t>Daniels, Werner and Bahill 2001; Smith, Son, Piattelli-Palmarini and Bahill 2007</w:t>
      </w:r>
      <w:r>
        <w:rPr>
          <w:rFonts w:ascii="Times New Roman" w:hAnsi="Times New Roman" w:cs="Times New Roman"/>
          <w:sz w:val="24"/>
          <w:szCs w:val="24"/>
        </w:rPr>
        <w:t>]</w:t>
      </w:r>
      <w:r w:rsidRPr="00E23D7B">
        <w:rPr>
          <w:rFonts w:ascii="Times New Roman" w:hAnsi="Times New Roman" w:cs="Times New Roman"/>
          <w:sz w:val="24"/>
          <w:szCs w:val="24"/>
        </w:rPr>
        <w:t xml:space="preserve">. In early iterations, this exploration helps produce the incipient system architecture </w:t>
      </w:r>
      <w:r>
        <w:rPr>
          <w:rFonts w:ascii="Times New Roman" w:hAnsi="Times New Roman" w:cs="Times New Roman"/>
          <w:sz w:val="24"/>
          <w:szCs w:val="24"/>
        </w:rPr>
        <w:t>[</w:t>
      </w:r>
      <w:r w:rsidRPr="00E23D7B">
        <w:rPr>
          <w:rFonts w:ascii="Times New Roman" w:hAnsi="Times New Roman" w:cs="Times New Roman"/>
          <w:sz w:val="24"/>
          <w:szCs w:val="24"/>
        </w:rPr>
        <w:t>Rechtin 2000</w:t>
      </w:r>
      <w:r>
        <w:rPr>
          <w:rFonts w:ascii="Times New Roman" w:hAnsi="Times New Roman" w:cs="Times New Roman"/>
          <w:sz w:val="24"/>
          <w:szCs w:val="24"/>
        </w:rPr>
        <w:t>]</w:t>
      </w:r>
      <w:r w:rsidRPr="00E23D7B">
        <w:rPr>
          <w:rFonts w:ascii="Times New Roman" w:hAnsi="Times New Roman" w:cs="Times New Roman"/>
          <w:sz w:val="24"/>
          <w:szCs w:val="24"/>
        </w:rPr>
        <w:t>. The tradeoff study is rewritten continually as more information becomes available.</w:t>
      </w:r>
      <w:r>
        <w:rPr>
          <w:rFonts w:ascii="Times New Roman" w:hAnsi="Times New Roman" w:cs="Times New Roman"/>
          <w:sz w:val="24"/>
          <w:szCs w:val="24"/>
        </w:rPr>
        <w:t xml:space="preserve"> </w:t>
      </w:r>
    </w:p>
    <w:p w:rsidR="00B17688" w:rsidRPr="00850B59" w:rsidRDefault="00B17688" w:rsidP="00B17688">
      <w:pPr>
        <w:pStyle w:val="Subheading"/>
        <w:ind w:firstLine="720"/>
        <w:jc w:val="left"/>
        <w:rPr>
          <w:rFonts w:ascii="Times New Roman" w:hAnsi="Times New Roman" w:cs="Times New Roman"/>
        </w:rPr>
      </w:pPr>
      <w:r>
        <w:rPr>
          <w:rFonts w:ascii="Times New Roman" w:hAnsi="Times New Roman" w:cs="Times New Roman"/>
        </w:rPr>
        <w:t>The fundamental task</w:t>
      </w:r>
      <w:r w:rsidRPr="00850B59">
        <w:rPr>
          <w:rFonts w:ascii="Times New Roman" w:hAnsi="Times New Roman" w:cs="Times New Roman"/>
        </w:rPr>
        <w:t xml:space="preserve"> of a tradeoff study </w:t>
      </w:r>
      <w:r>
        <w:rPr>
          <w:rFonts w:ascii="Times New Roman" w:hAnsi="Times New Roman" w:cs="Times New Roman"/>
        </w:rPr>
        <w:t>is quantifying human</w:t>
      </w:r>
      <w:r w:rsidRPr="00850B59">
        <w:rPr>
          <w:rFonts w:ascii="Times New Roman" w:hAnsi="Times New Roman" w:cs="Times New Roman"/>
        </w:rPr>
        <w:t xml:space="preserve"> values and preferences. The seminal academic descriptions of tradeoff studies appeared in Keeney and Raiffa </w:t>
      </w:r>
      <w:r w:rsidR="00E16130" w:rsidRPr="00850B59">
        <w:rPr>
          <w:rFonts w:ascii="Times New Roman" w:hAnsi="Times New Roman" w:cs="Times New Roman"/>
        </w:rPr>
        <w:fldChar w:fldCharType="begin"/>
      </w:r>
      <w:r w:rsidRPr="00850B59">
        <w:rPr>
          <w:rFonts w:ascii="Times New Roman" w:hAnsi="Times New Roman" w:cs="Times New Roman"/>
        </w:rPr>
        <w:instrText xml:space="preserve"> ADDIN EN.CITE &lt;EndNote&gt;&lt;Cite ExcludeAuth="1"&gt;&lt;Author&gt;Keeney&lt;/Author&gt;&lt;Year&gt;1976&lt;/Year&gt;&lt;RecNum&gt;312&lt;/RecNum&gt;&lt;record&gt;&lt;rec-number&gt;312&lt;/rec-number&gt;&lt;ref-type name="Book"&gt;6&lt;/ref-type&gt;&lt;contributors&gt;&lt;authors&gt;&lt;author&gt;Keeney, R. L.&lt;/author&gt;&lt;author&gt;Raiffa, H.&lt;/author&gt;&lt;/authors&gt;&lt;/contributors&gt;&lt;titles&gt;&lt;title&gt;Decisions with multiple objectives: Preferences and value tradeoffs&lt;/title&gt;&lt;/titles&gt;&lt;dates&gt;&lt;year&gt;1976&lt;/year&gt;&lt;/dates&gt;&lt;pub-location&gt;New York&lt;/pub-location&gt;&lt;publisher&gt;Wiley&lt;/publisher&gt;&lt;urls&gt;&lt;/urls&gt;&lt;/record&gt;&lt;/Cite&gt;&lt;/EndNote&gt;</w:instrText>
      </w:r>
      <w:r w:rsidR="00E16130" w:rsidRPr="00850B59">
        <w:rPr>
          <w:rFonts w:ascii="Times New Roman" w:hAnsi="Times New Roman" w:cs="Times New Roman"/>
        </w:rPr>
        <w:fldChar w:fldCharType="separate"/>
      </w:r>
      <w:r w:rsidRPr="00850B59">
        <w:rPr>
          <w:rFonts w:ascii="Times New Roman" w:hAnsi="Times New Roman" w:cs="Times New Roman"/>
        </w:rPr>
        <w:t>[1976]</w:t>
      </w:r>
      <w:r w:rsidR="00E16130" w:rsidRPr="00850B59">
        <w:rPr>
          <w:rFonts w:ascii="Times New Roman" w:hAnsi="Times New Roman" w:cs="Times New Roman"/>
        </w:rPr>
        <w:fldChar w:fldCharType="end"/>
      </w:r>
      <w:r w:rsidRPr="00850B59">
        <w:rPr>
          <w:rFonts w:ascii="Times New Roman" w:hAnsi="Times New Roman" w:cs="Times New Roman"/>
        </w:rPr>
        <w:t xml:space="preserve"> and Edwards </w:t>
      </w:r>
      <w:r w:rsidR="00E16130" w:rsidRPr="00850B59">
        <w:rPr>
          <w:rFonts w:ascii="Times New Roman" w:hAnsi="Times New Roman" w:cs="Times New Roman"/>
        </w:rPr>
        <w:fldChar w:fldCharType="begin"/>
      </w:r>
      <w:r w:rsidRPr="00850B59">
        <w:rPr>
          <w:rFonts w:ascii="Times New Roman" w:hAnsi="Times New Roman" w:cs="Times New Roman"/>
        </w:rPr>
        <w:instrText xml:space="preserve"> ADDIN EN.CITE &lt;EndNote&gt;&lt;Cite ExcludeAuth="1"&gt;&lt;Author&gt;Edwards&lt;/Author&gt;&lt;Year&gt;1977&lt;/Year&gt;&lt;RecNum&gt;311&lt;/RecNum&gt;&lt;record&gt;&lt;rec-number&gt;311&lt;/rec-number&gt;&lt;ref-type name="Journal Article"&gt;17&lt;/ref-type&gt;&lt;contributors&gt;&lt;authors&gt;&lt;author&gt;Edwards, W.&lt;/author&gt;&lt;/authors&gt;&lt;/contributors&gt;&lt;titles&gt;&lt;title&gt;How to use multiattribute utility analysis for social decision making&lt;/title&gt;&lt;secondary-title&gt;IEEE Transactions on Systems, Man and Cybernetics&lt;/secondary-title&gt;&lt;/titles&gt;&lt;periodical&gt;&lt;full-title&gt;IEEE Transactions on Systems, Man and Cybernetics&lt;/full-title&gt;&lt;/periodical&gt;&lt;pages&gt;326-340&lt;/pages&gt;&lt;volume&gt;SMC-7&lt;/volume&gt;&lt;dates&gt;&lt;year&gt;1977&lt;/year&gt;&lt;/dates&gt;&lt;urls&gt;&lt;/urls&gt;&lt;/record&gt;&lt;/Cite&gt;&lt;/EndNote&gt;</w:instrText>
      </w:r>
      <w:r w:rsidR="00E16130" w:rsidRPr="00850B59">
        <w:rPr>
          <w:rFonts w:ascii="Times New Roman" w:hAnsi="Times New Roman" w:cs="Times New Roman"/>
        </w:rPr>
        <w:fldChar w:fldCharType="separate"/>
      </w:r>
      <w:r w:rsidRPr="00850B59">
        <w:rPr>
          <w:rFonts w:ascii="Times New Roman" w:hAnsi="Times New Roman" w:cs="Times New Roman"/>
        </w:rPr>
        <w:t>[1977]</w:t>
      </w:r>
      <w:r w:rsidR="00E16130" w:rsidRPr="00850B59">
        <w:rPr>
          <w:rFonts w:ascii="Times New Roman" w:hAnsi="Times New Roman" w:cs="Times New Roman"/>
        </w:rPr>
        <w:fldChar w:fldCharType="end"/>
      </w:r>
      <w:r w:rsidRPr="00850B59">
        <w:rPr>
          <w:rFonts w:ascii="Times New Roman" w:hAnsi="Times New Roman" w:cs="Times New Roman"/>
        </w:rPr>
        <w:t xml:space="preserve">. Edwards focused on the numerical determination of subjective values. Keeney and Raiffa are best known for their axiomatic derivation of value and utility functions from conditions of preferential or utility independence. Tradeoff studies are prescribed in industry for choosing and ranking alternative concepts, designs, processes, hardware and techniques. </w:t>
      </w:r>
    </w:p>
    <w:p w:rsidR="00F6591B" w:rsidRDefault="00F6591B" w:rsidP="0001199D">
      <w:pPr>
        <w:rPr>
          <w:bCs/>
        </w:rPr>
      </w:pPr>
    </w:p>
    <w:p w:rsidR="00F6591B" w:rsidRDefault="00195FAD" w:rsidP="0001199D">
      <w:pPr>
        <w:rPr>
          <w:bCs/>
        </w:rPr>
      </w:pPr>
      <w:r>
        <w:object w:dxaOrig="13558" w:dyaOrig="7538">
          <v:shape id="_x0000_i1026" type="#_x0000_t75" style="width:411pt;height:227.5pt" o:ole="">
            <v:imagedata r:id="rId16" o:title=""/>
          </v:shape>
          <o:OLEObject Type="Embed" ProgID="Visio.Drawing.11" ShapeID="_x0000_i1026" DrawAspect="Content" ObjectID="_1373281529" r:id="rId17"/>
        </w:object>
      </w:r>
    </w:p>
    <w:p w:rsidR="00F6591B" w:rsidRDefault="00195FAD" w:rsidP="00B17688">
      <w:pPr>
        <w:spacing w:before="120"/>
        <w:ind w:firstLine="720"/>
        <w:rPr>
          <w:bCs/>
        </w:rPr>
      </w:pPr>
      <w:r>
        <w:rPr>
          <w:bCs/>
        </w:rPr>
        <w:t>Figure 5-x. The tradeoff study process.</w:t>
      </w:r>
    </w:p>
    <w:p w:rsidR="00B17688" w:rsidRPr="00850B59" w:rsidRDefault="00B17688" w:rsidP="00B17688">
      <w:pPr>
        <w:spacing w:before="120"/>
        <w:ind w:firstLine="720"/>
        <w:rPr>
          <w:bCs/>
        </w:rPr>
      </w:pPr>
      <w:r w:rsidRPr="00850B59">
        <w:rPr>
          <w:bCs/>
        </w:rPr>
        <w:t xml:space="preserve">The components of a tradeoff study, include the (1) problem statement, (2) evaluation criteria, (3) weights of importance, (4) alternate solutions, (5) evaluation data, (6) scoring functions, (7) </w:t>
      </w:r>
      <w:r>
        <w:rPr>
          <w:bCs/>
        </w:rPr>
        <w:t xml:space="preserve">normalized </w:t>
      </w:r>
      <w:r w:rsidRPr="00850B59">
        <w:rPr>
          <w:bCs/>
        </w:rPr>
        <w:t>scores, (8) combining functions, (9) preferred alternatives and (10) sensitivity analysis</w:t>
      </w:r>
      <w:r w:rsidRPr="00850B59">
        <w:t xml:space="preserve"> </w:t>
      </w:r>
      <w:r>
        <w:t>[</w:t>
      </w:r>
      <w:r w:rsidRPr="00850B59">
        <w:t>Daniels, Werner and Bahill 2001; Smith, Son, Piattelli-Palmarini and Bahill 2007</w:t>
      </w:r>
      <w:r>
        <w:t>]</w:t>
      </w:r>
      <w:r w:rsidRPr="00850B59">
        <w:t>.</w:t>
      </w:r>
      <w:r w:rsidRPr="00DF7F68">
        <w:t xml:space="preserve"> The tradeoff study process is highly iterative and many tasks are done in parallel.</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7200"/>
      </w:tblGrid>
      <w:tr w:rsidR="00B17688" w:rsidTr="00B17688">
        <w:tc>
          <w:tcPr>
            <w:tcW w:w="1548" w:type="dxa"/>
          </w:tcPr>
          <w:p w:rsidR="00B17688" w:rsidRPr="00717466" w:rsidRDefault="00B17688" w:rsidP="00B17688">
            <w:pPr>
              <w:pStyle w:val="PlainText"/>
              <w:rPr>
                <w:rFonts w:ascii="Times New Roman" w:hAnsi="Times New Roman" w:cs="Times New Roman"/>
                <w:sz w:val="24"/>
                <w:szCs w:val="24"/>
              </w:rPr>
            </w:pPr>
            <w:r w:rsidRPr="00542E4D">
              <w:rPr>
                <w:rFonts w:ascii="Times New Roman" w:hAnsi="Times New Roman" w:cs="Times New Roman"/>
                <w:sz w:val="22"/>
                <w:szCs w:val="22"/>
              </w:rPr>
              <w:t>SIMILAR</w:t>
            </w:r>
            <w:r>
              <w:rPr>
                <w:rFonts w:ascii="Times New Roman" w:hAnsi="Times New Roman" w:cs="Times New Roman"/>
                <w:sz w:val="24"/>
                <w:szCs w:val="24"/>
              </w:rPr>
              <w:t xml:space="preserve"> process</w:t>
            </w:r>
          </w:p>
        </w:tc>
        <w:tc>
          <w:tcPr>
            <w:tcW w:w="7200" w:type="dxa"/>
          </w:tcPr>
          <w:p w:rsidR="00B17688" w:rsidRPr="00717466" w:rsidRDefault="00B17688" w:rsidP="00B17688">
            <w:pPr>
              <w:pStyle w:val="PlainText"/>
              <w:rPr>
                <w:rFonts w:ascii="Times New Roman" w:hAnsi="Times New Roman" w:cs="Times New Roman"/>
                <w:sz w:val="24"/>
                <w:szCs w:val="24"/>
              </w:rPr>
            </w:pPr>
            <w:r>
              <w:rPr>
                <w:rFonts w:ascii="Times New Roman" w:hAnsi="Times New Roman" w:cs="Times New Roman"/>
                <w:sz w:val="24"/>
                <w:szCs w:val="24"/>
              </w:rPr>
              <w:t>Tradeoff Study</w:t>
            </w:r>
          </w:p>
        </w:tc>
      </w:tr>
      <w:tr w:rsidR="00B17688" w:rsidTr="00B17688">
        <w:tc>
          <w:tcPr>
            <w:tcW w:w="1548" w:type="dxa"/>
          </w:tcPr>
          <w:p w:rsidR="00B17688" w:rsidRPr="00717466" w:rsidRDefault="00B17688" w:rsidP="00B17688">
            <w:pPr>
              <w:pStyle w:val="PlainText"/>
              <w:rPr>
                <w:rFonts w:ascii="Times New Roman" w:hAnsi="Times New Roman" w:cs="Times New Roman"/>
                <w:sz w:val="24"/>
                <w:szCs w:val="24"/>
              </w:rPr>
            </w:pPr>
            <w:r>
              <w:rPr>
                <w:rFonts w:ascii="Times New Roman" w:hAnsi="Times New Roman" w:cs="Times New Roman"/>
                <w:sz w:val="24"/>
                <w:szCs w:val="24"/>
              </w:rPr>
              <w:t>S</w:t>
            </w:r>
            <w:r w:rsidRPr="00717466">
              <w:rPr>
                <w:rFonts w:ascii="Times New Roman" w:hAnsi="Times New Roman" w:cs="Times New Roman"/>
                <w:sz w:val="24"/>
                <w:szCs w:val="24"/>
              </w:rPr>
              <w:t>tate the problem</w:t>
            </w:r>
          </w:p>
        </w:tc>
        <w:tc>
          <w:tcPr>
            <w:tcW w:w="7200" w:type="dxa"/>
          </w:tcPr>
          <w:p w:rsidR="00B17688" w:rsidRPr="00717466" w:rsidRDefault="00B17688" w:rsidP="00B17688">
            <w:pPr>
              <w:pStyle w:val="PlainText"/>
              <w:rPr>
                <w:rFonts w:ascii="Times New Roman" w:hAnsi="Times New Roman" w:cs="Times New Roman"/>
                <w:sz w:val="24"/>
                <w:szCs w:val="24"/>
              </w:rPr>
            </w:pPr>
            <w:r>
              <w:rPr>
                <w:rFonts w:ascii="Times New Roman" w:hAnsi="Times New Roman" w:cs="Times New Roman"/>
                <w:bCs/>
                <w:sz w:val="24"/>
                <w:szCs w:val="24"/>
              </w:rPr>
              <w:t>P</w:t>
            </w:r>
            <w:r w:rsidRPr="00717466">
              <w:rPr>
                <w:rFonts w:ascii="Times New Roman" w:hAnsi="Times New Roman" w:cs="Times New Roman"/>
                <w:bCs/>
                <w:sz w:val="24"/>
                <w:szCs w:val="24"/>
              </w:rPr>
              <w:t>roblem statement</w:t>
            </w:r>
          </w:p>
        </w:tc>
      </w:tr>
      <w:tr w:rsidR="00B17688" w:rsidTr="00B17688">
        <w:tc>
          <w:tcPr>
            <w:tcW w:w="1548" w:type="dxa"/>
          </w:tcPr>
          <w:p w:rsidR="00B17688" w:rsidRPr="00717466" w:rsidRDefault="00B17688" w:rsidP="00B17688">
            <w:pPr>
              <w:pStyle w:val="PlainText"/>
              <w:rPr>
                <w:rFonts w:ascii="Times New Roman" w:hAnsi="Times New Roman" w:cs="Times New Roman"/>
                <w:sz w:val="24"/>
                <w:szCs w:val="24"/>
              </w:rPr>
            </w:pPr>
            <w:r>
              <w:rPr>
                <w:rFonts w:ascii="Times New Roman" w:hAnsi="Times New Roman" w:cs="Times New Roman"/>
                <w:sz w:val="24"/>
                <w:szCs w:val="24"/>
              </w:rPr>
              <w:t>I</w:t>
            </w:r>
            <w:r w:rsidRPr="00717466">
              <w:rPr>
                <w:rFonts w:ascii="Times New Roman" w:hAnsi="Times New Roman" w:cs="Times New Roman"/>
                <w:sz w:val="24"/>
                <w:szCs w:val="24"/>
              </w:rPr>
              <w:t>nvestigate altern</w:t>
            </w:r>
            <w:r>
              <w:rPr>
                <w:rFonts w:ascii="Times New Roman" w:hAnsi="Times New Roman" w:cs="Times New Roman"/>
                <w:sz w:val="24"/>
                <w:szCs w:val="24"/>
              </w:rPr>
              <w:t>atives</w:t>
            </w:r>
          </w:p>
        </w:tc>
        <w:tc>
          <w:tcPr>
            <w:tcW w:w="7200" w:type="dxa"/>
          </w:tcPr>
          <w:p w:rsidR="00B17688" w:rsidRPr="00717466" w:rsidRDefault="00B17688" w:rsidP="00B17688">
            <w:pPr>
              <w:pStyle w:val="PlainText"/>
              <w:rPr>
                <w:rFonts w:ascii="Times New Roman" w:hAnsi="Times New Roman" w:cs="Times New Roman"/>
                <w:sz w:val="24"/>
                <w:szCs w:val="24"/>
              </w:rPr>
            </w:pPr>
            <w:r>
              <w:rPr>
                <w:rFonts w:ascii="Times New Roman" w:hAnsi="Times New Roman" w:cs="Times New Roman"/>
                <w:bCs/>
                <w:sz w:val="24"/>
                <w:szCs w:val="24"/>
              </w:rPr>
              <w:t>E</w:t>
            </w:r>
            <w:r w:rsidRPr="00717466">
              <w:rPr>
                <w:rFonts w:ascii="Times New Roman" w:hAnsi="Times New Roman" w:cs="Times New Roman"/>
                <w:bCs/>
                <w:sz w:val="24"/>
                <w:szCs w:val="24"/>
              </w:rPr>
              <w:t>valuation criteria, weights of importance, alternate solutions, evaluation data, scoring functions, scores, combining functions, preferred alternatives</w:t>
            </w:r>
          </w:p>
        </w:tc>
      </w:tr>
      <w:tr w:rsidR="00B17688" w:rsidTr="00B17688">
        <w:tc>
          <w:tcPr>
            <w:tcW w:w="1548" w:type="dxa"/>
          </w:tcPr>
          <w:p w:rsidR="00B17688" w:rsidRPr="00717466" w:rsidRDefault="00B17688" w:rsidP="00B17688">
            <w:pPr>
              <w:pStyle w:val="PlainText"/>
              <w:rPr>
                <w:rFonts w:ascii="Times New Roman" w:hAnsi="Times New Roman" w:cs="Times New Roman"/>
                <w:sz w:val="24"/>
                <w:szCs w:val="24"/>
              </w:rPr>
            </w:pPr>
            <w:r>
              <w:rPr>
                <w:rFonts w:ascii="Times New Roman" w:hAnsi="Times New Roman" w:cs="Times New Roman"/>
                <w:sz w:val="24"/>
                <w:szCs w:val="24"/>
              </w:rPr>
              <w:t>M</w:t>
            </w:r>
            <w:r w:rsidRPr="00717466">
              <w:rPr>
                <w:rFonts w:ascii="Times New Roman" w:hAnsi="Times New Roman" w:cs="Times New Roman"/>
                <w:sz w:val="24"/>
                <w:szCs w:val="24"/>
              </w:rPr>
              <w:t>odel the system</w:t>
            </w:r>
          </w:p>
        </w:tc>
        <w:tc>
          <w:tcPr>
            <w:tcW w:w="7200" w:type="dxa"/>
          </w:tcPr>
          <w:p w:rsidR="00B17688" w:rsidRPr="00370CD4" w:rsidRDefault="00B17688" w:rsidP="00B17688">
            <w:pPr>
              <w:pStyle w:val="PlainText"/>
              <w:rPr>
                <w:rFonts w:ascii="Times New Roman" w:hAnsi="Times New Roman" w:cs="Times New Roman"/>
                <w:bCs/>
                <w:sz w:val="24"/>
                <w:szCs w:val="24"/>
              </w:rPr>
            </w:pPr>
            <w:r>
              <w:rPr>
                <w:rFonts w:ascii="Times New Roman" w:hAnsi="Times New Roman" w:cs="Times New Roman"/>
                <w:bCs/>
                <w:sz w:val="24"/>
                <w:szCs w:val="24"/>
              </w:rPr>
              <w:t>Each of the alternatives may have to be simulated in order to obtain reliable evaluation data.</w:t>
            </w:r>
          </w:p>
        </w:tc>
      </w:tr>
      <w:tr w:rsidR="00B17688" w:rsidTr="00B17688">
        <w:tc>
          <w:tcPr>
            <w:tcW w:w="1548" w:type="dxa"/>
          </w:tcPr>
          <w:p w:rsidR="00B17688" w:rsidRPr="00717466" w:rsidRDefault="00B17688" w:rsidP="00B17688">
            <w:pPr>
              <w:pStyle w:val="PlainText"/>
              <w:rPr>
                <w:rFonts w:ascii="Times New Roman" w:hAnsi="Times New Roman" w:cs="Times New Roman"/>
                <w:sz w:val="24"/>
                <w:szCs w:val="24"/>
              </w:rPr>
            </w:pPr>
            <w:r>
              <w:rPr>
                <w:rFonts w:ascii="Times New Roman" w:hAnsi="Times New Roman" w:cs="Times New Roman"/>
                <w:sz w:val="24"/>
                <w:szCs w:val="24"/>
              </w:rPr>
              <w:t>I</w:t>
            </w:r>
            <w:r w:rsidRPr="00717466">
              <w:rPr>
                <w:rFonts w:ascii="Times New Roman" w:hAnsi="Times New Roman" w:cs="Times New Roman"/>
                <w:sz w:val="24"/>
                <w:szCs w:val="24"/>
              </w:rPr>
              <w:t>ntegrate</w:t>
            </w:r>
          </w:p>
        </w:tc>
        <w:tc>
          <w:tcPr>
            <w:tcW w:w="7200" w:type="dxa"/>
          </w:tcPr>
          <w:p w:rsidR="00B17688" w:rsidRPr="00717466" w:rsidRDefault="00B17688" w:rsidP="00B17688">
            <w:pPr>
              <w:pStyle w:val="PlainText"/>
              <w:rPr>
                <w:rFonts w:ascii="Times New Roman" w:hAnsi="Times New Roman" w:cs="Times New Roman"/>
                <w:sz w:val="24"/>
                <w:szCs w:val="24"/>
              </w:rPr>
            </w:pPr>
            <w:r>
              <w:rPr>
                <w:rFonts w:ascii="Times New Roman" w:hAnsi="Times New Roman" w:cs="Times New Roman"/>
                <w:sz w:val="24"/>
                <w:szCs w:val="24"/>
              </w:rPr>
              <w:t>Combine all data into one representation and highlight the preferred alternatives</w:t>
            </w:r>
          </w:p>
        </w:tc>
      </w:tr>
      <w:tr w:rsidR="00B17688" w:rsidTr="00B17688">
        <w:tc>
          <w:tcPr>
            <w:tcW w:w="1548" w:type="dxa"/>
          </w:tcPr>
          <w:p w:rsidR="00B17688" w:rsidRPr="00717466" w:rsidRDefault="00B17688" w:rsidP="00B17688">
            <w:pPr>
              <w:pStyle w:val="PlainText"/>
              <w:rPr>
                <w:rFonts w:ascii="Times New Roman" w:hAnsi="Times New Roman" w:cs="Times New Roman"/>
                <w:sz w:val="24"/>
                <w:szCs w:val="24"/>
              </w:rPr>
            </w:pPr>
            <w:r>
              <w:rPr>
                <w:rFonts w:ascii="Times New Roman" w:hAnsi="Times New Roman" w:cs="Times New Roman"/>
                <w:sz w:val="24"/>
                <w:szCs w:val="24"/>
              </w:rPr>
              <w:lastRenderedPageBreak/>
              <w:t>L</w:t>
            </w:r>
            <w:r w:rsidRPr="00717466">
              <w:rPr>
                <w:rFonts w:ascii="Times New Roman" w:hAnsi="Times New Roman" w:cs="Times New Roman"/>
                <w:sz w:val="24"/>
                <w:szCs w:val="24"/>
              </w:rPr>
              <w:t>aunch the system</w:t>
            </w:r>
          </w:p>
        </w:tc>
        <w:tc>
          <w:tcPr>
            <w:tcW w:w="7200" w:type="dxa"/>
          </w:tcPr>
          <w:p w:rsidR="00B17688" w:rsidRPr="00717466" w:rsidRDefault="00B17688" w:rsidP="00B17688">
            <w:pPr>
              <w:pStyle w:val="PlainText"/>
              <w:rPr>
                <w:rFonts w:ascii="Times New Roman" w:hAnsi="Times New Roman" w:cs="Times New Roman"/>
                <w:sz w:val="24"/>
                <w:szCs w:val="24"/>
              </w:rPr>
            </w:pPr>
            <w:r>
              <w:rPr>
                <w:rFonts w:ascii="Times New Roman" w:hAnsi="Times New Roman" w:cs="Times New Roman"/>
                <w:sz w:val="24"/>
                <w:szCs w:val="24"/>
              </w:rPr>
              <w:t>Create a spreadsheet or a database that contains all of the comparison data. Then compute numbers.</w:t>
            </w:r>
          </w:p>
        </w:tc>
      </w:tr>
      <w:tr w:rsidR="00B17688" w:rsidTr="00B17688">
        <w:tc>
          <w:tcPr>
            <w:tcW w:w="1548" w:type="dxa"/>
          </w:tcPr>
          <w:p w:rsidR="00B17688" w:rsidRPr="00717466" w:rsidRDefault="00B17688" w:rsidP="00B17688">
            <w:pPr>
              <w:pStyle w:val="PlainText"/>
              <w:rPr>
                <w:rFonts w:ascii="Times New Roman" w:hAnsi="Times New Roman" w:cs="Times New Roman"/>
                <w:sz w:val="24"/>
                <w:szCs w:val="24"/>
              </w:rPr>
            </w:pPr>
            <w:r>
              <w:rPr>
                <w:rFonts w:ascii="Times New Roman" w:hAnsi="Times New Roman" w:cs="Times New Roman"/>
                <w:sz w:val="24"/>
                <w:szCs w:val="24"/>
              </w:rPr>
              <w:t>A</w:t>
            </w:r>
            <w:r w:rsidRPr="00717466">
              <w:rPr>
                <w:rFonts w:ascii="Times New Roman" w:hAnsi="Times New Roman" w:cs="Times New Roman"/>
                <w:sz w:val="24"/>
                <w:szCs w:val="24"/>
              </w:rPr>
              <w:t>ssess performance</w:t>
            </w:r>
          </w:p>
        </w:tc>
        <w:tc>
          <w:tcPr>
            <w:tcW w:w="7200" w:type="dxa"/>
          </w:tcPr>
          <w:p w:rsidR="00B17688" w:rsidRPr="00717466" w:rsidRDefault="00B17688" w:rsidP="00B17688">
            <w:pPr>
              <w:pStyle w:val="PlainText"/>
              <w:rPr>
                <w:rFonts w:ascii="Times New Roman" w:hAnsi="Times New Roman" w:cs="Times New Roman"/>
                <w:sz w:val="24"/>
                <w:szCs w:val="24"/>
              </w:rPr>
            </w:pPr>
            <w:r>
              <w:rPr>
                <w:rFonts w:ascii="Times New Roman" w:hAnsi="Times New Roman" w:cs="Times New Roman"/>
                <w:sz w:val="24"/>
                <w:szCs w:val="24"/>
              </w:rPr>
              <w:t>Present the results to the decision maker and see if he or she concurs.</w:t>
            </w:r>
            <w:r>
              <w:rPr>
                <w:rFonts w:ascii="Times New Roman" w:hAnsi="Times New Roman" w:cs="Times New Roman"/>
                <w:bCs/>
                <w:sz w:val="24"/>
                <w:szCs w:val="24"/>
              </w:rPr>
              <w:t xml:space="preserve"> Perform a s</w:t>
            </w:r>
            <w:r w:rsidRPr="00717466">
              <w:rPr>
                <w:rFonts w:ascii="Times New Roman" w:hAnsi="Times New Roman" w:cs="Times New Roman"/>
                <w:bCs/>
                <w:sz w:val="24"/>
                <w:szCs w:val="24"/>
              </w:rPr>
              <w:t>ensitivity analysis</w:t>
            </w:r>
            <w:r>
              <w:rPr>
                <w:rFonts w:ascii="Times New Roman" w:hAnsi="Times New Roman" w:cs="Times New Roman"/>
                <w:bCs/>
                <w:sz w:val="24"/>
                <w:szCs w:val="24"/>
              </w:rPr>
              <w:t xml:space="preserve"> of the tradeoff study.</w:t>
            </w:r>
          </w:p>
        </w:tc>
      </w:tr>
      <w:tr w:rsidR="00B17688" w:rsidTr="00B17688">
        <w:tc>
          <w:tcPr>
            <w:tcW w:w="1548" w:type="dxa"/>
          </w:tcPr>
          <w:p w:rsidR="00B17688" w:rsidRPr="00717466" w:rsidRDefault="00B17688" w:rsidP="00B17688">
            <w:pPr>
              <w:pStyle w:val="PlainText"/>
              <w:rPr>
                <w:rFonts w:ascii="Times New Roman" w:hAnsi="Times New Roman" w:cs="Times New Roman"/>
                <w:sz w:val="24"/>
                <w:szCs w:val="24"/>
              </w:rPr>
            </w:pPr>
            <w:r>
              <w:rPr>
                <w:rFonts w:ascii="Times New Roman" w:hAnsi="Times New Roman" w:cs="Times New Roman"/>
                <w:sz w:val="24"/>
                <w:szCs w:val="24"/>
              </w:rPr>
              <w:t>R</w:t>
            </w:r>
            <w:r w:rsidRPr="00717466">
              <w:rPr>
                <w:rFonts w:ascii="Times New Roman" w:hAnsi="Times New Roman" w:cs="Times New Roman"/>
                <w:sz w:val="24"/>
                <w:szCs w:val="24"/>
              </w:rPr>
              <w:t>e-evaluate</w:t>
            </w:r>
          </w:p>
        </w:tc>
        <w:tc>
          <w:tcPr>
            <w:tcW w:w="7200" w:type="dxa"/>
          </w:tcPr>
          <w:p w:rsidR="00B17688" w:rsidRPr="00717466" w:rsidRDefault="00B17688" w:rsidP="00B17688">
            <w:pPr>
              <w:pStyle w:val="PlainText"/>
              <w:rPr>
                <w:rFonts w:ascii="Times New Roman" w:hAnsi="Times New Roman" w:cs="Times New Roman"/>
                <w:sz w:val="24"/>
                <w:szCs w:val="24"/>
              </w:rPr>
            </w:pPr>
            <w:r w:rsidRPr="00717466">
              <w:rPr>
                <w:rFonts w:ascii="Times New Roman" w:hAnsi="Times New Roman" w:cs="Times New Roman"/>
                <w:sz w:val="24"/>
                <w:szCs w:val="24"/>
              </w:rPr>
              <w:t xml:space="preserve">The tradeoff study process is not </w:t>
            </w:r>
            <w:r>
              <w:rPr>
                <w:rFonts w:ascii="Times New Roman" w:hAnsi="Times New Roman" w:cs="Times New Roman"/>
                <w:sz w:val="24"/>
                <w:szCs w:val="24"/>
              </w:rPr>
              <w:t xml:space="preserve">a </w:t>
            </w:r>
            <w:r w:rsidRPr="00717466">
              <w:rPr>
                <w:rFonts w:ascii="Times New Roman" w:hAnsi="Times New Roman" w:cs="Times New Roman"/>
                <w:sz w:val="24"/>
                <w:szCs w:val="24"/>
              </w:rPr>
              <w:t xml:space="preserve">serial </w:t>
            </w:r>
            <w:r>
              <w:rPr>
                <w:rFonts w:ascii="Times New Roman" w:hAnsi="Times New Roman" w:cs="Times New Roman"/>
                <w:sz w:val="24"/>
                <w:szCs w:val="24"/>
              </w:rPr>
              <w:t>process,</w:t>
            </w:r>
            <w:r w:rsidRPr="00717466">
              <w:rPr>
                <w:rFonts w:ascii="Times New Roman" w:hAnsi="Times New Roman" w:cs="Times New Roman"/>
                <w:sz w:val="24"/>
                <w:szCs w:val="24"/>
              </w:rPr>
              <w:t xml:space="preserve"> </w:t>
            </w:r>
            <w:r>
              <w:rPr>
                <w:rFonts w:ascii="Times New Roman" w:hAnsi="Times New Roman" w:cs="Times New Roman"/>
                <w:sz w:val="24"/>
                <w:szCs w:val="24"/>
              </w:rPr>
              <w:t>many tasks are done in parallel and it</w:t>
            </w:r>
            <w:r w:rsidRPr="00717466">
              <w:rPr>
                <w:rFonts w:ascii="Times New Roman" w:hAnsi="Times New Roman" w:cs="Times New Roman"/>
                <w:sz w:val="24"/>
                <w:szCs w:val="24"/>
              </w:rPr>
              <w:t xml:space="preserve"> is highly iterative</w:t>
            </w:r>
            <w:r>
              <w:rPr>
                <w:rFonts w:ascii="Times New Roman" w:hAnsi="Times New Roman" w:cs="Times New Roman"/>
                <w:sz w:val="24"/>
                <w:szCs w:val="24"/>
              </w:rPr>
              <w:t>.</w:t>
            </w:r>
          </w:p>
        </w:tc>
      </w:tr>
    </w:tbl>
    <w:p w:rsidR="00B17688" w:rsidRPr="000A0E23" w:rsidRDefault="00310DDC" w:rsidP="00B17688">
      <w:pPr>
        <w:pStyle w:val="PlainText"/>
        <w:spacing w:before="240"/>
        <w:jc w:val="both"/>
        <w:rPr>
          <w:rFonts w:ascii="Gill Sans MT" w:hAnsi="Gill Sans MT" w:cs="Times New Roman"/>
          <w:sz w:val="32"/>
          <w:szCs w:val="32"/>
        </w:rPr>
      </w:pPr>
      <w:r>
        <w:rPr>
          <w:rFonts w:ascii="Gill Sans MT" w:hAnsi="Gill Sans MT" w:cs="Times New Roman"/>
          <w:sz w:val="32"/>
          <w:szCs w:val="32"/>
        </w:rPr>
        <w:t xml:space="preserve">Alternative 5, Creating a </w:t>
      </w:r>
      <w:r w:rsidR="00B17688">
        <w:rPr>
          <w:rFonts w:ascii="Gill Sans MT" w:hAnsi="Gill Sans MT" w:cs="Times New Roman"/>
          <w:sz w:val="32"/>
          <w:szCs w:val="32"/>
        </w:rPr>
        <w:t>T</w:t>
      </w:r>
      <w:r>
        <w:rPr>
          <w:rFonts w:ascii="Gill Sans MT" w:hAnsi="Gill Sans MT" w:cs="Times New Roman"/>
          <w:sz w:val="32"/>
          <w:szCs w:val="32"/>
        </w:rPr>
        <w:t>est P</w:t>
      </w:r>
      <w:r w:rsidR="00B17688" w:rsidRPr="000A0E23">
        <w:rPr>
          <w:rFonts w:ascii="Gill Sans MT" w:hAnsi="Gill Sans MT" w:cs="Times New Roman"/>
          <w:sz w:val="32"/>
          <w:szCs w:val="32"/>
        </w:rPr>
        <w:t>lan</w:t>
      </w:r>
    </w:p>
    <w:p w:rsidR="00B17688" w:rsidRDefault="00B17688" w:rsidP="00B17688">
      <w:r>
        <w:t>The system design process is a use-case-based iterative process [Bahill, 2010]. It starts with a problem statement. Next, we make a rough schedule of who does what and when. Then we write the use cases that describe the required behavior of the system. While we are writing the use cases, we develop functional and nonfunctional requirements. These requirements must be verified. Design of tests can start as soon as the use cases are written. The systems engineers then derive the technical requirements and the test engineers create the test requirements. Now that we have some requirements, we can use them to form evaluation criteria that will be used in the tradeoff studies. Designing the system test plan is very iterative: it is not a serial process and as many tests as possible should be scheduled to be done in parallel. It should be based on the use cases.</w:t>
      </w:r>
    </w:p>
    <w:tbl>
      <w:tblPr>
        <w:tblW w:w="6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4950"/>
      </w:tblGrid>
      <w:tr w:rsidR="00B17688" w:rsidTr="00B17688">
        <w:tc>
          <w:tcPr>
            <w:tcW w:w="1548" w:type="dxa"/>
          </w:tcPr>
          <w:p w:rsidR="00B17688" w:rsidRPr="00717466" w:rsidRDefault="00B17688" w:rsidP="00B17688">
            <w:pPr>
              <w:pStyle w:val="PlainText"/>
              <w:rPr>
                <w:rFonts w:ascii="Times New Roman" w:hAnsi="Times New Roman" w:cs="Times New Roman"/>
                <w:sz w:val="24"/>
                <w:szCs w:val="24"/>
              </w:rPr>
            </w:pPr>
            <w:r w:rsidRPr="00542E4D">
              <w:rPr>
                <w:rFonts w:ascii="Times New Roman" w:hAnsi="Times New Roman" w:cs="Times New Roman"/>
                <w:sz w:val="22"/>
                <w:szCs w:val="24"/>
              </w:rPr>
              <w:t>SIMILAR</w:t>
            </w:r>
            <w:r>
              <w:rPr>
                <w:rFonts w:ascii="Times New Roman" w:hAnsi="Times New Roman" w:cs="Times New Roman"/>
                <w:sz w:val="24"/>
                <w:szCs w:val="24"/>
              </w:rPr>
              <w:t xml:space="preserve"> process</w:t>
            </w:r>
          </w:p>
        </w:tc>
        <w:tc>
          <w:tcPr>
            <w:tcW w:w="4950" w:type="dxa"/>
          </w:tcPr>
          <w:p w:rsidR="00B17688" w:rsidRPr="00717466" w:rsidRDefault="00B17688" w:rsidP="00B17688">
            <w:pPr>
              <w:pStyle w:val="PlainText"/>
              <w:rPr>
                <w:rFonts w:ascii="Times New Roman" w:hAnsi="Times New Roman" w:cs="Times New Roman"/>
                <w:sz w:val="24"/>
                <w:szCs w:val="24"/>
              </w:rPr>
            </w:pPr>
            <w:r>
              <w:rPr>
                <w:rFonts w:ascii="Times New Roman" w:hAnsi="Times New Roman" w:cs="Times New Roman"/>
                <w:sz w:val="24"/>
                <w:szCs w:val="24"/>
              </w:rPr>
              <w:t>Test Plan</w:t>
            </w:r>
          </w:p>
        </w:tc>
      </w:tr>
      <w:tr w:rsidR="00B17688" w:rsidTr="00B17688">
        <w:tc>
          <w:tcPr>
            <w:tcW w:w="1548" w:type="dxa"/>
          </w:tcPr>
          <w:p w:rsidR="00B17688" w:rsidRPr="00717466" w:rsidRDefault="00B17688" w:rsidP="00B17688">
            <w:pPr>
              <w:pStyle w:val="PlainText"/>
              <w:rPr>
                <w:rFonts w:ascii="Times New Roman" w:hAnsi="Times New Roman" w:cs="Times New Roman"/>
                <w:sz w:val="24"/>
                <w:szCs w:val="24"/>
              </w:rPr>
            </w:pPr>
            <w:r>
              <w:rPr>
                <w:rFonts w:ascii="Times New Roman" w:hAnsi="Times New Roman" w:cs="Times New Roman"/>
                <w:sz w:val="24"/>
                <w:szCs w:val="24"/>
              </w:rPr>
              <w:t>S</w:t>
            </w:r>
            <w:r w:rsidRPr="00717466">
              <w:rPr>
                <w:rFonts w:ascii="Times New Roman" w:hAnsi="Times New Roman" w:cs="Times New Roman"/>
                <w:sz w:val="24"/>
                <w:szCs w:val="24"/>
              </w:rPr>
              <w:t>tate the problem</w:t>
            </w:r>
          </w:p>
        </w:tc>
        <w:tc>
          <w:tcPr>
            <w:tcW w:w="4950" w:type="dxa"/>
          </w:tcPr>
          <w:p w:rsidR="00B17688" w:rsidRPr="00717466" w:rsidRDefault="00B17688" w:rsidP="00B17688">
            <w:pPr>
              <w:pStyle w:val="PlainText"/>
              <w:rPr>
                <w:rFonts w:ascii="Times New Roman" w:hAnsi="Times New Roman" w:cs="Times New Roman"/>
                <w:sz w:val="24"/>
                <w:szCs w:val="24"/>
              </w:rPr>
            </w:pPr>
            <w:r>
              <w:rPr>
                <w:rFonts w:ascii="Times New Roman" w:hAnsi="Times New Roman" w:cs="Times New Roman"/>
                <w:bCs/>
                <w:sz w:val="24"/>
                <w:szCs w:val="24"/>
              </w:rPr>
              <w:t>Use cases</w:t>
            </w:r>
          </w:p>
        </w:tc>
      </w:tr>
      <w:tr w:rsidR="00B17688" w:rsidTr="00B17688">
        <w:tc>
          <w:tcPr>
            <w:tcW w:w="1548" w:type="dxa"/>
          </w:tcPr>
          <w:p w:rsidR="00B17688" w:rsidRPr="00717466" w:rsidRDefault="00B17688" w:rsidP="00B17688">
            <w:pPr>
              <w:pStyle w:val="PlainText"/>
              <w:rPr>
                <w:rFonts w:ascii="Times New Roman" w:hAnsi="Times New Roman" w:cs="Times New Roman"/>
                <w:sz w:val="24"/>
                <w:szCs w:val="24"/>
              </w:rPr>
            </w:pPr>
            <w:r>
              <w:rPr>
                <w:rFonts w:ascii="Times New Roman" w:hAnsi="Times New Roman" w:cs="Times New Roman"/>
                <w:sz w:val="24"/>
                <w:szCs w:val="24"/>
              </w:rPr>
              <w:t>I</w:t>
            </w:r>
            <w:r w:rsidRPr="00717466">
              <w:rPr>
                <w:rFonts w:ascii="Times New Roman" w:hAnsi="Times New Roman" w:cs="Times New Roman"/>
                <w:sz w:val="24"/>
                <w:szCs w:val="24"/>
              </w:rPr>
              <w:t>nvestigate altern</w:t>
            </w:r>
            <w:r>
              <w:rPr>
                <w:rFonts w:ascii="Times New Roman" w:hAnsi="Times New Roman" w:cs="Times New Roman"/>
                <w:sz w:val="24"/>
                <w:szCs w:val="24"/>
              </w:rPr>
              <w:t>atives</w:t>
            </w:r>
          </w:p>
        </w:tc>
        <w:tc>
          <w:tcPr>
            <w:tcW w:w="4950" w:type="dxa"/>
          </w:tcPr>
          <w:p w:rsidR="00B17688" w:rsidRPr="00717466" w:rsidRDefault="00B17688" w:rsidP="00B17688">
            <w:pPr>
              <w:pStyle w:val="PlainText"/>
              <w:rPr>
                <w:rFonts w:ascii="Times New Roman" w:hAnsi="Times New Roman" w:cs="Times New Roman"/>
                <w:sz w:val="24"/>
                <w:szCs w:val="24"/>
              </w:rPr>
            </w:pPr>
            <w:r>
              <w:rPr>
                <w:rFonts w:ascii="Times New Roman" w:hAnsi="Times New Roman" w:cs="Times New Roman"/>
                <w:sz w:val="24"/>
                <w:szCs w:val="24"/>
              </w:rPr>
              <w:t>Find all of the requirements that must be tested</w:t>
            </w:r>
          </w:p>
        </w:tc>
      </w:tr>
      <w:tr w:rsidR="00B17688" w:rsidTr="00B17688">
        <w:tc>
          <w:tcPr>
            <w:tcW w:w="1548" w:type="dxa"/>
          </w:tcPr>
          <w:p w:rsidR="00B17688" w:rsidRPr="00717466" w:rsidRDefault="00B17688" w:rsidP="00B17688">
            <w:pPr>
              <w:pStyle w:val="PlainText"/>
              <w:rPr>
                <w:rFonts w:ascii="Times New Roman" w:hAnsi="Times New Roman" w:cs="Times New Roman"/>
                <w:sz w:val="24"/>
                <w:szCs w:val="24"/>
              </w:rPr>
            </w:pPr>
            <w:r>
              <w:rPr>
                <w:rFonts w:ascii="Times New Roman" w:hAnsi="Times New Roman" w:cs="Times New Roman"/>
                <w:sz w:val="24"/>
                <w:szCs w:val="24"/>
              </w:rPr>
              <w:t>M</w:t>
            </w:r>
            <w:r w:rsidRPr="00717466">
              <w:rPr>
                <w:rFonts w:ascii="Times New Roman" w:hAnsi="Times New Roman" w:cs="Times New Roman"/>
                <w:sz w:val="24"/>
                <w:szCs w:val="24"/>
              </w:rPr>
              <w:t>odel the system</w:t>
            </w:r>
          </w:p>
        </w:tc>
        <w:tc>
          <w:tcPr>
            <w:tcW w:w="4950" w:type="dxa"/>
          </w:tcPr>
          <w:p w:rsidR="00B17688" w:rsidRPr="008A32CA" w:rsidRDefault="00B17688" w:rsidP="00B17688">
            <w:pPr>
              <w:pStyle w:val="PlainText"/>
              <w:rPr>
                <w:rFonts w:ascii="Times New Roman" w:hAnsi="Times New Roman" w:cs="Times New Roman"/>
                <w:bCs/>
                <w:sz w:val="24"/>
                <w:szCs w:val="24"/>
              </w:rPr>
            </w:pPr>
            <w:r>
              <w:rPr>
                <w:rFonts w:ascii="Times New Roman" w:hAnsi="Times New Roman" w:cs="Times New Roman"/>
                <w:bCs/>
                <w:sz w:val="24"/>
                <w:szCs w:val="24"/>
              </w:rPr>
              <w:t>Find evaluation criteria and measures of effectiveness</w:t>
            </w:r>
          </w:p>
        </w:tc>
      </w:tr>
      <w:tr w:rsidR="00B17688" w:rsidTr="00B17688">
        <w:tc>
          <w:tcPr>
            <w:tcW w:w="1548" w:type="dxa"/>
          </w:tcPr>
          <w:p w:rsidR="00B17688" w:rsidRPr="00717466" w:rsidRDefault="00B17688" w:rsidP="00B17688">
            <w:pPr>
              <w:pStyle w:val="PlainText"/>
              <w:rPr>
                <w:rFonts w:ascii="Times New Roman" w:hAnsi="Times New Roman" w:cs="Times New Roman"/>
                <w:sz w:val="24"/>
                <w:szCs w:val="24"/>
              </w:rPr>
            </w:pPr>
            <w:r>
              <w:rPr>
                <w:rFonts w:ascii="Times New Roman" w:hAnsi="Times New Roman" w:cs="Times New Roman"/>
                <w:sz w:val="24"/>
                <w:szCs w:val="24"/>
              </w:rPr>
              <w:t>I</w:t>
            </w:r>
            <w:r w:rsidRPr="00717466">
              <w:rPr>
                <w:rFonts w:ascii="Times New Roman" w:hAnsi="Times New Roman" w:cs="Times New Roman"/>
                <w:sz w:val="24"/>
                <w:szCs w:val="24"/>
              </w:rPr>
              <w:t>ntegrate</w:t>
            </w:r>
          </w:p>
        </w:tc>
        <w:tc>
          <w:tcPr>
            <w:tcW w:w="4950" w:type="dxa"/>
          </w:tcPr>
          <w:p w:rsidR="00B17688" w:rsidRPr="00717466" w:rsidRDefault="00B17688" w:rsidP="00B17688">
            <w:pPr>
              <w:pStyle w:val="PlainText"/>
              <w:rPr>
                <w:rFonts w:ascii="Times New Roman" w:hAnsi="Times New Roman" w:cs="Times New Roman"/>
                <w:sz w:val="24"/>
                <w:szCs w:val="24"/>
              </w:rPr>
            </w:pPr>
            <w:r>
              <w:rPr>
                <w:rFonts w:ascii="Times New Roman" w:hAnsi="Times New Roman" w:cs="Times New Roman"/>
                <w:sz w:val="24"/>
                <w:szCs w:val="24"/>
              </w:rPr>
              <w:t>Roll up all of the subtests into tests</w:t>
            </w:r>
          </w:p>
        </w:tc>
      </w:tr>
      <w:tr w:rsidR="00B17688" w:rsidTr="00B17688">
        <w:tc>
          <w:tcPr>
            <w:tcW w:w="1548" w:type="dxa"/>
          </w:tcPr>
          <w:p w:rsidR="00B17688" w:rsidRPr="00717466" w:rsidRDefault="00B17688" w:rsidP="00B17688">
            <w:pPr>
              <w:pStyle w:val="PlainText"/>
              <w:rPr>
                <w:rFonts w:ascii="Times New Roman" w:hAnsi="Times New Roman" w:cs="Times New Roman"/>
                <w:sz w:val="24"/>
                <w:szCs w:val="24"/>
              </w:rPr>
            </w:pPr>
            <w:r>
              <w:rPr>
                <w:rFonts w:ascii="Times New Roman" w:hAnsi="Times New Roman" w:cs="Times New Roman"/>
                <w:sz w:val="24"/>
                <w:szCs w:val="24"/>
              </w:rPr>
              <w:t>L</w:t>
            </w:r>
            <w:r w:rsidRPr="00717466">
              <w:rPr>
                <w:rFonts w:ascii="Times New Roman" w:hAnsi="Times New Roman" w:cs="Times New Roman"/>
                <w:sz w:val="24"/>
                <w:szCs w:val="24"/>
              </w:rPr>
              <w:t>aunch the system</w:t>
            </w:r>
          </w:p>
        </w:tc>
        <w:tc>
          <w:tcPr>
            <w:tcW w:w="4950" w:type="dxa"/>
          </w:tcPr>
          <w:p w:rsidR="00B17688" w:rsidRPr="00717466" w:rsidRDefault="00B17688" w:rsidP="00B17688">
            <w:pPr>
              <w:pStyle w:val="PlainText"/>
              <w:rPr>
                <w:rFonts w:ascii="Times New Roman" w:hAnsi="Times New Roman" w:cs="Times New Roman"/>
                <w:sz w:val="24"/>
                <w:szCs w:val="24"/>
              </w:rPr>
            </w:pPr>
            <w:r>
              <w:rPr>
                <w:rFonts w:ascii="Times New Roman" w:hAnsi="Times New Roman" w:cs="Times New Roman"/>
                <w:sz w:val="24"/>
                <w:szCs w:val="24"/>
              </w:rPr>
              <w:t>Perform the tests,</w:t>
            </w:r>
            <w:r w:rsidRPr="00717466">
              <w:rPr>
                <w:rFonts w:ascii="Times New Roman" w:hAnsi="Times New Roman" w:cs="Times New Roman"/>
                <w:sz w:val="24"/>
                <w:szCs w:val="24"/>
              </w:rPr>
              <w:t xml:space="preserve"> </w:t>
            </w:r>
            <w:r>
              <w:rPr>
                <w:rFonts w:ascii="Times New Roman" w:hAnsi="Times New Roman" w:cs="Times New Roman"/>
                <w:sz w:val="24"/>
                <w:szCs w:val="24"/>
              </w:rPr>
              <w:t>doing as many tests</w:t>
            </w:r>
            <w:r w:rsidRPr="00717466">
              <w:rPr>
                <w:rFonts w:ascii="Times New Roman" w:hAnsi="Times New Roman" w:cs="Times New Roman"/>
                <w:sz w:val="24"/>
                <w:szCs w:val="24"/>
              </w:rPr>
              <w:t xml:space="preserve"> in parallel as possible</w:t>
            </w:r>
          </w:p>
        </w:tc>
      </w:tr>
      <w:tr w:rsidR="00B17688" w:rsidTr="00B17688">
        <w:tc>
          <w:tcPr>
            <w:tcW w:w="1548" w:type="dxa"/>
          </w:tcPr>
          <w:p w:rsidR="00B17688" w:rsidRPr="00717466" w:rsidRDefault="00B17688" w:rsidP="00B17688">
            <w:pPr>
              <w:pStyle w:val="PlainText"/>
              <w:rPr>
                <w:rFonts w:ascii="Times New Roman" w:hAnsi="Times New Roman" w:cs="Times New Roman"/>
                <w:sz w:val="24"/>
                <w:szCs w:val="24"/>
              </w:rPr>
            </w:pPr>
            <w:r>
              <w:rPr>
                <w:rFonts w:ascii="Times New Roman" w:hAnsi="Times New Roman" w:cs="Times New Roman"/>
                <w:sz w:val="24"/>
                <w:szCs w:val="24"/>
              </w:rPr>
              <w:t>A</w:t>
            </w:r>
            <w:r w:rsidRPr="00717466">
              <w:rPr>
                <w:rFonts w:ascii="Times New Roman" w:hAnsi="Times New Roman" w:cs="Times New Roman"/>
                <w:sz w:val="24"/>
                <w:szCs w:val="24"/>
              </w:rPr>
              <w:t>ssess performance</w:t>
            </w:r>
          </w:p>
        </w:tc>
        <w:tc>
          <w:tcPr>
            <w:tcW w:w="4950" w:type="dxa"/>
          </w:tcPr>
          <w:p w:rsidR="00B17688" w:rsidRPr="00717466" w:rsidRDefault="00B17688" w:rsidP="00B17688">
            <w:pPr>
              <w:pStyle w:val="PlainText"/>
              <w:rPr>
                <w:rFonts w:ascii="Times New Roman" w:hAnsi="Times New Roman" w:cs="Times New Roman"/>
                <w:sz w:val="24"/>
                <w:szCs w:val="24"/>
              </w:rPr>
            </w:pPr>
            <w:r>
              <w:rPr>
                <w:rFonts w:ascii="Times New Roman" w:hAnsi="Times New Roman" w:cs="Times New Roman"/>
                <w:sz w:val="24"/>
                <w:szCs w:val="24"/>
              </w:rPr>
              <w:t>Compile results of all the tests and discuss with the decision makers</w:t>
            </w:r>
          </w:p>
        </w:tc>
      </w:tr>
      <w:tr w:rsidR="00B17688" w:rsidTr="00B17688">
        <w:tc>
          <w:tcPr>
            <w:tcW w:w="1548" w:type="dxa"/>
          </w:tcPr>
          <w:p w:rsidR="00B17688" w:rsidRPr="00717466" w:rsidRDefault="00B17688" w:rsidP="00B17688">
            <w:pPr>
              <w:pStyle w:val="PlainText"/>
              <w:rPr>
                <w:rFonts w:ascii="Times New Roman" w:hAnsi="Times New Roman" w:cs="Times New Roman"/>
                <w:sz w:val="24"/>
                <w:szCs w:val="24"/>
              </w:rPr>
            </w:pPr>
            <w:r>
              <w:rPr>
                <w:rFonts w:ascii="Times New Roman" w:hAnsi="Times New Roman" w:cs="Times New Roman"/>
                <w:sz w:val="24"/>
                <w:szCs w:val="24"/>
              </w:rPr>
              <w:t>R</w:t>
            </w:r>
            <w:r w:rsidRPr="00717466">
              <w:rPr>
                <w:rFonts w:ascii="Times New Roman" w:hAnsi="Times New Roman" w:cs="Times New Roman"/>
                <w:sz w:val="24"/>
                <w:szCs w:val="24"/>
              </w:rPr>
              <w:t>e-evaluate</w:t>
            </w:r>
          </w:p>
        </w:tc>
        <w:tc>
          <w:tcPr>
            <w:tcW w:w="4950" w:type="dxa"/>
          </w:tcPr>
          <w:p w:rsidR="00B17688" w:rsidRPr="00717466" w:rsidRDefault="00B17688" w:rsidP="00B17688">
            <w:pPr>
              <w:pStyle w:val="PlainText"/>
              <w:rPr>
                <w:rFonts w:ascii="Times New Roman" w:hAnsi="Times New Roman" w:cs="Times New Roman"/>
                <w:sz w:val="24"/>
                <w:szCs w:val="24"/>
              </w:rPr>
            </w:pPr>
            <w:r>
              <w:rPr>
                <w:rFonts w:ascii="Times New Roman" w:hAnsi="Times New Roman" w:cs="Times New Roman"/>
                <w:sz w:val="24"/>
                <w:szCs w:val="24"/>
              </w:rPr>
              <w:t>Regression testing is iterative and cumulative</w:t>
            </w:r>
          </w:p>
        </w:tc>
      </w:tr>
    </w:tbl>
    <w:p w:rsidR="00310DDC" w:rsidRPr="000A0E23" w:rsidRDefault="00310DDC" w:rsidP="00310DDC">
      <w:pPr>
        <w:pStyle w:val="PlainText"/>
        <w:spacing w:before="240"/>
        <w:jc w:val="both"/>
        <w:rPr>
          <w:rFonts w:ascii="Gill Sans MT" w:hAnsi="Gill Sans MT" w:cs="Times New Roman"/>
          <w:sz w:val="32"/>
          <w:szCs w:val="32"/>
        </w:rPr>
      </w:pPr>
      <w:r>
        <w:rPr>
          <w:rFonts w:ascii="Gill Sans MT" w:hAnsi="Gill Sans MT" w:cs="Times New Roman"/>
          <w:sz w:val="32"/>
          <w:szCs w:val="32"/>
        </w:rPr>
        <w:t>Alternative 6, Sensitivity A</w:t>
      </w:r>
      <w:r w:rsidRPr="000A0E23">
        <w:rPr>
          <w:rFonts w:ascii="Gill Sans MT" w:hAnsi="Gill Sans MT" w:cs="Times New Roman"/>
          <w:sz w:val="32"/>
          <w:szCs w:val="32"/>
        </w:rPr>
        <w:t>nalyses</w:t>
      </w:r>
    </w:p>
    <w:p w:rsidR="00310DDC" w:rsidRPr="00B857B1" w:rsidRDefault="00310DDC" w:rsidP="00310DDC">
      <w:r w:rsidRPr="00140144">
        <w:t xml:space="preserve">A sensitivity analysis is a powerful technique for understanding systems. A </w:t>
      </w:r>
      <w:r w:rsidRPr="00140144">
        <w:rPr>
          <w:rStyle w:val="SubheadingChar"/>
          <w:rFonts w:ascii="Times New Roman" w:hAnsi="Times New Roman" w:cs="Times New Roman"/>
        </w:rPr>
        <w:t>sensitivity analysis</w:t>
      </w:r>
      <w:r w:rsidRPr="00140144">
        <w:t xml:space="preserve"> identifies the most important parameters in a tradeoff study, often these are the cost drivers that are worthy of further investment </w:t>
      </w:r>
      <w:r>
        <w:t>[</w:t>
      </w:r>
      <w:r w:rsidRPr="00140144">
        <w:t xml:space="preserve">Smith, Szidarovszky, </w:t>
      </w:r>
      <w:r w:rsidRPr="00752EAE">
        <w:t>Karnavas and Bahill, 2008</w:t>
      </w:r>
      <w:r>
        <w:t>]</w:t>
      </w:r>
      <w:r w:rsidRPr="00752EAE">
        <w:t xml:space="preserve">. The earliest sensitivity analyses that we have found are the genetics studies on the pea reported by Gregor Mendel in 1865 </w:t>
      </w:r>
      <w:r>
        <w:t>[</w:t>
      </w:r>
      <w:r w:rsidRPr="00B857B1">
        <w:t>Stern</w:t>
      </w:r>
      <w:r>
        <w:t xml:space="preserve"> and Sherwoods, </w:t>
      </w:r>
      <w:r w:rsidRPr="00B857B1">
        <w:t>1966</w:t>
      </w:r>
      <w:r>
        <w:t xml:space="preserve">] </w:t>
      </w:r>
      <w:r w:rsidRPr="00752EAE">
        <w:t>and the statistics studies on the Irish hops crops by Gosset writing under th</w:t>
      </w:r>
      <w:r>
        <w:t>e pseudonym Student around 1890</w:t>
      </w:r>
      <w:r w:rsidRPr="00B1530C">
        <w:t xml:space="preserve"> </w:t>
      </w:r>
      <w:r>
        <w:t>[Box, 1981]</w:t>
      </w:r>
      <w:r w:rsidRPr="00B857B1">
        <w:t>.</w:t>
      </w:r>
    </w:p>
    <w:p w:rsidR="00310DDC" w:rsidRDefault="00310DDC" w:rsidP="00310DDC">
      <w:pPr>
        <w:pStyle w:val="PlainText"/>
        <w:spacing w:before="120"/>
        <w:ind w:firstLine="720"/>
        <w:rPr>
          <w:rFonts w:ascii="Times New Roman" w:hAnsi="Times New Roman" w:cs="Times New Roman"/>
          <w:sz w:val="24"/>
          <w:szCs w:val="24"/>
        </w:rPr>
      </w:pPr>
      <w:r>
        <w:rPr>
          <w:rFonts w:ascii="Times New Roman" w:hAnsi="Times New Roman" w:cs="Times New Roman"/>
          <w:sz w:val="24"/>
          <w:szCs w:val="24"/>
        </w:rPr>
        <w:t>In a sensitivity analysis, one or many parameters are mathematically or experimentally changed and then changes in outputs or performance indices are observed.</w:t>
      </w:r>
    </w:p>
    <w:p w:rsidR="00310DDC" w:rsidRPr="00140144" w:rsidRDefault="00310DDC" w:rsidP="00310DDC">
      <w:pPr>
        <w:pStyle w:val="BodyText"/>
        <w:spacing w:before="120"/>
        <w:ind w:firstLine="720"/>
        <w:rPr>
          <w:sz w:val="24"/>
        </w:rPr>
      </w:pPr>
      <w:r>
        <w:rPr>
          <w:sz w:val="24"/>
        </w:rPr>
        <w:t>A</w:t>
      </w:r>
      <w:r w:rsidRPr="00140144">
        <w:rPr>
          <w:sz w:val="24"/>
        </w:rPr>
        <w:t xml:space="preserve"> sensitivity analysis </w:t>
      </w:r>
      <w:r>
        <w:rPr>
          <w:sz w:val="24"/>
        </w:rPr>
        <w:t>should be performed anytime a model is created,</w:t>
      </w:r>
      <w:r w:rsidRPr="00140144">
        <w:rPr>
          <w:sz w:val="24"/>
        </w:rPr>
        <w:t xml:space="preserve"> a set of requirements</w:t>
      </w:r>
      <w:r>
        <w:rPr>
          <w:sz w:val="24"/>
        </w:rPr>
        <w:t xml:space="preserve"> is written</w:t>
      </w:r>
      <w:r w:rsidRPr="00140144">
        <w:rPr>
          <w:sz w:val="24"/>
        </w:rPr>
        <w:t>, a system</w:t>
      </w:r>
      <w:r>
        <w:rPr>
          <w:sz w:val="24"/>
        </w:rPr>
        <w:t xml:space="preserve"> is designed,</w:t>
      </w:r>
      <w:r w:rsidRPr="00140144">
        <w:rPr>
          <w:sz w:val="24"/>
        </w:rPr>
        <w:t xml:space="preserve"> a decision</w:t>
      </w:r>
      <w:r>
        <w:rPr>
          <w:sz w:val="24"/>
        </w:rPr>
        <w:t xml:space="preserve"> is made, </w:t>
      </w:r>
      <w:r w:rsidRPr="00140144">
        <w:rPr>
          <w:sz w:val="24"/>
        </w:rPr>
        <w:t>a tradeoff study</w:t>
      </w:r>
      <w:r>
        <w:rPr>
          <w:sz w:val="24"/>
        </w:rPr>
        <w:t xml:space="preserve"> iteration is completed,</w:t>
      </w:r>
      <w:r w:rsidRPr="00140144">
        <w:rPr>
          <w:sz w:val="24"/>
        </w:rPr>
        <w:t xml:space="preserve"> a risk analysis</w:t>
      </w:r>
      <w:r>
        <w:rPr>
          <w:sz w:val="24"/>
        </w:rPr>
        <w:t xml:space="preserve"> is originated</w:t>
      </w:r>
      <w:r w:rsidRPr="00140144">
        <w:rPr>
          <w:sz w:val="24"/>
        </w:rPr>
        <w:t xml:space="preserve"> or </w:t>
      </w:r>
      <w:r>
        <w:rPr>
          <w:sz w:val="24"/>
        </w:rPr>
        <w:t xml:space="preserve">when you </w:t>
      </w:r>
      <w:r w:rsidRPr="00140144">
        <w:rPr>
          <w:sz w:val="24"/>
        </w:rPr>
        <w:t>want to discover cost drivers</w:t>
      </w:r>
      <w:r>
        <w:rPr>
          <w:sz w:val="24"/>
        </w:rPr>
        <w:t xml:space="preserve">. In a sensitivity </w:t>
      </w:r>
      <w:r>
        <w:rPr>
          <w:sz w:val="24"/>
        </w:rPr>
        <w:lastRenderedPageBreak/>
        <w:t>analysis,</w:t>
      </w:r>
      <w:r w:rsidRPr="00140144">
        <w:rPr>
          <w:sz w:val="24"/>
        </w:rPr>
        <w:t xml:space="preserve"> values of parameters or inputs (or architectural features) </w:t>
      </w:r>
      <w:r>
        <w:rPr>
          <w:sz w:val="24"/>
        </w:rPr>
        <w:t>are changed and</w:t>
      </w:r>
      <w:r w:rsidRPr="00140144">
        <w:rPr>
          <w:sz w:val="24"/>
        </w:rPr>
        <w:t xml:space="preserve"> changes in outputs or performance indices</w:t>
      </w:r>
      <w:r>
        <w:rPr>
          <w:sz w:val="24"/>
        </w:rPr>
        <w:t xml:space="preserve"> are measured</w:t>
      </w:r>
      <w:r w:rsidRPr="00140144">
        <w:rPr>
          <w:sz w:val="24"/>
        </w:rPr>
        <w:t>. The results of a sensitivity analysis can be used to validate a model, warn of unrealistic model behavior, point out important assumptions, help formulate model structure, simplify a model, suggest new experiments, guide future data collection efforts, suggest accuracy for calculating parameters, adjust numerical values of parameters, choose an operating point, allocate resources, detect critical criteria, suggest tolerance for manufacturing parts and identify cost drivers.</w:t>
      </w:r>
    </w:p>
    <w:p w:rsidR="00310DDC" w:rsidRPr="00140144" w:rsidRDefault="00310DDC" w:rsidP="00310DDC">
      <w:pPr>
        <w:pStyle w:val="BodyText"/>
        <w:spacing w:before="120"/>
        <w:ind w:firstLine="720"/>
        <w:rPr>
          <w:sz w:val="24"/>
        </w:rPr>
      </w:pPr>
      <w:r w:rsidRPr="00140144">
        <w:rPr>
          <w:sz w:val="24"/>
        </w:rPr>
        <w:t xml:space="preserve">A sensitivity analysis tells which parameters are the most important and most likely to affect system behavior and/or predictions of the model. Following a sensitivity analysis, values of critical parameters can be refined while parameters that have little effect can be simplified or ignored. In the manufacturing environment, they can be used to allocate resources to critical parts allowing casual treatment of less sensitive parts. If the sensitivity coefficients are calculated as functions of time, it can be seen </w:t>
      </w:r>
      <w:r w:rsidRPr="00140144">
        <w:rPr>
          <w:i/>
          <w:iCs/>
          <w:sz w:val="24"/>
        </w:rPr>
        <w:t xml:space="preserve">when </w:t>
      </w:r>
      <w:r w:rsidRPr="00140144">
        <w:rPr>
          <w:sz w:val="24"/>
        </w:rPr>
        <w:t>each parameter has the greatest effect on the output function of interest. This can be used to adjust numerical values for the parameters. The values of the parameters should be chosen to match the physical data at the times when they have the most effect on the output.</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6480"/>
      </w:tblGrid>
      <w:tr w:rsidR="00310DDC" w:rsidTr="003D04B0">
        <w:tc>
          <w:tcPr>
            <w:tcW w:w="1548" w:type="dxa"/>
          </w:tcPr>
          <w:p w:rsidR="00310DDC" w:rsidRPr="00717466" w:rsidRDefault="00310DDC" w:rsidP="003D04B0">
            <w:pPr>
              <w:pStyle w:val="PlainText"/>
              <w:rPr>
                <w:rFonts w:ascii="Times New Roman" w:hAnsi="Times New Roman" w:cs="Times New Roman"/>
                <w:sz w:val="24"/>
                <w:szCs w:val="24"/>
              </w:rPr>
            </w:pPr>
            <w:r w:rsidRPr="00542E4D">
              <w:rPr>
                <w:rFonts w:ascii="Times New Roman" w:hAnsi="Times New Roman" w:cs="Times New Roman"/>
                <w:sz w:val="22"/>
                <w:szCs w:val="24"/>
              </w:rPr>
              <w:t>SIMILAR</w:t>
            </w:r>
            <w:r>
              <w:rPr>
                <w:rFonts w:ascii="Times New Roman" w:hAnsi="Times New Roman" w:cs="Times New Roman"/>
                <w:sz w:val="24"/>
                <w:szCs w:val="24"/>
              </w:rPr>
              <w:t xml:space="preserve"> process</w:t>
            </w:r>
          </w:p>
        </w:tc>
        <w:tc>
          <w:tcPr>
            <w:tcW w:w="6480" w:type="dxa"/>
          </w:tcPr>
          <w:p w:rsidR="00310DDC" w:rsidRPr="00717466" w:rsidRDefault="00310DDC" w:rsidP="003D04B0">
            <w:pPr>
              <w:pStyle w:val="PlainText"/>
              <w:rPr>
                <w:rFonts w:ascii="Times New Roman" w:hAnsi="Times New Roman" w:cs="Times New Roman"/>
                <w:sz w:val="24"/>
                <w:szCs w:val="24"/>
              </w:rPr>
            </w:pPr>
            <w:r>
              <w:rPr>
                <w:rFonts w:ascii="Times New Roman" w:hAnsi="Times New Roman" w:cs="Times New Roman"/>
                <w:sz w:val="24"/>
                <w:szCs w:val="24"/>
              </w:rPr>
              <w:t>Sensitivity A</w:t>
            </w:r>
            <w:r w:rsidRPr="00717466">
              <w:rPr>
                <w:rFonts w:ascii="Times New Roman" w:hAnsi="Times New Roman" w:cs="Times New Roman"/>
                <w:sz w:val="24"/>
                <w:szCs w:val="24"/>
              </w:rPr>
              <w:t>nalysis</w:t>
            </w:r>
          </w:p>
        </w:tc>
      </w:tr>
      <w:tr w:rsidR="00310DDC" w:rsidTr="003D04B0">
        <w:tc>
          <w:tcPr>
            <w:tcW w:w="1548" w:type="dxa"/>
          </w:tcPr>
          <w:p w:rsidR="00310DDC" w:rsidRPr="00717466" w:rsidRDefault="00310DDC" w:rsidP="003D04B0">
            <w:pPr>
              <w:pStyle w:val="PlainText"/>
              <w:rPr>
                <w:rFonts w:ascii="Times New Roman" w:hAnsi="Times New Roman" w:cs="Times New Roman"/>
                <w:sz w:val="24"/>
                <w:szCs w:val="24"/>
              </w:rPr>
            </w:pPr>
            <w:r>
              <w:rPr>
                <w:rFonts w:ascii="Times New Roman" w:hAnsi="Times New Roman" w:cs="Times New Roman"/>
                <w:sz w:val="24"/>
                <w:szCs w:val="24"/>
              </w:rPr>
              <w:t>S</w:t>
            </w:r>
            <w:r w:rsidRPr="00717466">
              <w:rPr>
                <w:rFonts w:ascii="Times New Roman" w:hAnsi="Times New Roman" w:cs="Times New Roman"/>
                <w:sz w:val="24"/>
                <w:szCs w:val="24"/>
              </w:rPr>
              <w:t>tate the problem</w:t>
            </w:r>
          </w:p>
        </w:tc>
        <w:tc>
          <w:tcPr>
            <w:tcW w:w="6480" w:type="dxa"/>
          </w:tcPr>
          <w:p w:rsidR="00310DDC" w:rsidRPr="00717466" w:rsidRDefault="00310DDC" w:rsidP="003D04B0">
            <w:pPr>
              <w:pStyle w:val="PlainText"/>
              <w:rPr>
                <w:rFonts w:ascii="Times New Roman" w:hAnsi="Times New Roman" w:cs="Times New Roman"/>
                <w:sz w:val="24"/>
                <w:szCs w:val="24"/>
              </w:rPr>
            </w:pPr>
            <w:r>
              <w:rPr>
                <w:rFonts w:ascii="Times New Roman" w:hAnsi="Times New Roman" w:cs="Times New Roman"/>
                <w:bCs/>
                <w:sz w:val="24"/>
                <w:szCs w:val="24"/>
              </w:rPr>
              <w:t>P</w:t>
            </w:r>
            <w:r w:rsidRPr="00717466">
              <w:rPr>
                <w:rFonts w:ascii="Times New Roman" w:hAnsi="Times New Roman" w:cs="Times New Roman"/>
                <w:bCs/>
                <w:sz w:val="24"/>
                <w:szCs w:val="24"/>
              </w:rPr>
              <w:t>roblem statement</w:t>
            </w:r>
          </w:p>
        </w:tc>
      </w:tr>
      <w:tr w:rsidR="00310DDC" w:rsidTr="003D04B0">
        <w:tc>
          <w:tcPr>
            <w:tcW w:w="1548" w:type="dxa"/>
          </w:tcPr>
          <w:p w:rsidR="00310DDC" w:rsidRPr="00717466" w:rsidRDefault="00310DDC" w:rsidP="003D04B0">
            <w:pPr>
              <w:pStyle w:val="PlainText"/>
              <w:rPr>
                <w:rFonts w:ascii="Times New Roman" w:hAnsi="Times New Roman" w:cs="Times New Roman"/>
                <w:sz w:val="24"/>
                <w:szCs w:val="24"/>
              </w:rPr>
            </w:pPr>
            <w:r>
              <w:rPr>
                <w:rFonts w:ascii="Times New Roman" w:hAnsi="Times New Roman" w:cs="Times New Roman"/>
                <w:sz w:val="24"/>
                <w:szCs w:val="24"/>
              </w:rPr>
              <w:t>I</w:t>
            </w:r>
            <w:r w:rsidRPr="00717466">
              <w:rPr>
                <w:rFonts w:ascii="Times New Roman" w:hAnsi="Times New Roman" w:cs="Times New Roman"/>
                <w:sz w:val="24"/>
                <w:szCs w:val="24"/>
              </w:rPr>
              <w:t>nvestigate altern</w:t>
            </w:r>
            <w:r>
              <w:rPr>
                <w:rFonts w:ascii="Times New Roman" w:hAnsi="Times New Roman" w:cs="Times New Roman"/>
                <w:sz w:val="24"/>
                <w:szCs w:val="24"/>
              </w:rPr>
              <w:t>atives</w:t>
            </w:r>
          </w:p>
        </w:tc>
        <w:tc>
          <w:tcPr>
            <w:tcW w:w="6480" w:type="dxa"/>
          </w:tcPr>
          <w:p w:rsidR="00310DDC" w:rsidRPr="00717466" w:rsidRDefault="00310DDC" w:rsidP="003D04B0">
            <w:pPr>
              <w:pStyle w:val="PlainText"/>
              <w:rPr>
                <w:rFonts w:ascii="Times New Roman" w:hAnsi="Times New Roman" w:cs="Times New Roman"/>
                <w:sz w:val="24"/>
                <w:szCs w:val="24"/>
              </w:rPr>
            </w:pPr>
            <w:r>
              <w:rPr>
                <w:rFonts w:ascii="Times New Roman" w:hAnsi="Times New Roman" w:cs="Times New Roman"/>
                <w:sz w:val="24"/>
                <w:szCs w:val="24"/>
              </w:rPr>
              <w:t>In a sensitivity analysis, selected</w:t>
            </w:r>
            <w:r w:rsidRPr="00717466">
              <w:rPr>
                <w:rFonts w:ascii="Times New Roman" w:hAnsi="Times New Roman" w:cs="Times New Roman"/>
                <w:sz w:val="24"/>
                <w:szCs w:val="24"/>
              </w:rPr>
              <w:t xml:space="preserve"> system parameters are mathematically or experimentally changed and then changes in outputs or </w:t>
            </w:r>
            <w:r>
              <w:rPr>
                <w:rFonts w:ascii="Times New Roman" w:hAnsi="Times New Roman" w:cs="Times New Roman"/>
                <w:sz w:val="24"/>
                <w:szCs w:val="24"/>
              </w:rPr>
              <w:t>performance indices are computed</w:t>
            </w:r>
            <w:r w:rsidRPr="00717466">
              <w:rPr>
                <w:rFonts w:ascii="Times New Roman" w:hAnsi="Times New Roman" w:cs="Times New Roman"/>
                <w:sz w:val="24"/>
                <w:szCs w:val="24"/>
              </w:rPr>
              <w:t>.</w:t>
            </w:r>
          </w:p>
        </w:tc>
      </w:tr>
      <w:tr w:rsidR="00310DDC" w:rsidTr="003D04B0">
        <w:tc>
          <w:tcPr>
            <w:tcW w:w="1548" w:type="dxa"/>
          </w:tcPr>
          <w:p w:rsidR="00310DDC" w:rsidRPr="00717466" w:rsidRDefault="00310DDC" w:rsidP="003D04B0">
            <w:pPr>
              <w:pStyle w:val="PlainText"/>
              <w:rPr>
                <w:rFonts w:ascii="Times New Roman" w:hAnsi="Times New Roman" w:cs="Times New Roman"/>
                <w:sz w:val="24"/>
                <w:szCs w:val="24"/>
              </w:rPr>
            </w:pPr>
            <w:r>
              <w:rPr>
                <w:rFonts w:ascii="Times New Roman" w:hAnsi="Times New Roman" w:cs="Times New Roman"/>
                <w:sz w:val="24"/>
                <w:szCs w:val="24"/>
              </w:rPr>
              <w:t>M</w:t>
            </w:r>
            <w:r w:rsidRPr="00717466">
              <w:rPr>
                <w:rFonts w:ascii="Times New Roman" w:hAnsi="Times New Roman" w:cs="Times New Roman"/>
                <w:sz w:val="24"/>
                <w:szCs w:val="24"/>
              </w:rPr>
              <w:t>odel the system</w:t>
            </w:r>
          </w:p>
        </w:tc>
        <w:tc>
          <w:tcPr>
            <w:tcW w:w="6480" w:type="dxa"/>
          </w:tcPr>
          <w:p w:rsidR="00310DDC" w:rsidRPr="00717466" w:rsidRDefault="00310DDC" w:rsidP="003D04B0">
            <w:pPr>
              <w:pStyle w:val="PlainText"/>
              <w:rPr>
                <w:rFonts w:ascii="Times New Roman" w:hAnsi="Times New Roman" w:cs="Times New Roman"/>
                <w:sz w:val="24"/>
                <w:szCs w:val="24"/>
              </w:rPr>
            </w:pPr>
            <w:r>
              <w:rPr>
                <w:rFonts w:ascii="Times New Roman" w:hAnsi="Times New Roman" w:cs="Times New Roman"/>
                <w:bCs/>
                <w:sz w:val="24"/>
                <w:szCs w:val="24"/>
              </w:rPr>
              <w:t>A s</w:t>
            </w:r>
            <w:r w:rsidRPr="00717466">
              <w:rPr>
                <w:rFonts w:ascii="Times New Roman" w:hAnsi="Times New Roman" w:cs="Times New Roman"/>
                <w:bCs/>
                <w:sz w:val="24"/>
                <w:szCs w:val="24"/>
              </w:rPr>
              <w:t>ensitivity analysis can be done on a computer simulation or a physical system</w:t>
            </w:r>
            <w:r>
              <w:rPr>
                <w:rFonts w:ascii="Times New Roman" w:hAnsi="Times New Roman" w:cs="Times New Roman"/>
                <w:bCs/>
                <w:sz w:val="24"/>
                <w:szCs w:val="24"/>
              </w:rPr>
              <w:t>.</w:t>
            </w:r>
          </w:p>
        </w:tc>
      </w:tr>
      <w:tr w:rsidR="00310DDC" w:rsidTr="003D04B0">
        <w:tc>
          <w:tcPr>
            <w:tcW w:w="1548" w:type="dxa"/>
          </w:tcPr>
          <w:p w:rsidR="00310DDC" w:rsidRPr="00717466" w:rsidRDefault="00310DDC" w:rsidP="003D04B0">
            <w:pPr>
              <w:pStyle w:val="PlainText"/>
              <w:rPr>
                <w:rFonts w:ascii="Times New Roman" w:hAnsi="Times New Roman" w:cs="Times New Roman"/>
                <w:sz w:val="24"/>
                <w:szCs w:val="24"/>
              </w:rPr>
            </w:pPr>
            <w:r>
              <w:rPr>
                <w:rFonts w:ascii="Times New Roman" w:hAnsi="Times New Roman" w:cs="Times New Roman"/>
                <w:sz w:val="24"/>
                <w:szCs w:val="24"/>
              </w:rPr>
              <w:t>I</w:t>
            </w:r>
            <w:r w:rsidRPr="00717466">
              <w:rPr>
                <w:rFonts w:ascii="Times New Roman" w:hAnsi="Times New Roman" w:cs="Times New Roman"/>
                <w:sz w:val="24"/>
                <w:szCs w:val="24"/>
              </w:rPr>
              <w:t>ntegrate</w:t>
            </w:r>
          </w:p>
        </w:tc>
        <w:tc>
          <w:tcPr>
            <w:tcW w:w="6480" w:type="dxa"/>
          </w:tcPr>
          <w:p w:rsidR="00310DDC" w:rsidRPr="00717466" w:rsidRDefault="00310DDC" w:rsidP="003D04B0">
            <w:pPr>
              <w:pStyle w:val="PlainText"/>
              <w:rPr>
                <w:rFonts w:ascii="Times New Roman" w:hAnsi="Times New Roman" w:cs="Times New Roman"/>
                <w:sz w:val="24"/>
                <w:szCs w:val="24"/>
              </w:rPr>
            </w:pPr>
            <w:r>
              <w:rPr>
                <w:rFonts w:ascii="Times New Roman" w:hAnsi="Times New Roman" w:cs="Times New Roman"/>
                <w:sz w:val="24"/>
                <w:szCs w:val="24"/>
              </w:rPr>
              <w:t>Find the cost drivers</w:t>
            </w:r>
          </w:p>
        </w:tc>
      </w:tr>
      <w:tr w:rsidR="00310DDC" w:rsidTr="003D04B0">
        <w:tc>
          <w:tcPr>
            <w:tcW w:w="1548" w:type="dxa"/>
          </w:tcPr>
          <w:p w:rsidR="00310DDC" w:rsidRPr="00717466" w:rsidRDefault="00310DDC" w:rsidP="003D04B0">
            <w:pPr>
              <w:pStyle w:val="PlainText"/>
              <w:rPr>
                <w:rFonts w:ascii="Times New Roman" w:hAnsi="Times New Roman" w:cs="Times New Roman"/>
                <w:sz w:val="24"/>
                <w:szCs w:val="24"/>
              </w:rPr>
            </w:pPr>
            <w:r>
              <w:rPr>
                <w:rFonts w:ascii="Times New Roman" w:hAnsi="Times New Roman" w:cs="Times New Roman"/>
                <w:sz w:val="24"/>
                <w:szCs w:val="24"/>
              </w:rPr>
              <w:t>L</w:t>
            </w:r>
            <w:r w:rsidRPr="00717466">
              <w:rPr>
                <w:rFonts w:ascii="Times New Roman" w:hAnsi="Times New Roman" w:cs="Times New Roman"/>
                <w:sz w:val="24"/>
                <w:szCs w:val="24"/>
              </w:rPr>
              <w:t>aunch the system</w:t>
            </w:r>
          </w:p>
        </w:tc>
        <w:tc>
          <w:tcPr>
            <w:tcW w:w="6480" w:type="dxa"/>
          </w:tcPr>
          <w:p w:rsidR="00310DDC" w:rsidRPr="00717466" w:rsidRDefault="00310DDC" w:rsidP="003D04B0">
            <w:pPr>
              <w:pStyle w:val="PlainText"/>
              <w:rPr>
                <w:rFonts w:ascii="Times New Roman" w:hAnsi="Times New Roman" w:cs="Times New Roman"/>
                <w:sz w:val="24"/>
                <w:szCs w:val="24"/>
              </w:rPr>
            </w:pPr>
            <w:r>
              <w:rPr>
                <w:rFonts w:ascii="Times New Roman" w:hAnsi="Times New Roman" w:cs="Times New Roman"/>
                <w:sz w:val="24"/>
                <w:szCs w:val="24"/>
              </w:rPr>
              <w:t>Compute the sensitivities for all of the parameters and discuss this with the decision makers.</w:t>
            </w:r>
          </w:p>
        </w:tc>
      </w:tr>
      <w:tr w:rsidR="00310DDC" w:rsidTr="003D04B0">
        <w:tc>
          <w:tcPr>
            <w:tcW w:w="1548" w:type="dxa"/>
          </w:tcPr>
          <w:p w:rsidR="00310DDC" w:rsidRPr="00717466" w:rsidRDefault="00310DDC" w:rsidP="003D04B0">
            <w:pPr>
              <w:pStyle w:val="PlainText"/>
              <w:rPr>
                <w:rFonts w:ascii="Times New Roman" w:hAnsi="Times New Roman" w:cs="Times New Roman"/>
                <w:sz w:val="24"/>
                <w:szCs w:val="24"/>
              </w:rPr>
            </w:pPr>
            <w:r>
              <w:rPr>
                <w:rFonts w:ascii="Times New Roman" w:hAnsi="Times New Roman" w:cs="Times New Roman"/>
                <w:sz w:val="24"/>
                <w:szCs w:val="24"/>
              </w:rPr>
              <w:t>A</w:t>
            </w:r>
            <w:r w:rsidRPr="00717466">
              <w:rPr>
                <w:rFonts w:ascii="Times New Roman" w:hAnsi="Times New Roman" w:cs="Times New Roman"/>
                <w:sz w:val="24"/>
                <w:szCs w:val="24"/>
              </w:rPr>
              <w:t>ssess performance</w:t>
            </w:r>
          </w:p>
        </w:tc>
        <w:tc>
          <w:tcPr>
            <w:tcW w:w="6480" w:type="dxa"/>
          </w:tcPr>
          <w:p w:rsidR="00310DDC" w:rsidRPr="00717466" w:rsidRDefault="00310DDC" w:rsidP="003D04B0">
            <w:pPr>
              <w:pStyle w:val="PlainText"/>
              <w:rPr>
                <w:rFonts w:ascii="Times New Roman" w:hAnsi="Times New Roman" w:cs="Times New Roman"/>
                <w:sz w:val="24"/>
                <w:szCs w:val="24"/>
              </w:rPr>
            </w:pPr>
            <w:r>
              <w:rPr>
                <w:rFonts w:ascii="Times New Roman" w:hAnsi="Times New Roman" w:cs="Times New Roman"/>
                <w:sz w:val="24"/>
                <w:szCs w:val="24"/>
              </w:rPr>
              <w:t>Show the most important parameters to the decision maker and see if there are any surprises.</w:t>
            </w:r>
          </w:p>
        </w:tc>
      </w:tr>
      <w:tr w:rsidR="00310DDC" w:rsidTr="003D04B0">
        <w:tc>
          <w:tcPr>
            <w:tcW w:w="1548" w:type="dxa"/>
          </w:tcPr>
          <w:p w:rsidR="00310DDC" w:rsidRPr="00717466" w:rsidRDefault="00310DDC" w:rsidP="003D04B0">
            <w:pPr>
              <w:pStyle w:val="PlainText"/>
              <w:rPr>
                <w:rFonts w:ascii="Times New Roman" w:hAnsi="Times New Roman" w:cs="Times New Roman"/>
                <w:sz w:val="24"/>
                <w:szCs w:val="24"/>
              </w:rPr>
            </w:pPr>
            <w:r>
              <w:rPr>
                <w:rFonts w:ascii="Times New Roman" w:hAnsi="Times New Roman" w:cs="Times New Roman"/>
                <w:sz w:val="24"/>
                <w:szCs w:val="24"/>
              </w:rPr>
              <w:t>R</w:t>
            </w:r>
            <w:r w:rsidRPr="00717466">
              <w:rPr>
                <w:rFonts w:ascii="Times New Roman" w:hAnsi="Times New Roman" w:cs="Times New Roman"/>
                <w:sz w:val="24"/>
                <w:szCs w:val="24"/>
              </w:rPr>
              <w:t>e-evaluate</w:t>
            </w:r>
          </w:p>
        </w:tc>
        <w:tc>
          <w:tcPr>
            <w:tcW w:w="6480" w:type="dxa"/>
          </w:tcPr>
          <w:p w:rsidR="00310DDC" w:rsidRPr="00717466" w:rsidRDefault="00310DDC" w:rsidP="003D04B0">
            <w:pPr>
              <w:pStyle w:val="PlainText"/>
              <w:rPr>
                <w:rFonts w:ascii="Times New Roman" w:hAnsi="Times New Roman" w:cs="Times New Roman"/>
                <w:sz w:val="24"/>
                <w:szCs w:val="24"/>
              </w:rPr>
            </w:pPr>
            <w:r>
              <w:rPr>
                <w:rFonts w:ascii="Times New Roman" w:hAnsi="Times New Roman" w:cs="Times New Roman"/>
                <w:sz w:val="24"/>
                <w:szCs w:val="24"/>
              </w:rPr>
              <w:t>The sensitivity analysis process is very iterative and many tasks are done in parallel.</w:t>
            </w:r>
          </w:p>
        </w:tc>
      </w:tr>
    </w:tbl>
    <w:p w:rsidR="000E6DB2" w:rsidRPr="000E6DB2" w:rsidRDefault="000E6DB2" w:rsidP="000E6DB2">
      <w:pPr>
        <w:pStyle w:val="PlainText"/>
        <w:spacing w:before="240"/>
        <w:jc w:val="both"/>
        <w:rPr>
          <w:rFonts w:ascii="Gill Sans MT" w:hAnsi="Gill Sans MT" w:cs="Times New Roman"/>
          <w:sz w:val="32"/>
          <w:szCs w:val="32"/>
        </w:rPr>
      </w:pPr>
      <w:r>
        <w:rPr>
          <w:rFonts w:ascii="Gill Sans MT" w:hAnsi="Gill Sans MT" w:cs="Times New Roman"/>
          <w:sz w:val="32"/>
          <w:szCs w:val="32"/>
        </w:rPr>
        <w:t>Alternative 7, Formal Inspection P</w:t>
      </w:r>
      <w:r w:rsidRPr="000E6DB2">
        <w:rPr>
          <w:rFonts w:ascii="Gill Sans MT" w:hAnsi="Gill Sans MT" w:cs="Times New Roman"/>
          <w:sz w:val="32"/>
          <w:szCs w:val="32"/>
        </w:rPr>
        <w:t>rocess</w:t>
      </w:r>
    </w:p>
    <w:p w:rsidR="000E6DB2" w:rsidRPr="000E6DB2" w:rsidRDefault="000E6DB2" w:rsidP="000E6DB2">
      <w:pPr>
        <w:rPr>
          <w:bCs/>
        </w:rPr>
      </w:pPr>
      <w:r>
        <w:t xml:space="preserve">Formal software inspections were created by Michael Fagan in the 1970s. He emphasized that the cost of fixing a defect rises dramatically the later it is found in the development lifecycle of the program. </w:t>
      </w:r>
      <w:r>
        <w:rPr>
          <w:bCs/>
        </w:rPr>
        <w:t>Experience has shown that it costs about one man-hour to fix defects detected during inspection.</w:t>
      </w:r>
      <w:r>
        <w:t xml:space="preserve"> </w:t>
      </w:r>
      <w:r>
        <w:rPr>
          <w:bCs/>
        </w:rPr>
        <w:t>It costs about three man-hours to fix defects detected during testing.</w:t>
      </w:r>
      <w:r>
        <w:t xml:space="preserve"> </w:t>
      </w:r>
      <w:r>
        <w:rPr>
          <w:bCs/>
        </w:rPr>
        <w:t xml:space="preserve">It costs thirty man-hours to fix defects detected after release of the product. </w:t>
      </w:r>
      <w:r w:rsidRPr="000E6DB2">
        <w:rPr>
          <w:bCs/>
        </w:rPr>
        <w:t>[Requirements engineers use the term inspection in a different sense. They say that each requirement must be verified by</w:t>
      </w:r>
      <w:r w:rsidRPr="000E6DB2">
        <w:rPr>
          <w:rFonts w:ascii="Gill Sans MT" w:eastAsia="+mn-ea" w:hAnsi="Gill Sans MT" w:cs="+mn-cs"/>
        </w:rPr>
        <w:t xml:space="preserve"> </w:t>
      </w:r>
      <w:r w:rsidRPr="000E6DB2">
        <w:t>logical argument</w:t>
      </w:r>
      <w:r w:rsidRPr="000E6DB2">
        <w:rPr>
          <w:bCs/>
        </w:rPr>
        <w:t xml:space="preserve">, </w:t>
      </w:r>
      <w:r w:rsidRPr="000E6DB2">
        <w:t>inspection</w:t>
      </w:r>
      <w:r w:rsidRPr="000E6DB2">
        <w:rPr>
          <w:bCs/>
        </w:rPr>
        <w:t xml:space="preserve">, </w:t>
      </w:r>
      <w:r w:rsidRPr="000E6DB2">
        <w:t>modeling</w:t>
      </w:r>
      <w:r w:rsidRPr="000E6DB2">
        <w:rPr>
          <w:bCs/>
        </w:rPr>
        <w:t xml:space="preserve">, </w:t>
      </w:r>
      <w:r w:rsidRPr="000E6DB2">
        <w:t>simulation</w:t>
      </w:r>
      <w:r w:rsidRPr="000E6DB2">
        <w:rPr>
          <w:bCs/>
        </w:rPr>
        <w:t xml:space="preserve">, </w:t>
      </w:r>
      <w:r w:rsidRPr="000E6DB2">
        <w:t>analysis</w:t>
      </w:r>
      <w:r w:rsidRPr="000E6DB2">
        <w:rPr>
          <w:bCs/>
        </w:rPr>
        <w:t xml:space="preserve">, </w:t>
      </w:r>
      <w:r w:rsidRPr="000E6DB2">
        <w:t>test</w:t>
      </w:r>
      <w:r w:rsidRPr="000E6DB2">
        <w:rPr>
          <w:bCs/>
        </w:rPr>
        <w:t xml:space="preserve"> or </w:t>
      </w:r>
      <w:r w:rsidRPr="000E6DB2">
        <w:t>demonstration. To them inspection means merely observing the object.]</w:t>
      </w:r>
    </w:p>
    <w:p w:rsidR="000E6DB2" w:rsidRDefault="000E6DB2" w:rsidP="000E6DB2">
      <w:pPr>
        <w:spacing w:before="120"/>
        <w:ind w:firstLine="720"/>
      </w:pPr>
      <w:r>
        <w:t xml:space="preserve">For a system design, the material to be inspected will be use cases, tradeoff studies, verification and validation documents including test plans, and system designs for example sequence diagrams, class diagrams, state machine diagrams, block definition diagrams, </w:t>
      </w:r>
      <w:r>
        <w:lastRenderedPageBreak/>
        <w:t xml:space="preserve">parametric diagrams, etc. In this document, these will be called work products. The following is a more detailed listing of the work products broken down by the RUP’s like cycle phases of business model, requirements model, analysis model, design model, implementation model, operations model and the retirement model. (I could regroup these into SysML’s </w:t>
      </w:r>
      <w:r w:rsidRPr="00975C4E">
        <w:t>business models, architectural models, use case models, behavioral/functional models, requirements models, physical structure/component models and</w:t>
      </w:r>
      <w:r>
        <w:t xml:space="preserve"> performance/parametric models.) The whole product is never inspected; small parts of it are examined at each inspection.</w:t>
      </w:r>
    </w:p>
    <w:p w:rsidR="000E6DB2" w:rsidRDefault="000E6DB2" w:rsidP="000E6DB2">
      <w:pPr>
        <w:ind w:left="720" w:hanging="720"/>
      </w:pPr>
    </w:p>
    <w:p w:rsidR="000E6DB2" w:rsidRPr="0051144B" w:rsidRDefault="000E6DB2" w:rsidP="000E6DB2">
      <w:pPr>
        <w:ind w:left="720" w:hanging="720"/>
        <w:rPr>
          <w:sz w:val="32"/>
          <w:szCs w:val="32"/>
        </w:rPr>
      </w:pPr>
      <w:r w:rsidRPr="0051144B">
        <w:rPr>
          <w:sz w:val="32"/>
          <w:szCs w:val="32"/>
        </w:rPr>
        <w:t>Work products</w:t>
      </w:r>
    </w:p>
    <w:p w:rsidR="000E6DB2" w:rsidRPr="00633E32" w:rsidRDefault="000E6DB2" w:rsidP="000E6DB2">
      <w:pPr>
        <w:ind w:left="720" w:hanging="720"/>
      </w:pPr>
      <w:r w:rsidRPr="00633E32">
        <w:t>Work products of the business model</w:t>
      </w:r>
    </w:p>
    <w:p w:rsidR="000E6DB2" w:rsidRDefault="000E6DB2" w:rsidP="00025AF5">
      <w:pPr>
        <w:pStyle w:val="ListParagraph"/>
        <w:numPr>
          <w:ilvl w:val="0"/>
          <w:numId w:val="1"/>
        </w:numPr>
        <w:kinsoku w:val="0"/>
        <w:overflowPunct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Problem statement</w:t>
      </w:r>
    </w:p>
    <w:p w:rsidR="000E6DB2" w:rsidRPr="006E0F31" w:rsidRDefault="000E6DB2" w:rsidP="00025AF5">
      <w:pPr>
        <w:numPr>
          <w:ilvl w:val="1"/>
          <w:numId w:val="11"/>
        </w:numPr>
      </w:pPr>
      <w:r w:rsidRPr="006E0F31">
        <w:t xml:space="preserve">describes the customer’s needs, </w:t>
      </w:r>
    </w:p>
    <w:p w:rsidR="000E6DB2" w:rsidRPr="006E0F31" w:rsidRDefault="000E6DB2" w:rsidP="00025AF5">
      <w:pPr>
        <w:numPr>
          <w:ilvl w:val="1"/>
          <w:numId w:val="11"/>
        </w:numPr>
      </w:pPr>
      <w:r w:rsidRPr="006E0F31">
        <w:t xml:space="preserve">states the goals of the project, </w:t>
      </w:r>
    </w:p>
    <w:p w:rsidR="000E6DB2" w:rsidRPr="006E0F31" w:rsidRDefault="000E6DB2" w:rsidP="00025AF5">
      <w:pPr>
        <w:numPr>
          <w:ilvl w:val="1"/>
          <w:numId w:val="11"/>
        </w:numPr>
      </w:pPr>
      <w:r w:rsidRPr="006E0F31">
        <w:t xml:space="preserve">delineates the scope of the problem, </w:t>
      </w:r>
    </w:p>
    <w:p w:rsidR="000E6DB2" w:rsidRPr="006E0F31" w:rsidRDefault="000E6DB2" w:rsidP="00025AF5">
      <w:pPr>
        <w:numPr>
          <w:ilvl w:val="1"/>
          <w:numId w:val="11"/>
        </w:numPr>
      </w:pPr>
      <w:r w:rsidRPr="006E0F31">
        <w:t xml:space="preserve">reports the concept of operations, </w:t>
      </w:r>
    </w:p>
    <w:p w:rsidR="000E6DB2" w:rsidRPr="006E0F31" w:rsidRDefault="000E6DB2" w:rsidP="00025AF5">
      <w:pPr>
        <w:numPr>
          <w:ilvl w:val="1"/>
          <w:numId w:val="11"/>
        </w:numPr>
      </w:pPr>
      <w:r w:rsidRPr="006E0F31">
        <w:t xml:space="preserve">describes the stakeholders, </w:t>
      </w:r>
    </w:p>
    <w:p w:rsidR="000E6DB2" w:rsidRPr="006E0F31" w:rsidRDefault="000E6DB2" w:rsidP="00025AF5">
      <w:pPr>
        <w:numPr>
          <w:ilvl w:val="1"/>
          <w:numId w:val="11"/>
        </w:numPr>
      </w:pPr>
      <w:r w:rsidRPr="006E0F31">
        <w:t xml:space="preserve">lists the deliverables and </w:t>
      </w:r>
    </w:p>
    <w:p w:rsidR="000E6DB2" w:rsidRPr="006E0F31" w:rsidRDefault="000E6DB2" w:rsidP="00025AF5">
      <w:pPr>
        <w:numPr>
          <w:ilvl w:val="1"/>
          <w:numId w:val="11"/>
        </w:numPr>
      </w:pPr>
      <w:r w:rsidRPr="006E0F31">
        <w:t xml:space="preserve">presents the key decisions that must be made. </w:t>
      </w:r>
    </w:p>
    <w:p w:rsidR="000E6DB2" w:rsidRDefault="000E6DB2" w:rsidP="00025AF5">
      <w:pPr>
        <w:pStyle w:val="ListParagraph"/>
        <w:numPr>
          <w:ilvl w:val="0"/>
          <w:numId w:val="1"/>
        </w:numPr>
        <w:kinsoku w:val="0"/>
        <w:overflowPunct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Concept of operations (ConOps)</w:t>
      </w:r>
    </w:p>
    <w:p w:rsidR="000E6DB2" w:rsidRPr="00633E32" w:rsidRDefault="000E6DB2" w:rsidP="00025AF5">
      <w:pPr>
        <w:pStyle w:val="ListParagraph"/>
        <w:numPr>
          <w:ilvl w:val="0"/>
          <w:numId w:val="1"/>
        </w:numPr>
        <w:kinsoku w:val="0"/>
        <w:overflowPunct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C</w:t>
      </w:r>
      <w:r w:rsidRPr="00633E32">
        <w:rPr>
          <w:rFonts w:ascii="Times New Roman" w:eastAsia="Times New Roman" w:hAnsi="Times New Roman"/>
          <w:sz w:val="24"/>
          <w:szCs w:val="24"/>
        </w:rPr>
        <w:t xml:space="preserve">ontext model (an object or data flow diagram) showing how the system fits into its overall environment </w:t>
      </w:r>
    </w:p>
    <w:p w:rsidR="000E6DB2" w:rsidRPr="00633E32" w:rsidRDefault="000E6DB2" w:rsidP="00025AF5">
      <w:pPr>
        <w:pStyle w:val="ListParagraph"/>
        <w:numPr>
          <w:ilvl w:val="0"/>
          <w:numId w:val="1"/>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 xml:space="preserve">High-level business requirements (essential use cases) </w:t>
      </w:r>
    </w:p>
    <w:p w:rsidR="000E6DB2" w:rsidRPr="00633E32" w:rsidRDefault="000E6DB2" w:rsidP="00025AF5">
      <w:pPr>
        <w:pStyle w:val="ListParagraph"/>
        <w:numPr>
          <w:ilvl w:val="0"/>
          <w:numId w:val="1"/>
        </w:numPr>
        <w:kinsoku w:val="0"/>
        <w:overflowPunct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D</w:t>
      </w:r>
      <w:r w:rsidRPr="00633E32">
        <w:rPr>
          <w:rFonts w:ascii="Times New Roman" w:eastAsia="Times New Roman" w:hAnsi="Times New Roman"/>
          <w:sz w:val="24"/>
          <w:szCs w:val="24"/>
        </w:rPr>
        <w:t xml:space="preserve">omain model (a class diagram) depicting major business classes </w:t>
      </w:r>
    </w:p>
    <w:p w:rsidR="000E6DB2" w:rsidRDefault="000E6DB2" w:rsidP="00025AF5">
      <w:pPr>
        <w:pStyle w:val="ListParagraph"/>
        <w:numPr>
          <w:ilvl w:val="0"/>
          <w:numId w:val="1"/>
        </w:numPr>
        <w:kinsoku w:val="0"/>
        <w:overflowPunct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B</w:t>
      </w:r>
      <w:r w:rsidRPr="00633E32">
        <w:rPr>
          <w:rFonts w:ascii="Times New Roman" w:eastAsia="Times New Roman" w:hAnsi="Times New Roman"/>
          <w:sz w:val="24"/>
          <w:szCs w:val="24"/>
        </w:rPr>
        <w:t xml:space="preserve">usiness process model (an activity diagram) depicting a high-level overview of the business process </w:t>
      </w:r>
    </w:p>
    <w:p w:rsidR="000E6DB2" w:rsidRPr="00633E32" w:rsidRDefault="000E6DB2" w:rsidP="00025AF5">
      <w:pPr>
        <w:pStyle w:val="ListParagraph"/>
        <w:numPr>
          <w:ilvl w:val="0"/>
          <w:numId w:val="1"/>
        </w:numPr>
        <w:kinsoku w:val="0"/>
        <w:overflowPunct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G</w:t>
      </w:r>
      <w:r w:rsidRPr="00633E32">
        <w:rPr>
          <w:rFonts w:ascii="Times New Roman" w:eastAsia="Times New Roman" w:hAnsi="Times New Roman"/>
          <w:sz w:val="24"/>
          <w:szCs w:val="24"/>
        </w:rPr>
        <w:t xml:space="preserve">lossary </w:t>
      </w:r>
    </w:p>
    <w:p w:rsidR="000E6DB2" w:rsidRDefault="000E6DB2" w:rsidP="000E6DB2">
      <w:pPr>
        <w:ind w:left="720" w:hanging="720"/>
      </w:pPr>
      <w:r w:rsidRPr="00633E32">
        <w:t>Work products of the requirements model</w:t>
      </w:r>
    </w:p>
    <w:p w:rsidR="000E6DB2" w:rsidRPr="00633E32" w:rsidRDefault="000E6DB2" w:rsidP="00025AF5">
      <w:pPr>
        <w:pStyle w:val="ListParagraph"/>
        <w:numPr>
          <w:ilvl w:val="0"/>
          <w:numId w:val="2"/>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Operation concept description</w:t>
      </w:r>
      <w:r>
        <w:rPr>
          <w:rFonts w:ascii="Times New Roman" w:eastAsia="Times New Roman" w:hAnsi="Times New Roman"/>
          <w:sz w:val="24"/>
          <w:szCs w:val="24"/>
        </w:rPr>
        <w:t xml:space="preserve"> (OCD)</w:t>
      </w:r>
    </w:p>
    <w:p w:rsidR="000E6DB2" w:rsidRPr="00633E32" w:rsidRDefault="000E6DB2" w:rsidP="00025AF5">
      <w:pPr>
        <w:pStyle w:val="ListParagraph"/>
        <w:numPr>
          <w:ilvl w:val="0"/>
          <w:numId w:val="2"/>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System requirements specification (SRS)</w:t>
      </w:r>
    </w:p>
    <w:p w:rsidR="000E6DB2" w:rsidRPr="00633E32" w:rsidRDefault="000E6DB2" w:rsidP="00025AF5">
      <w:pPr>
        <w:pStyle w:val="ListParagraph"/>
        <w:numPr>
          <w:ilvl w:val="0"/>
          <w:numId w:val="2"/>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Requirements traceability</w:t>
      </w:r>
    </w:p>
    <w:p w:rsidR="000E6DB2" w:rsidRPr="00633E32" w:rsidRDefault="000E6DB2" w:rsidP="00025AF5">
      <w:pPr>
        <w:pStyle w:val="ListParagraph"/>
        <w:numPr>
          <w:ilvl w:val="0"/>
          <w:numId w:val="2"/>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Interface requirements specification</w:t>
      </w:r>
    </w:p>
    <w:p w:rsidR="000E6DB2" w:rsidRPr="00633E32" w:rsidRDefault="000E6DB2" w:rsidP="00025AF5">
      <w:pPr>
        <w:pStyle w:val="ListParagraph"/>
        <w:numPr>
          <w:ilvl w:val="0"/>
          <w:numId w:val="2"/>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Preliminary risk analysis</w:t>
      </w:r>
    </w:p>
    <w:p w:rsidR="000E6DB2" w:rsidRPr="00633E32" w:rsidRDefault="000E6DB2" w:rsidP="00025AF5">
      <w:pPr>
        <w:pStyle w:val="ListParagraph"/>
        <w:numPr>
          <w:ilvl w:val="0"/>
          <w:numId w:val="2"/>
        </w:numPr>
        <w:kinsoku w:val="0"/>
        <w:overflowPunct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Use case models for h</w:t>
      </w:r>
      <w:r w:rsidRPr="00633E32">
        <w:rPr>
          <w:rFonts w:ascii="Times New Roman" w:eastAsia="Times New Roman" w:hAnsi="Times New Roman"/>
          <w:sz w:val="24"/>
          <w:szCs w:val="24"/>
        </w:rPr>
        <w:t>igh-prio</w:t>
      </w:r>
      <w:r>
        <w:rPr>
          <w:rFonts w:ascii="Times New Roman" w:eastAsia="Times New Roman" w:hAnsi="Times New Roman"/>
          <w:sz w:val="24"/>
          <w:szCs w:val="24"/>
        </w:rPr>
        <w:t>rity, high-risk items</w:t>
      </w:r>
    </w:p>
    <w:p w:rsidR="000E6DB2" w:rsidRPr="00633E32" w:rsidRDefault="000E6DB2" w:rsidP="00025AF5">
      <w:pPr>
        <w:pStyle w:val="ListParagraph"/>
        <w:numPr>
          <w:ilvl w:val="0"/>
          <w:numId w:val="2"/>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 xml:space="preserve">Technical performance measures </w:t>
      </w:r>
    </w:p>
    <w:p w:rsidR="000E6DB2" w:rsidRPr="00633E32" w:rsidRDefault="000E6DB2" w:rsidP="00025AF5">
      <w:pPr>
        <w:pStyle w:val="ListParagraph"/>
        <w:numPr>
          <w:ilvl w:val="0"/>
          <w:numId w:val="2"/>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Alternative concepts</w:t>
      </w:r>
    </w:p>
    <w:p w:rsidR="000E6DB2" w:rsidRPr="00633E32" w:rsidRDefault="000E6DB2" w:rsidP="00025AF5">
      <w:pPr>
        <w:pStyle w:val="ListParagraph"/>
        <w:numPr>
          <w:ilvl w:val="0"/>
          <w:numId w:val="2"/>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 xml:space="preserve">Incipient architectural description </w:t>
      </w:r>
    </w:p>
    <w:p w:rsidR="000E6DB2" w:rsidRDefault="000E6DB2" w:rsidP="00025AF5">
      <w:pPr>
        <w:pStyle w:val="ListParagraph"/>
        <w:numPr>
          <w:ilvl w:val="0"/>
          <w:numId w:val="3"/>
        </w:numPr>
        <w:kinsoku w:val="0"/>
        <w:overflowPunct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Process assets library</w:t>
      </w:r>
    </w:p>
    <w:p w:rsidR="000E6DB2" w:rsidRDefault="000E6DB2" w:rsidP="00025AF5">
      <w:pPr>
        <w:pStyle w:val="ListParagraph"/>
        <w:numPr>
          <w:ilvl w:val="0"/>
          <w:numId w:val="3"/>
        </w:numPr>
        <w:kinsoku w:val="0"/>
        <w:overflowPunct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Financial analysis</w:t>
      </w:r>
    </w:p>
    <w:p w:rsidR="000E6DB2" w:rsidRDefault="000E6DB2" w:rsidP="00025AF5">
      <w:pPr>
        <w:pStyle w:val="ListParagraph"/>
        <w:numPr>
          <w:ilvl w:val="0"/>
          <w:numId w:val="2"/>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Business case</w:t>
      </w:r>
      <w:r w:rsidRPr="00250431">
        <w:rPr>
          <w:rFonts w:ascii="Times New Roman" w:eastAsia="Times New Roman" w:hAnsi="Times New Roman"/>
          <w:sz w:val="24"/>
          <w:szCs w:val="24"/>
        </w:rPr>
        <w:t xml:space="preserve"> </w:t>
      </w:r>
    </w:p>
    <w:p w:rsidR="000E6DB2" w:rsidRPr="00633E32" w:rsidRDefault="000E6DB2" w:rsidP="00025AF5">
      <w:pPr>
        <w:pStyle w:val="ListParagraph"/>
        <w:numPr>
          <w:ilvl w:val="0"/>
          <w:numId w:val="2"/>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Glossary</w:t>
      </w:r>
    </w:p>
    <w:p w:rsidR="000E6DB2" w:rsidRPr="00633E32" w:rsidRDefault="000E6DB2" w:rsidP="000E6DB2">
      <w:pPr>
        <w:kinsoku w:val="0"/>
        <w:overflowPunct w:val="0"/>
        <w:textAlignment w:val="baseline"/>
      </w:pPr>
      <w:r w:rsidRPr="00633E32">
        <w:t>Work products of the analysis model</w:t>
      </w:r>
    </w:p>
    <w:p w:rsidR="000E6DB2" w:rsidRPr="00633E32" w:rsidRDefault="000E6DB2" w:rsidP="00025AF5">
      <w:pPr>
        <w:pStyle w:val="ListParagraph"/>
        <w:numPr>
          <w:ilvl w:val="0"/>
          <w:numId w:val="4"/>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 xml:space="preserve">Elaborations of entities of requirements model </w:t>
      </w:r>
    </w:p>
    <w:p w:rsidR="000E6DB2" w:rsidRPr="00633E32" w:rsidRDefault="000E6DB2" w:rsidP="00025AF5">
      <w:pPr>
        <w:pStyle w:val="ListParagraph"/>
        <w:numPr>
          <w:ilvl w:val="0"/>
          <w:numId w:val="4"/>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 xml:space="preserve">Analysis packages composed of </w:t>
      </w:r>
    </w:p>
    <w:p w:rsidR="000E6DB2" w:rsidRPr="00633E32" w:rsidRDefault="000E6DB2" w:rsidP="00025AF5">
      <w:pPr>
        <w:pStyle w:val="ListParagraph"/>
        <w:numPr>
          <w:ilvl w:val="1"/>
          <w:numId w:val="4"/>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 xml:space="preserve">high-level use cases </w:t>
      </w:r>
    </w:p>
    <w:p w:rsidR="000E6DB2" w:rsidRPr="00633E32" w:rsidRDefault="000E6DB2" w:rsidP="00025AF5">
      <w:pPr>
        <w:pStyle w:val="ListParagraph"/>
        <w:numPr>
          <w:ilvl w:val="1"/>
          <w:numId w:val="4"/>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 xml:space="preserve">analysis classes </w:t>
      </w:r>
    </w:p>
    <w:p w:rsidR="000E6DB2" w:rsidRPr="00633E32" w:rsidRDefault="000E6DB2" w:rsidP="00025AF5">
      <w:pPr>
        <w:pStyle w:val="ListParagraph"/>
        <w:numPr>
          <w:ilvl w:val="1"/>
          <w:numId w:val="4"/>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interface definitions</w:t>
      </w:r>
    </w:p>
    <w:p w:rsidR="000E6DB2" w:rsidRPr="00633E32" w:rsidRDefault="000E6DB2" w:rsidP="00025AF5">
      <w:pPr>
        <w:pStyle w:val="ListParagraph"/>
        <w:numPr>
          <w:ilvl w:val="0"/>
          <w:numId w:val="4"/>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lastRenderedPageBreak/>
        <w:t xml:space="preserve">Use case realizations with </w:t>
      </w:r>
    </w:p>
    <w:p w:rsidR="000E6DB2" w:rsidRPr="00633E32" w:rsidRDefault="000E6DB2" w:rsidP="00025AF5">
      <w:pPr>
        <w:pStyle w:val="ListParagraph"/>
        <w:numPr>
          <w:ilvl w:val="1"/>
          <w:numId w:val="4"/>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textual descriptions</w:t>
      </w:r>
    </w:p>
    <w:p w:rsidR="000E6DB2" w:rsidRDefault="000E6DB2" w:rsidP="00025AF5">
      <w:pPr>
        <w:pStyle w:val="ListParagraph"/>
        <w:numPr>
          <w:ilvl w:val="1"/>
          <w:numId w:val="4"/>
        </w:numPr>
        <w:kinsoku w:val="0"/>
        <w:overflowPunct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use case diagrams</w:t>
      </w:r>
    </w:p>
    <w:p w:rsidR="000E6DB2" w:rsidRPr="00633E32" w:rsidRDefault="000E6DB2" w:rsidP="00025AF5">
      <w:pPr>
        <w:pStyle w:val="ListParagraph"/>
        <w:numPr>
          <w:ilvl w:val="1"/>
          <w:numId w:val="4"/>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class diagrams</w:t>
      </w:r>
    </w:p>
    <w:p w:rsidR="000E6DB2" w:rsidRPr="00633E32" w:rsidRDefault="000E6DB2" w:rsidP="00025AF5">
      <w:pPr>
        <w:pStyle w:val="ListParagraph"/>
        <w:numPr>
          <w:ilvl w:val="1"/>
          <w:numId w:val="4"/>
        </w:numPr>
        <w:kinsoku w:val="0"/>
        <w:overflowPunct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activity</w:t>
      </w:r>
      <w:r w:rsidRPr="00633E32">
        <w:rPr>
          <w:rFonts w:ascii="Times New Roman" w:eastAsia="Times New Roman" w:hAnsi="Times New Roman"/>
          <w:sz w:val="24"/>
          <w:szCs w:val="24"/>
        </w:rPr>
        <w:t xml:space="preserve"> diagrams</w:t>
      </w:r>
    </w:p>
    <w:p w:rsidR="000E6DB2" w:rsidRPr="00633E32" w:rsidRDefault="000E6DB2" w:rsidP="00025AF5">
      <w:pPr>
        <w:pStyle w:val="ListParagraph"/>
        <w:numPr>
          <w:ilvl w:val="0"/>
          <w:numId w:val="4"/>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Special Requirements sections containing</w:t>
      </w:r>
    </w:p>
    <w:p w:rsidR="000E6DB2" w:rsidRPr="00633E32" w:rsidRDefault="000E6DB2" w:rsidP="00025AF5">
      <w:pPr>
        <w:pStyle w:val="ListParagraph"/>
        <w:numPr>
          <w:ilvl w:val="1"/>
          <w:numId w:val="4"/>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 xml:space="preserve">formal shall statement functional requirements </w:t>
      </w:r>
    </w:p>
    <w:p w:rsidR="000E6DB2" w:rsidRPr="00633E32" w:rsidRDefault="000E6DB2" w:rsidP="00025AF5">
      <w:pPr>
        <w:pStyle w:val="ListParagraph"/>
        <w:numPr>
          <w:ilvl w:val="1"/>
          <w:numId w:val="4"/>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identification of the nonfunctional requirements</w:t>
      </w:r>
    </w:p>
    <w:p w:rsidR="000E6DB2" w:rsidRPr="00633E32" w:rsidRDefault="000E6DB2" w:rsidP="00025AF5">
      <w:pPr>
        <w:pStyle w:val="ListParagraph"/>
        <w:numPr>
          <w:ilvl w:val="0"/>
          <w:numId w:val="5"/>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 xml:space="preserve">Supplemental entities </w:t>
      </w:r>
    </w:p>
    <w:p w:rsidR="000E6DB2" w:rsidRPr="00633E32" w:rsidRDefault="000E6DB2" w:rsidP="00025AF5">
      <w:pPr>
        <w:pStyle w:val="ListParagraph"/>
        <w:numPr>
          <w:ilvl w:val="1"/>
          <w:numId w:val="5"/>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 xml:space="preserve">functional flow block diagrams </w:t>
      </w:r>
    </w:p>
    <w:p w:rsidR="000E6DB2" w:rsidRPr="00633E32" w:rsidRDefault="000E6DB2" w:rsidP="00025AF5">
      <w:pPr>
        <w:pStyle w:val="ListParagraph"/>
        <w:numPr>
          <w:ilvl w:val="1"/>
          <w:numId w:val="5"/>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object (context) diagrams</w:t>
      </w:r>
    </w:p>
    <w:p w:rsidR="000E6DB2" w:rsidRPr="00633E32" w:rsidRDefault="000E6DB2" w:rsidP="00025AF5">
      <w:pPr>
        <w:pStyle w:val="ListParagraph"/>
        <w:numPr>
          <w:ilvl w:val="0"/>
          <w:numId w:val="5"/>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 xml:space="preserve">The </w:t>
      </w:r>
      <w:r>
        <w:rPr>
          <w:rFonts w:ascii="Times New Roman" w:eastAsia="Times New Roman" w:hAnsi="Times New Roman"/>
          <w:sz w:val="24"/>
          <w:szCs w:val="24"/>
        </w:rPr>
        <w:t>analysis model is a static</w:t>
      </w:r>
      <w:r w:rsidRPr="00633E32">
        <w:rPr>
          <w:rFonts w:ascii="Times New Roman" w:eastAsia="Times New Roman" w:hAnsi="Times New Roman"/>
          <w:sz w:val="24"/>
          <w:szCs w:val="24"/>
        </w:rPr>
        <w:t>, because it shows objects and their i</w:t>
      </w:r>
      <w:r>
        <w:rPr>
          <w:rFonts w:ascii="Times New Roman" w:eastAsia="Times New Roman" w:hAnsi="Times New Roman"/>
          <w:sz w:val="24"/>
          <w:szCs w:val="24"/>
        </w:rPr>
        <w:t>nterrelationships, but not time-</w:t>
      </w:r>
      <w:r w:rsidRPr="00633E32">
        <w:rPr>
          <w:rFonts w:ascii="Times New Roman" w:eastAsia="Times New Roman" w:hAnsi="Times New Roman"/>
          <w:sz w:val="24"/>
          <w:szCs w:val="24"/>
        </w:rPr>
        <w:t>dependent dynamics.</w:t>
      </w:r>
    </w:p>
    <w:p w:rsidR="000E6DB2" w:rsidRDefault="000E6DB2" w:rsidP="00025AF5">
      <w:pPr>
        <w:pStyle w:val="ListParagraph"/>
        <w:numPr>
          <w:ilvl w:val="0"/>
          <w:numId w:val="2"/>
        </w:numPr>
        <w:kinsoku w:val="0"/>
        <w:overflowPunct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Tradeoff studies and key decisions</w:t>
      </w:r>
    </w:p>
    <w:p w:rsidR="000E6DB2" w:rsidRPr="00633E32" w:rsidRDefault="000E6DB2" w:rsidP="00025AF5">
      <w:pPr>
        <w:pStyle w:val="ListParagraph"/>
        <w:numPr>
          <w:ilvl w:val="0"/>
          <w:numId w:val="6"/>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Candidate architecture</w:t>
      </w:r>
    </w:p>
    <w:p w:rsidR="000E6DB2" w:rsidRPr="00633E32" w:rsidRDefault="000E6DB2" w:rsidP="00025AF5">
      <w:pPr>
        <w:pStyle w:val="ListParagraph"/>
        <w:numPr>
          <w:ilvl w:val="0"/>
          <w:numId w:val="2"/>
        </w:numPr>
        <w:kinsoku w:val="0"/>
        <w:overflowPunct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R</w:t>
      </w:r>
      <w:r w:rsidRPr="00633E32">
        <w:rPr>
          <w:rFonts w:ascii="Times New Roman" w:eastAsia="Times New Roman" w:hAnsi="Times New Roman"/>
          <w:sz w:val="24"/>
          <w:szCs w:val="24"/>
        </w:rPr>
        <w:t>isk analysis</w:t>
      </w:r>
    </w:p>
    <w:p w:rsidR="000E6DB2" w:rsidRDefault="000E6DB2" w:rsidP="00025AF5">
      <w:pPr>
        <w:pStyle w:val="ListParagraph"/>
        <w:numPr>
          <w:ilvl w:val="0"/>
          <w:numId w:val="3"/>
        </w:numPr>
        <w:kinsoku w:val="0"/>
        <w:overflowPunct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Financial analysis</w:t>
      </w:r>
    </w:p>
    <w:p w:rsidR="000E6DB2" w:rsidRDefault="000E6DB2" w:rsidP="00025AF5">
      <w:pPr>
        <w:pStyle w:val="ListParagraph"/>
        <w:numPr>
          <w:ilvl w:val="0"/>
          <w:numId w:val="2"/>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Business case</w:t>
      </w:r>
      <w:r w:rsidRPr="00250431">
        <w:rPr>
          <w:rFonts w:ascii="Times New Roman" w:eastAsia="Times New Roman" w:hAnsi="Times New Roman"/>
          <w:sz w:val="24"/>
          <w:szCs w:val="24"/>
        </w:rPr>
        <w:t xml:space="preserve"> </w:t>
      </w:r>
    </w:p>
    <w:p w:rsidR="000E6DB2" w:rsidRDefault="000E6DB2" w:rsidP="00025AF5">
      <w:pPr>
        <w:pStyle w:val="ListParagraph"/>
        <w:numPr>
          <w:ilvl w:val="0"/>
          <w:numId w:val="6"/>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Lessons learned</w:t>
      </w:r>
    </w:p>
    <w:p w:rsidR="000E6DB2" w:rsidRPr="00633E32" w:rsidRDefault="000E6DB2" w:rsidP="00025AF5">
      <w:pPr>
        <w:pStyle w:val="ListParagraph"/>
        <w:numPr>
          <w:ilvl w:val="0"/>
          <w:numId w:val="2"/>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Glossary</w:t>
      </w:r>
    </w:p>
    <w:p w:rsidR="000E6DB2" w:rsidRPr="00633E32" w:rsidRDefault="000E6DB2" w:rsidP="000E6DB2">
      <w:pPr>
        <w:kinsoku w:val="0"/>
        <w:overflowPunct w:val="0"/>
        <w:textAlignment w:val="baseline"/>
      </w:pPr>
      <w:r>
        <w:t>Work products of the</w:t>
      </w:r>
      <w:r w:rsidRPr="00633E32">
        <w:t xml:space="preserve"> design model</w:t>
      </w:r>
    </w:p>
    <w:p w:rsidR="000E6DB2" w:rsidRPr="00633E32" w:rsidRDefault="000E6DB2" w:rsidP="00025AF5">
      <w:pPr>
        <w:pStyle w:val="ListParagraph"/>
        <w:numPr>
          <w:ilvl w:val="0"/>
          <w:numId w:val="7"/>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 xml:space="preserve">Contains subsystems composed of </w:t>
      </w:r>
    </w:p>
    <w:p w:rsidR="000E6DB2" w:rsidRPr="00633E32" w:rsidRDefault="000E6DB2" w:rsidP="00025AF5">
      <w:pPr>
        <w:pStyle w:val="ListParagraph"/>
        <w:numPr>
          <w:ilvl w:val="1"/>
          <w:numId w:val="7"/>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 xml:space="preserve">design classes </w:t>
      </w:r>
    </w:p>
    <w:p w:rsidR="000E6DB2" w:rsidRPr="00633E32" w:rsidRDefault="000E6DB2" w:rsidP="00025AF5">
      <w:pPr>
        <w:pStyle w:val="ListParagraph"/>
        <w:numPr>
          <w:ilvl w:val="1"/>
          <w:numId w:val="7"/>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use case realizations</w:t>
      </w:r>
    </w:p>
    <w:p w:rsidR="000E6DB2" w:rsidRPr="00633E32" w:rsidRDefault="000E6DB2" w:rsidP="00025AF5">
      <w:pPr>
        <w:pStyle w:val="ListParagraph"/>
        <w:numPr>
          <w:ilvl w:val="2"/>
          <w:numId w:val="7"/>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textual descriptions</w:t>
      </w:r>
    </w:p>
    <w:p w:rsidR="000E6DB2" w:rsidRPr="00633E32" w:rsidRDefault="000E6DB2" w:rsidP="00025AF5">
      <w:pPr>
        <w:pStyle w:val="ListParagraph"/>
        <w:numPr>
          <w:ilvl w:val="2"/>
          <w:numId w:val="7"/>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class diagrams</w:t>
      </w:r>
    </w:p>
    <w:p w:rsidR="000E6DB2" w:rsidRPr="00633E32" w:rsidRDefault="000E6DB2" w:rsidP="00025AF5">
      <w:pPr>
        <w:pStyle w:val="ListParagraph"/>
        <w:numPr>
          <w:ilvl w:val="2"/>
          <w:numId w:val="7"/>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sequence diagrams</w:t>
      </w:r>
    </w:p>
    <w:p w:rsidR="000E6DB2" w:rsidRPr="00633E32" w:rsidRDefault="000E6DB2" w:rsidP="00025AF5">
      <w:pPr>
        <w:pStyle w:val="ListParagraph"/>
        <w:numPr>
          <w:ilvl w:val="1"/>
          <w:numId w:val="7"/>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interfaces</w:t>
      </w:r>
    </w:p>
    <w:p w:rsidR="000E6DB2" w:rsidRPr="00975C4E" w:rsidRDefault="000E6DB2" w:rsidP="00025AF5">
      <w:pPr>
        <w:pStyle w:val="BodyTextIndent"/>
        <w:numPr>
          <w:ilvl w:val="2"/>
          <w:numId w:val="7"/>
        </w:numPr>
      </w:pPr>
      <w:r w:rsidRPr="00975C4E">
        <w:t xml:space="preserve">interfaces </w:t>
      </w:r>
      <w:r>
        <w:t>of the system and its environment</w:t>
      </w:r>
    </w:p>
    <w:p w:rsidR="000E6DB2" w:rsidRPr="00975C4E" w:rsidRDefault="000E6DB2" w:rsidP="00025AF5">
      <w:pPr>
        <w:pStyle w:val="BodyTextIndent"/>
        <w:numPr>
          <w:ilvl w:val="2"/>
          <w:numId w:val="7"/>
        </w:numPr>
      </w:pPr>
      <w:r w:rsidRPr="00975C4E">
        <w:t>interac</w:t>
      </w:r>
      <w:r>
        <w:t>tions when components of the system are integrated together</w:t>
      </w:r>
    </w:p>
    <w:p w:rsidR="000E6DB2" w:rsidRPr="00975C4E" w:rsidRDefault="000E6DB2" w:rsidP="00025AF5">
      <w:pPr>
        <w:pStyle w:val="BodyTextIndent"/>
        <w:numPr>
          <w:ilvl w:val="2"/>
          <w:numId w:val="7"/>
        </w:numPr>
      </w:pPr>
      <w:r w:rsidRPr="00975C4E">
        <w:t>feedback loo</w:t>
      </w:r>
      <w:r>
        <w:t>ps within the system</w:t>
      </w:r>
      <w:r w:rsidRPr="00975C4E">
        <w:t xml:space="preserve"> </w:t>
      </w:r>
      <w:r>
        <w:t>and with its environment</w:t>
      </w:r>
    </w:p>
    <w:p w:rsidR="000E6DB2" w:rsidRPr="00633E32" w:rsidRDefault="000E6DB2" w:rsidP="00025AF5">
      <w:pPr>
        <w:pStyle w:val="ListParagraph"/>
        <w:numPr>
          <w:ilvl w:val="0"/>
          <w:numId w:val="7"/>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 xml:space="preserve">Special Requirements sections contain </w:t>
      </w:r>
    </w:p>
    <w:p w:rsidR="000E6DB2" w:rsidRPr="00633E32" w:rsidRDefault="000E6DB2" w:rsidP="00025AF5">
      <w:pPr>
        <w:pStyle w:val="ListParagraph"/>
        <w:numPr>
          <w:ilvl w:val="1"/>
          <w:numId w:val="7"/>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 xml:space="preserve">formal shall statement functional requirements </w:t>
      </w:r>
    </w:p>
    <w:p w:rsidR="000E6DB2" w:rsidRPr="00633E32" w:rsidRDefault="000E6DB2" w:rsidP="00025AF5">
      <w:pPr>
        <w:pStyle w:val="ListParagraph"/>
        <w:numPr>
          <w:ilvl w:val="1"/>
          <w:numId w:val="7"/>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 xml:space="preserve">nonfunctional </w:t>
      </w:r>
      <w:r>
        <w:rPr>
          <w:rFonts w:ascii="Times New Roman" w:eastAsia="Times New Roman" w:hAnsi="Times New Roman"/>
          <w:sz w:val="24"/>
          <w:szCs w:val="24"/>
        </w:rPr>
        <w:t xml:space="preserve">(performance) </w:t>
      </w:r>
      <w:r w:rsidRPr="00633E32">
        <w:rPr>
          <w:rFonts w:ascii="Times New Roman" w:eastAsia="Times New Roman" w:hAnsi="Times New Roman"/>
          <w:sz w:val="24"/>
          <w:szCs w:val="24"/>
        </w:rPr>
        <w:t>requirements</w:t>
      </w:r>
    </w:p>
    <w:p w:rsidR="000E6DB2" w:rsidRPr="00633E32" w:rsidRDefault="000E6DB2" w:rsidP="00025AF5">
      <w:pPr>
        <w:pStyle w:val="ListParagraph"/>
        <w:numPr>
          <w:ilvl w:val="0"/>
          <w:numId w:val="8"/>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 xml:space="preserve">Supplemental entities  </w:t>
      </w:r>
    </w:p>
    <w:p w:rsidR="000E6DB2" w:rsidRPr="00633E32" w:rsidRDefault="000E6DB2" w:rsidP="00025AF5">
      <w:pPr>
        <w:pStyle w:val="ListParagraph"/>
        <w:numPr>
          <w:ilvl w:val="1"/>
          <w:numId w:val="8"/>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state machine diagrams</w:t>
      </w:r>
    </w:p>
    <w:p w:rsidR="000E6DB2" w:rsidRDefault="000E6DB2" w:rsidP="00025AF5">
      <w:pPr>
        <w:pStyle w:val="ListParagraph"/>
        <w:numPr>
          <w:ilvl w:val="1"/>
          <w:numId w:val="8"/>
        </w:numPr>
        <w:kinsoku w:val="0"/>
        <w:overflowPunct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block definition</w:t>
      </w:r>
      <w:r w:rsidRPr="00633E32">
        <w:rPr>
          <w:rFonts w:ascii="Times New Roman" w:eastAsia="Times New Roman" w:hAnsi="Times New Roman"/>
          <w:sz w:val="24"/>
          <w:szCs w:val="24"/>
        </w:rPr>
        <w:t xml:space="preserve"> diagrams</w:t>
      </w:r>
    </w:p>
    <w:p w:rsidR="000E6DB2" w:rsidRPr="00633E32" w:rsidRDefault="000E6DB2" w:rsidP="00025AF5">
      <w:pPr>
        <w:pStyle w:val="ListParagraph"/>
        <w:numPr>
          <w:ilvl w:val="1"/>
          <w:numId w:val="8"/>
        </w:numPr>
        <w:kinsoku w:val="0"/>
        <w:overflowPunct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parametric diagrams</w:t>
      </w:r>
    </w:p>
    <w:p w:rsidR="000E6DB2" w:rsidRPr="00633E32" w:rsidRDefault="000E6DB2" w:rsidP="00025AF5">
      <w:pPr>
        <w:pStyle w:val="ListParagraph"/>
        <w:numPr>
          <w:ilvl w:val="0"/>
          <w:numId w:val="8"/>
        </w:numPr>
        <w:kinsoku w:val="0"/>
        <w:overflowPunct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The design model is dynamic</w:t>
      </w:r>
      <w:r w:rsidRPr="00633E32">
        <w:rPr>
          <w:rFonts w:ascii="Times New Roman" w:eastAsia="Times New Roman" w:hAnsi="Times New Roman"/>
          <w:sz w:val="24"/>
          <w:szCs w:val="24"/>
        </w:rPr>
        <w:t xml:space="preserve"> because, using sequence diagrams and state machine diagrams, it shows the timing of the functions being performed and the messages being passed</w:t>
      </w:r>
    </w:p>
    <w:p w:rsidR="000E6DB2" w:rsidRDefault="000E6DB2" w:rsidP="00025AF5">
      <w:pPr>
        <w:pStyle w:val="ListParagraph"/>
        <w:numPr>
          <w:ilvl w:val="0"/>
          <w:numId w:val="2"/>
        </w:numPr>
        <w:kinsoku w:val="0"/>
        <w:overflowPunct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Tradeoff studies and key decisions</w:t>
      </w:r>
    </w:p>
    <w:p w:rsidR="000E6DB2" w:rsidRDefault="000E6DB2" w:rsidP="00025AF5">
      <w:pPr>
        <w:pStyle w:val="ListParagraph"/>
        <w:numPr>
          <w:ilvl w:val="0"/>
          <w:numId w:val="6"/>
        </w:numPr>
        <w:kinsoku w:val="0"/>
        <w:overflowPunct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Architectural description</w:t>
      </w:r>
    </w:p>
    <w:p w:rsidR="000E6DB2" w:rsidRPr="00633E32" w:rsidRDefault="000E6DB2" w:rsidP="00025AF5">
      <w:pPr>
        <w:pStyle w:val="ListParagraph"/>
        <w:numPr>
          <w:ilvl w:val="0"/>
          <w:numId w:val="2"/>
        </w:numPr>
        <w:kinsoku w:val="0"/>
        <w:overflowPunct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R</w:t>
      </w:r>
      <w:r w:rsidRPr="00633E32">
        <w:rPr>
          <w:rFonts w:ascii="Times New Roman" w:eastAsia="Times New Roman" w:hAnsi="Times New Roman"/>
          <w:sz w:val="24"/>
          <w:szCs w:val="24"/>
        </w:rPr>
        <w:t>isk analysis</w:t>
      </w:r>
    </w:p>
    <w:p w:rsidR="000E6DB2" w:rsidRDefault="000E6DB2" w:rsidP="00025AF5">
      <w:pPr>
        <w:pStyle w:val="ListParagraph"/>
        <w:numPr>
          <w:ilvl w:val="0"/>
          <w:numId w:val="6"/>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Lessons learned</w:t>
      </w:r>
    </w:p>
    <w:p w:rsidR="000E6DB2" w:rsidRPr="00633E32" w:rsidRDefault="000E6DB2" w:rsidP="00025AF5">
      <w:pPr>
        <w:pStyle w:val="ListParagraph"/>
        <w:numPr>
          <w:ilvl w:val="0"/>
          <w:numId w:val="2"/>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Glossary</w:t>
      </w:r>
    </w:p>
    <w:p w:rsidR="000E6DB2" w:rsidRPr="00633E32" w:rsidRDefault="000E6DB2" w:rsidP="000E6DB2">
      <w:pPr>
        <w:kinsoku w:val="0"/>
        <w:overflowPunct w:val="0"/>
        <w:textAlignment w:val="baseline"/>
      </w:pPr>
      <w:r>
        <w:lastRenderedPageBreak/>
        <w:t>Work products of the</w:t>
      </w:r>
      <w:r w:rsidRPr="00633E32">
        <w:t xml:space="preserve"> implementation model</w:t>
      </w:r>
    </w:p>
    <w:p w:rsidR="000E6DB2" w:rsidRPr="00633E32" w:rsidRDefault="000E6DB2" w:rsidP="00025AF5">
      <w:pPr>
        <w:pStyle w:val="ListParagraph"/>
        <w:numPr>
          <w:ilvl w:val="0"/>
          <w:numId w:val="9"/>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 xml:space="preserve">Contains </w:t>
      </w:r>
    </w:p>
    <w:p w:rsidR="000E6DB2" w:rsidRPr="00633E32" w:rsidRDefault="000E6DB2" w:rsidP="00025AF5">
      <w:pPr>
        <w:pStyle w:val="ListParagraph"/>
        <w:numPr>
          <w:ilvl w:val="1"/>
          <w:numId w:val="9"/>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components</w:t>
      </w:r>
    </w:p>
    <w:p w:rsidR="000E6DB2" w:rsidRPr="00633E32" w:rsidRDefault="000E6DB2" w:rsidP="00025AF5">
      <w:pPr>
        <w:pStyle w:val="ListParagraph"/>
        <w:numPr>
          <w:ilvl w:val="1"/>
          <w:numId w:val="9"/>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interfaces</w:t>
      </w:r>
    </w:p>
    <w:p w:rsidR="000E6DB2" w:rsidRPr="00633E32" w:rsidRDefault="000E6DB2" w:rsidP="00025AF5">
      <w:pPr>
        <w:pStyle w:val="ListParagraph"/>
        <w:numPr>
          <w:ilvl w:val="1"/>
          <w:numId w:val="9"/>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integration build plan</w:t>
      </w:r>
    </w:p>
    <w:p w:rsidR="000E6DB2" w:rsidRPr="00633E32" w:rsidRDefault="000E6DB2" w:rsidP="00025AF5">
      <w:pPr>
        <w:pStyle w:val="ListParagraph"/>
        <w:numPr>
          <w:ilvl w:val="1"/>
          <w:numId w:val="9"/>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unit test cases and procedures</w:t>
      </w:r>
    </w:p>
    <w:p w:rsidR="000E6DB2" w:rsidRPr="00633E32" w:rsidRDefault="000E6DB2" w:rsidP="00025AF5">
      <w:pPr>
        <w:pStyle w:val="ListParagraph"/>
        <w:numPr>
          <w:ilvl w:val="0"/>
          <w:numId w:val="9"/>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Supplemental entities</w:t>
      </w:r>
    </w:p>
    <w:p w:rsidR="000E6DB2" w:rsidRPr="00633E32" w:rsidRDefault="000E6DB2" w:rsidP="00025AF5">
      <w:pPr>
        <w:pStyle w:val="ListParagraph"/>
        <w:numPr>
          <w:ilvl w:val="1"/>
          <w:numId w:val="9"/>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 xml:space="preserve">dependencies between components </w:t>
      </w:r>
    </w:p>
    <w:p w:rsidR="000E6DB2" w:rsidRPr="00633E32" w:rsidRDefault="000E6DB2" w:rsidP="00025AF5">
      <w:pPr>
        <w:pStyle w:val="ListParagraph"/>
        <w:numPr>
          <w:ilvl w:val="0"/>
          <w:numId w:val="10"/>
        </w:numPr>
        <w:kinsoku w:val="0"/>
        <w:overflowPunct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 xml:space="preserve">Test plans </w:t>
      </w:r>
      <w:r w:rsidRPr="00633E32">
        <w:rPr>
          <w:rFonts w:ascii="Times New Roman" w:eastAsia="Times New Roman" w:hAnsi="Times New Roman"/>
          <w:sz w:val="24"/>
          <w:szCs w:val="24"/>
        </w:rPr>
        <w:t>There are three common techniques for testing systems</w:t>
      </w:r>
    </w:p>
    <w:p w:rsidR="000E6DB2" w:rsidRPr="00633E32" w:rsidRDefault="000E6DB2" w:rsidP="00025AF5">
      <w:pPr>
        <w:pStyle w:val="ListParagraph"/>
        <w:numPr>
          <w:ilvl w:val="1"/>
          <w:numId w:val="10"/>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test vectors (input/output behavior)</w:t>
      </w:r>
      <w:r>
        <w:rPr>
          <w:rFonts w:ascii="Times New Roman" w:eastAsia="Times New Roman" w:hAnsi="Times New Roman"/>
          <w:sz w:val="24"/>
          <w:szCs w:val="24"/>
        </w:rPr>
        <w:t xml:space="preserve"> and test procedures</w:t>
      </w:r>
    </w:p>
    <w:p w:rsidR="000E6DB2" w:rsidRPr="00633E32" w:rsidRDefault="000E6DB2" w:rsidP="00025AF5">
      <w:pPr>
        <w:pStyle w:val="ListParagraph"/>
        <w:numPr>
          <w:ilvl w:val="1"/>
          <w:numId w:val="10"/>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system experiments (state-based)</w:t>
      </w:r>
    </w:p>
    <w:p w:rsidR="000E6DB2" w:rsidRPr="00633E32" w:rsidRDefault="000E6DB2" w:rsidP="00025AF5">
      <w:pPr>
        <w:pStyle w:val="ListParagraph"/>
        <w:numPr>
          <w:ilvl w:val="1"/>
          <w:numId w:val="10"/>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instances of use cases (scenario-based)</w:t>
      </w:r>
    </w:p>
    <w:p w:rsidR="000E6DB2" w:rsidRPr="00633E32" w:rsidRDefault="000E6DB2" w:rsidP="00025AF5">
      <w:pPr>
        <w:pStyle w:val="ListParagraph"/>
        <w:numPr>
          <w:ilvl w:val="1"/>
          <w:numId w:val="10"/>
        </w:numPr>
        <w:kinsoku w:val="0"/>
        <w:overflowPunct w:val="0"/>
        <w:spacing w:after="0" w:line="240" w:lineRule="auto"/>
        <w:textAlignment w:val="baseline"/>
        <w:rPr>
          <w:rFonts w:ascii="Times New Roman" w:eastAsia="Times New Roman" w:hAnsi="Times New Roman"/>
          <w:sz w:val="24"/>
          <w:szCs w:val="24"/>
        </w:rPr>
      </w:pPr>
      <w:r w:rsidRPr="00633E32">
        <w:rPr>
          <w:rFonts w:ascii="Times New Roman" w:eastAsia="Times New Roman" w:hAnsi="Times New Roman"/>
          <w:sz w:val="24"/>
          <w:szCs w:val="24"/>
        </w:rPr>
        <w:t>State-based testing is the best.</w:t>
      </w:r>
    </w:p>
    <w:p w:rsidR="000E6DB2" w:rsidRDefault="000E6DB2" w:rsidP="000E6DB2">
      <w:pPr>
        <w:pStyle w:val="NormalWeb"/>
        <w:spacing w:before="120" w:beforeAutospacing="0" w:after="0" w:afterAutospacing="0"/>
        <w:ind w:firstLine="720"/>
      </w:pPr>
      <w:r w:rsidRPr="00633E32">
        <w:t>The operations model (usually a computer simulation) should be built from the implementation model. It should reflect the structure of the system as it was actually built. It will be used to manage and improve the operational system. It will be updated anytime the operational system is changed. Most importantly, it will used to help with re</w:t>
      </w:r>
      <w:r>
        <w:t>tirement of the system. A</w:t>
      </w:r>
      <w:r w:rsidRPr="00633E32">
        <w:t>n activity diagram will be used to show the workflows, that is who does which tasks during the operations phase.</w:t>
      </w:r>
    </w:p>
    <w:p w:rsidR="000E6DB2" w:rsidRDefault="000E6DB2" w:rsidP="000E6DB2">
      <w:pPr>
        <w:ind w:left="720" w:hanging="720"/>
      </w:pPr>
    </w:p>
    <w:p w:rsidR="000E6DB2" w:rsidRPr="0051144B" w:rsidRDefault="000E6DB2" w:rsidP="000E6DB2">
      <w:pPr>
        <w:rPr>
          <w:b/>
          <w:sz w:val="32"/>
          <w:szCs w:val="32"/>
        </w:rPr>
      </w:pPr>
      <w:r w:rsidRPr="0051144B">
        <w:rPr>
          <w:b/>
          <w:sz w:val="32"/>
          <w:szCs w:val="32"/>
        </w:rPr>
        <w:t>Primary Actors</w:t>
      </w:r>
    </w:p>
    <w:p w:rsidR="000E6DB2" w:rsidRDefault="000E6DB2" w:rsidP="000E6DB2">
      <w:r>
        <w:t>The formal inspection typically involves an Inspection Team consisting of three to eight members who cover the following roles.</w:t>
      </w:r>
    </w:p>
    <w:p w:rsidR="000E6DB2" w:rsidRDefault="000E6DB2" w:rsidP="000E6DB2"/>
    <w:p w:rsidR="000E6DB2" w:rsidRDefault="000E6DB2" w:rsidP="000E6DB2">
      <w:r>
        <w:t xml:space="preserve">The </w:t>
      </w:r>
      <w:r>
        <w:rPr>
          <w:b/>
        </w:rPr>
        <w:t>M</w:t>
      </w:r>
      <w:r w:rsidRPr="004E002B">
        <w:rPr>
          <w:b/>
        </w:rPr>
        <w:t xml:space="preserve">oderator </w:t>
      </w:r>
      <w:r>
        <w:t>leads the inspection, schedules meetings, distributes inspection materials, controls the meetings, reports inspection results and follows up on rework issues. Moderators should be trained in how to conduct inspections. The risk or quality assurance managers often serve in this role.</w:t>
      </w:r>
    </w:p>
    <w:p w:rsidR="000E6DB2" w:rsidRDefault="000E6DB2" w:rsidP="000E6DB2"/>
    <w:p w:rsidR="000E6DB2" w:rsidRPr="004E002B" w:rsidRDefault="000E6DB2" w:rsidP="000E6DB2">
      <w:pPr>
        <w:rPr>
          <w:b/>
        </w:rPr>
      </w:pPr>
      <w:r w:rsidRPr="004E002B">
        <w:t>The</w:t>
      </w:r>
      <w:r>
        <w:rPr>
          <w:b/>
        </w:rPr>
        <w:t xml:space="preserve"> </w:t>
      </w:r>
      <w:r w:rsidRPr="004E002B">
        <w:rPr>
          <w:b/>
        </w:rPr>
        <w:t>Author/Designer</w:t>
      </w:r>
      <w:r>
        <w:rPr>
          <w:b/>
        </w:rPr>
        <w:t xml:space="preserve"> c</w:t>
      </w:r>
      <w:r>
        <w:t>reates and/or maintains the work products being inspected. The Author/Designer answers questions asked about the work products during the inspection, looks for defects and fixes defects. The Author/Designer cannot serve as Moderator, Reader or recorder.</w:t>
      </w:r>
    </w:p>
    <w:p w:rsidR="000E6DB2" w:rsidRDefault="000E6DB2" w:rsidP="000E6DB2"/>
    <w:p w:rsidR="000E6DB2" w:rsidRPr="004E002B" w:rsidRDefault="000E6DB2" w:rsidP="000E6DB2">
      <w:pPr>
        <w:rPr>
          <w:b/>
        </w:rPr>
      </w:pPr>
      <w:r>
        <w:t>During the meeting, the</w:t>
      </w:r>
      <w:r>
        <w:rPr>
          <w:b/>
        </w:rPr>
        <w:t xml:space="preserve"> </w:t>
      </w:r>
      <w:r w:rsidRPr="004E002B">
        <w:rPr>
          <w:b/>
        </w:rPr>
        <w:t>Reader</w:t>
      </w:r>
      <w:r>
        <w:rPr>
          <w:b/>
        </w:rPr>
        <w:t xml:space="preserve"> </w:t>
      </w:r>
      <w:r w:rsidRPr="00B25526">
        <w:t xml:space="preserve">leads the </w:t>
      </w:r>
      <w:r>
        <w:t>Inspection Team</w:t>
      </w:r>
      <w:r w:rsidRPr="00B25526">
        <w:t xml:space="preserve"> through th</w:t>
      </w:r>
      <w:r>
        <w:t>e work products being inspected</w:t>
      </w:r>
      <w:r w:rsidRPr="00B25526">
        <w:t>, interprets sections of the artifact by paraphrase and highlights important parts</w:t>
      </w:r>
      <w:r>
        <w:rPr>
          <w:b/>
        </w:rPr>
        <w:t>.</w:t>
      </w:r>
    </w:p>
    <w:p w:rsidR="000E6DB2" w:rsidRDefault="000E6DB2" w:rsidP="000E6DB2"/>
    <w:p w:rsidR="000E6DB2" w:rsidRPr="004E002B" w:rsidRDefault="000E6DB2" w:rsidP="000E6DB2">
      <w:pPr>
        <w:rPr>
          <w:b/>
        </w:rPr>
      </w:pPr>
      <w:r w:rsidRPr="004E002B">
        <w:t xml:space="preserve">The </w:t>
      </w:r>
      <w:r w:rsidRPr="004E002B">
        <w:rPr>
          <w:b/>
        </w:rPr>
        <w:t>Recorder</w:t>
      </w:r>
      <w:r>
        <w:rPr>
          <w:b/>
        </w:rPr>
        <w:t xml:space="preserve"> </w:t>
      </w:r>
      <w:r>
        <w:t>classifies and records defects and issues raised during the inspection. The Moderator might perform this role in a small Inspection Team.</w:t>
      </w:r>
    </w:p>
    <w:p w:rsidR="000E6DB2" w:rsidRDefault="000E6DB2" w:rsidP="000E6DB2"/>
    <w:p w:rsidR="000E6DB2" w:rsidRPr="004E002B" w:rsidRDefault="000E6DB2" w:rsidP="000E6DB2">
      <w:pPr>
        <w:rPr>
          <w:b/>
        </w:rPr>
      </w:pPr>
      <w:r w:rsidRPr="004E002B">
        <w:t>The</w:t>
      </w:r>
      <w:r>
        <w:rPr>
          <w:b/>
        </w:rPr>
        <w:t xml:space="preserve"> </w:t>
      </w:r>
      <w:r w:rsidRPr="004E002B">
        <w:rPr>
          <w:b/>
        </w:rPr>
        <w:t>Inspector</w:t>
      </w:r>
      <w:r>
        <w:rPr>
          <w:b/>
        </w:rPr>
        <w:t xml:space="preserve"> </w:t>
      </w:r>
      <w:r>
        <w:t xml:space="preserve">attempts to find errors in the work products. This role can be filled by one or several people. However, all participants act as inspectors, in addition to any other responsibilities. The following may make good inspectors: the person who wrote the specification for the work products being inspected; the people responsible for implementing, testing or maintaining the work product; a quality assurance representative; a representative of </w:t>
      </w:r>
      <w:r>
        <w:lastRenderedPageBreak/>
        <w:t>the user community; and someone who is not involved in the project but has infinite experience and perfect wisdom.</w:t>
      </w:r>
    </w:p>
    <w:p w:rsidR="000E6DB2" w:rsidRDefault="000E6DB2" w:rsidP="000E6DB2"/>
    <w:p w:rsidR="000E6DB2" w:rsidRDefault="000E6DB2" w:rsidP="000E6DB2">
      <w:r w:rsidRPr="004E002B">
        <w:rPr>
          <w:b/>
        </w:rPr>
        <w:t>Secondary Actors:</w:t>
      </w:r>
      <w:r>
        <w:t xml:space="preserve"> </w:t>
      </w:r>
      <w:r w:rsidR="00667C3D">
        <w:t xml:space="preserve">Process Asset Library, </w:t>
      </w:r>
      <w:r>
        <w:t>PAL</w:t>
      </w:r>
    </w:p>
    <w:p w:rsidR="000E6DB2" w:rsidRDefault="000E6DB2" w:rsidP="000E6DB2"/>
    <w:p w:rsidR="000E6DB2" w:rsidRPr="0051144B" w:rsidRDefault="000E6DB2" w:rsidP="000E6DB2">
      <w:pPr>
        <w:rPr>
          <w:b/>
          <w:sz w:val="32"/>
          <w:szCs w:val="32"/>
        </w:rPr>
      </w:pPr>
      <w:r w:rsidRPr="0051144B">
        <w:rPr>
          <w:b/>
          <w:sz w:val="32"/>
          <w:szCs w:val="32"/>
        </w:rPr>
        <w:t>Inspection activities</w:t>
      </w:r>
    </w:p>
    <w:p w:rsidR="000E6DB2" w:rsidRPr="007D0697" w:rsidRDefault="000E6DB2" w:rsidP="000E6DB2">
      <w:pPr>
        <w:rPr>
          <w:b/>
        </w:rPr>
      </w:pPr>
      <w:r w:rsidRPr="007D0697">
        <w:rPr>
          <w:b/>
        </w:rPr>
        <w:t>Planning</w:t>
      </w:r>
    </w:p>
    <w:p w:rsidR="000E6DB2" w:rsidRDefault="000E6DB2" w:rsidP="000E6DB2">
      <w:r>
        <w:t>The Moderator selects the Inspection Team, assigns roles, obtains work products to be inspected from the Author/Designer, and distributes them and other relevant documents to the Inspection Team two or three days prior to the inspection. The Moderator confirms that the material meets the entry criteria.</w:t>
      </w:r>
    </w:p>
    <w:p w:rsidR="000E6DB2" w:rsidRDefault="000E6DB2" w:rsidP="000E6DB2"/>
    <w:p w:rsidR="000E6DB2" w:rsidRPr="007D0697" w:rsidRDefault="000E6DB2" w:rsidP="000E6DB2">
      <w:pPr>
        <w:rPr>
          <w:b/>
        </w:rPr>
      </w:pPr>
      <w:r w:rsidRPr="007D0697">
        <w:rPr>
          <w:b/>
        </w:rPr>
        <w:t>Overview meeting</w:t>
      </w:r>
    </w:p>
    <w:p w:rsidR="000E6DB2" w:rsidRDefault="000E6DB2" w:rsidP="000E6DB2">
      <w:r>
        <w:t xml:space="preserve">This meeting gives the Author/Designer an opportunity to describe the important features of the work products to the Inspection Team. </w:t>
      </w:r>
    </w:p>
    <w:p w:rsidR="000E6DB2" w:rsidRDefault="000E6DB2" w:rsidP="000E6DB2"/>
    <w:p w:rsidR="000E6DB2" w:rsidRPr="007D0697" w:rsidRDefault="000E6DB2" w:rsidP="000E6DB2">
      <w:pPr>
        <w:rPr>
          <w:b/>
        </w:rPr>
      </w:pPr>
      <w:r w:rsidRPr="007D0697">
        <w:rPr>
          <w:b/>
        </w:rPr>
        <w:t>Preparation</w:t>
      </w:r>
    </w:p>
    <w:p w:rsidR="000E6DB2" w:rsidRDefault="000E6DB2" w:rsidP="000E6DB2">
      <w:r>
        <w:t>Each participant must examine the work products prior to the actual inspection meeting, independently noting any defects found or issues to be raised. Typically, this will take two hours for each participant. The amount of time each person spent will be recorded. Most of the errors found during inspections are identified during this preparation step. The work products should be compared against any predecessor documents or standards to assess completeness and correctness.</w:t>
      </w:r>
    </w:p>
    <w:p w:rsidR="000E6DB2" w:rsidRDefault="000E6DB2" w:rsidP="000E6DB2"/>
    <w:p w:rsidR="000E6DB2" w:rsidRPr="007D0697" w:rsidRDefault="000E6DB2" w:rsidP="000E6DB2">
      <w:pPr>
        <w:rPr>
          <w:b/>
        </w:rPr>
      </w:pPr>
      <w:r w:rsidRPr="007D0697">
        <w:rPr>
          <w:b/>
        </w:rPr>
        <w:t>Inspection meeting</w:t>
      </w:r>
    </w:p>
    <w:p w:rsidR="000E6DB2" w:rsidRDefault="000E6DB2" w:rsidP="000E6DB2">
      <w:pPr>
        <w:autoSpaceDE w:val="0"/>
        <w:autoSpaceDN w:val="0"/>
        <w:adjustRightInd w:val="0"/>
      </w:pPr>
      <w:r>
        <w:t xml:space="preserve">The Moderator and the Reader lead the team through the work products. At the beginning of the meeting, if the Moderator determines that reviewers are missing, that the reviewers did not spend sufficient time reviewing the material or that too much material had been scheduled for inspection, then the meeting should be rescheduled. </w:t>
      </w:r>
      <w:r w:rsidRPr="00145D4A">
        <w:t xml:space="preserve">Michael </w:t>
      </w:r>
      <w:r>
        <w:t xml:space="preserve">Fagan recommends inspecting about </w:t>
      </w:r>
      <w:r w:rsidRPr="00145D4A">
        <w:t xml:space="preserve">130 lines of </w:t>
      </w:r>
      <w:r>
        <w:t xml:space="preserve">source </w:t>
      </w:r>
      <w:r w:rsidRPr="00145D4A">
        <w:t>code or requirements per hour</w:t>
      </w:r>
      <w:r>
        <w:t xml:space="preserve">. The discussion is usually structured as a round robin where each member comments on each issue. During the discussion, all inspectors can report defects or raise other issues, which are documented by the recorder. The Author/Designer can ask for clarification on points raised but is not allowed to defend or explain any defects. Make sure that everyone has the same version of the documents, because the Author/Designer is likely to have a newer version. The meeting should last no more than two hours. </w:t>
      </w:r>
    </w:p>
    <w:p w:rsidR="000E6DB2" w:rsidRDefault="000E6DB2" w:rsidP="000E6DB2"/>
    <w:p w:rsidR="000E6DB2" w:rsidRPr="000B6AA2" w:rsidRDefault="000E6DB2" w:rsidP="000E6DB2">
      <w:pPr>
        <w:rPr>
          <w:b/>
        </w:rPr>
      </w:pPr>
      <w:r w:rsidRPr="000B6AA2">
        <w:rPr>
          <w:b/>
        </w:rPr>
        <w:t>Rework</w:t>
      </w:r>
    </w:p>
    <w:p w:rsidR="000E6DB2" w:rsidRDefault="000E6DB2" w:rsidP="000E6DB2">
      <w:r>
        <w:t>The Author/Designer is responsible for resolving all issues raised during the inspection. This does not mean making every change that was suggested, but an explicit decision must be made about how each issue or defect will be dealt with.</w:t>
      </w:r>
    </w:p>
    <w:p w:rsidR="000E6DB2" w:rsidRDefault="000E6DB2" w:rsidP="000E6DB2"/>
    <w:p w:rsidR="000E6DB2" w:rsidRPr="000B6AA2" w:rsidRDefault="000E6DB2" w:rsidP="000E6DB2">
      <w:pPr>
        <w:rPr>
          <w:b/>
        </w:rPr>
      </w:pPr>
      <w:r w:rsidRPr="000B6AA2">
        <w:rPr>
          <w:b/>
        </w:rPr>
        <w:t>Follow-up</w:t>
      </w:r>
    </w:p>
    <w:p w:rsidR="000E6DB2" w:rsidRDefault="000E6DB2" w:rsidP="000E6DB2">
      <w:r>
        <w:t>The Moderator is</w:t>
      </w:r>
      <w:r w:rsidRPr="00FC2A64">
        <w:t xml:space="preserve"> responsible </w:t>
      </w:r>
      <w:r>
        <w:t xml:space="preserve">for following up with the Author/Designer to verify that the </w:t>
      </w:r>
      <w:r w:rsidRPr="00FC2A64">
        <w:t>de</w:t>
      </w:r>
      <w:r>
        <w:t xml:space="preserve">fects fixed in the rework phase have been performed properly. The Moderator should ensure that exit criteria have been satisfied. </w:t>
      </w:r>
    </w:p>
    <w:p w:rsidR="000E6DB2" w:rsidRPr="00853E73" w:rsidRDefault="000E6DB2" w:rsidP="000E6DB2">
      <w:pPr>
        <w:spacing w:before="120"/>
        <w:rPr>
          <w:b/>
        </w:rPr>
      </w:pPr>
      <w:r w:rsidRPr="00853E73">
        <w:rPr>
          <w:b/>
        </w:rPr>
        <w:lastRenderedPageBreak/>
        <w:t>Process to Improve the Process</w:t>
      </w:r>
    </w:p>
    <w:p w:rsidR="000E6DB2" w:rsidRDefault="000E6DB2" w:rsidP="000E6DB2">
      <w:r>
        <w:t>All systems should have a Process to Improve the Process (PtItP). The inspection process can be a part of the PtItP. It can reveal kinds of defects being created and process changes that can be made to prevent them. This causal analysis can lead to improved quality on future work by helping to avoid making the same mistakes in the future.</w:t>
      </w:r>
    </w:p>
    <w:p w:rsidR="000E6DB2" w:rsidRPr="000E6DB2" w:rsidRDefault="000E6DB2" w:rsidP="000E6DB2">
      <w:pPr>
        <w:pStyle w:val="PlainText"/>
        <w:spacing w:before="240"/>
        <w:jc w:val="both"/>
        <w:rPr>
          <w:rFonts w:ascii="Gill Sans MT" w:hAnsi="Gill Sans MT" w:cs="Times New Roman"/>
          <w:sz w:val="32"/>
          <w:szCs w:val="32"/>
        </w:rPr>
      </w:pPr>
      <w:r>
        <w:rPr>
          <w:rFonts w:ascii="Gill Sans MT" w:hAnsi="Gill Sans MT" w:cs="Times New Roman"/>
          <w:sz w:val="32"/>
          <w:szCs w:val="32"/>
        </w:rPr>
        <w:t>Alternative 8, Requirements Discovery P</w:t>
      </w:r>
      <w:r w:rsidRPr="000E6DB2">
        <w:rPr>
          <w:rFonts w:ascii="Gill Sans MT" w:hAnsi="Gill Sans MT" w:cs="Times New Roman"/>
          <w:sz w:val="32"/>
          <w:szCs w:val="32"/>
        </w:rPr>
        <w:t>rocess</w:t>
      </w:r>
    </w:p>
    <w:p w:rsidR="000E6DB2" w:rsidRPr="00160526" w:rsidRDefault="000E6DB2" w:rsidP="000E6DB2">
      <w:pPr>
        <w:pStyle w:val="PlainText"/>
        <w:spacing w:before="240"/>
        <w:jc w:val="both"/>
        <w:rPr>
          <w:rFonts w:ascii="Times New Roman" w:hAnsi="Times New Roman" w:cs="Times New Roman"/>
          <w:sz w:val="24"/>
          <w:szCs w:val="24"/>
        </w:rPr>
      </w:pPr>
      <w:r>
        <w:object w:dxaOrig="10678" w:dyaOrig="9742">
          <v:shape id="_x0000_i1027" type="#_x0000_t75" style="width:301pt;height:274pt" o:ole="">
            <v:imagedata r:id="rId18" o:title=""/>
          </v:shape>
          <o:OLEObject Type="Embed" ProgID="Visio.Drawing.11" ShapeID="_x0000_i1027" DrawAspect="Content" ObjectID="_1373281530" r:id="rId19"/>
        </w:object>
      </w:r>
    </w:p>
    <w:p w:rsidR="000E6DB2" w:rsidRPr="00235ADD" w:rsidRDefault="000E6DB2" w:rsidP="00B17688">
      <w:pPr>
        <w:pStyle w:val="PlainText"/>
        <w:spacing w:before="240"/>
        <w:jc w:val="both"/>
        <w:rPr>
          <w:rFonts w:ascii="Times New Roman" w:hAnsi="Times New Roman" w:cs="Times New Roman"/>
          <w:sz w:val="24"/>
          <w:szCs w:val="24"/>
        </w:rPr>
      </w:pPr>
    </w:p>
    <w:p w:rsidR="00B1798B" w:rsidRDefault="00B1798B">
      <w:pPr>
        <w:rPr>
          <w:rFonts w:ascii="Gill Sans MT" w:hAnsi="Gill Sans MT"/>
          <w:sz w:val="32"/>
          <w:szCs w:val="32"/>
        </w:rPr>
        <w:sectPr w:rsidR="00B1798B" w:rsidSect="002A060C">
          <w:footerReference w:type="default" r:id="rId20"/>
          <w:pgSz w:w="12240" w:h="15840"/>
          <w:pgMar w:top="1440" w:right="1440" w:bottom="1440" w:left="1440" w:header="720" w:footer="720" w:gutter="0"/>
          <w:cols w:space="720"/>
          <w:docGrid w:linePitch="360"/>
        </w:sectPr>
      </w:pPr>
    </w:p>
    <w:p w:rsidR="00B24437" w:rsidRDefault="00B24437" w:rsidP="00B24437">
      <w:pPr>
        <w:pStyle w:val="PlainText"/>
        <w:rPr>
          <w:rFonts w:ascii="Gill Sans MT" w:hAnsi="Gill Sans MT" w:cs="Times New Roman"/>
          <w:sz w:val="32"/>
          <w:szCs w:val="32"/>
        </w:rPr>
      </w:pPr>
    </w:p>
    <w:p w:rsidR="00B24437" w:rsidRDefault="00B24437" w:rsidP="00B24437">
      <w:pPr>
        <w:pStyle w:val="PlainText"/>
        <w:rPr>
          <w:rFonts w:ascii="Gill Sans MT" w:hAnsi="Gill Sans MT" w:cs="Times New Roman"/>
          <w:sz w:val="32"/>
          <w:szCs w:val="32"/>
        </w:rPr>
      </w:pPr>
    </w:p>
    <w:p w:rsidR="00B1798B" w:rsidRDefault="00B1798B" w:rsidP="00B24437">
      <w:pPr>
        <w:pStyle w:val="PlainText"/>
        <w:rPr>
          <w:rFonts w:ascii="Gill Sans MT" w:hAnsi="Gill Sans MT" w:cs="Times New Roman"/>
          <w:sz w:val="32"/>
          <w:szCs w:val="32"/>
        </w:rPr>
      </w:pPr>
      <w:r w:rsidRPr="00B1798B">
        <w:rPr>
          <w:rFonts w:ascii="Gill Sans MT" w:hAnsi="Gill Sans MT" w:cs="Times New Roman"/>
          <w:sz w:val="32"/>
          <w:szCs w:val="32"/>
        </w:rPr>
        <w:t>Tra</w:t>
      </w:r>
      <w:r>
        <w:rPr>
          <w:rFonts w:ascii="Gill Sans MT" w:hAnsi="Gill Sans MT" w:cs="Times New Roman"/>
          <w:sz w:val="32"/>
          <w:szCs w:val="32"/>
        </w:rPr>
        <w:t>deoff Study Matrix for Diogenes</w:t>
      </w:r>
    </w:p>
    <w:p w:rsidR="00045F89" w:rsidRDefault="00045F89" w:rsidP="00B24437">
      <w:pPr>
        <w:pStyle w:val="PlainText"/>
        <w:rPr>
          <w:rFonts w:ascii="Times New Roman" w:hAnsi="Times New Roman" w:cs="Times New Roman"/>
          <w:sz w:val="24"/>
          <w:szCs w:val="24"/>
        </w:rPr>
      </w:pPr>
      <w:r w:rsidRPr="00045F89">
        <w:rPr>
          <w:rFonts w:ascii="Times New Roman" w:hAnsi="Times New Roman" w:cs="Times New Roman"/>
          <w:sz w:val="24"/>
          <w:szCs w:val="24"/>
        </w:rPr>
        <w:t>This may be an old version. Check the Excel file on our class web site for the latest version.</w:t>
      </w:r>
    </w:p>
    <w:p w:rsidR="00B24437" w:rsidRDefault="00B24437" w:rsidP="00CF7BED"/>
    <w:tbl>
      <w:tblPr>
        <w:tblW w:w="14880" w:type="dxa"/>
        <w:tblCellMar>
          <w:left w:w="0" w:type="dxa"/>
          <w:right w:w="0" w:type="dxa"/>
        </w:tblCellMar>
        <w:tblLook w:val="04A0"/>
      </w:tblPr>
      <w:tblGrid>
        <w:gridCol w:w="2900"/>
        <w:gridCol w:w="460"/>
        <w:gridCol w:w="860"/>
        <w:gridCol w:w="980"/>
        <w:gridCol w:w="620"/>
        <w:gridCol w:w="580"/>
        <w:gridCol w:w="620"/>
        <w:gridCol w:w="560"/>
        <w:gridCol w:w="620"/>
        <w:gridCol w:w="560"/>
        <w:gridCol w:w="620"/>
        <w:gridCol w:w="560"/>
        <w:gridCol w:w="620"/>
        <w:gridCol w:w="560"/>
        <w:gridCol w:w="620"/>
        <w:gridCol w:w="580"/>
        <w:gridCol w:w="620"/>
        <w:gridCol w:w="580"/>
        <w:gridCol w:w="600"/>
        <w:gridCol w:w="760"/>
      </w:tblGrid>
      <w:tr w:rsidR="00B24437" w:rsidTr="00B24437">
        <w:trPr>
          <w:trHeight w:val="500"/>
        </w:trPr>
        <w:tc>
          <w:tcPr>
            <w:tcW w:w="14880" w:type="dxa"/>
            <w:gridSpan w:val="20"/>
            <w:tcBorders>
              <w:top w:val="nil"/>
              <w:left w:val="nil"/>
              <w:bottom w:val="single" w:sz="4" w:space="0" w:color="auto"/>
              <w:right w:val="nil"/>
            </w:tcBorders>
            <w:shd w:val="clear" w:color="auto" w:fill="auto"/>
            <w:tcMar>
              <w:top w:w="12" w:type="dxa"/>
              <w:left w:w="12" w:type="dxa"/>
              <w:bottom w:w="0" w:type="dxa"/>
              <w:right w:w="12" w:type="dxa"/>
            </w:tcMar>
            <w:vAlign w:val="bottom"/>
            <w:hideMark/>
          </w:tcPr>
          <w:p w:rsidR="00B24437" w:rsidRDefault="00B24437">
            <w:pPr>
              <w:rPr>
                <w:rFonts w:ascii="Arial" w:hAnsi="Arial" w:cs="Arial"/>
                <w:sz w:val="20"/>
                <w:szCs w:val="20"/>
              </w:rPr>
            </w:pPr>
            <w:r>
              <w:rPr>
                <w:rFonts w:ascii="Arial" w:hAnsi="Arial" w:cs="Arial"/>
                <w:sz w:val="20"/>
                <w:szCs w:val="20"/>
              </w:rPr>
              <w:t>Tradeoff Study Matrix for Diogenes using a Sum Combining Function and semirelative sensitivity functions. It answers the question, “What is the best architecture to use for a search for unintended consequences process?”</w:t>
            </w:r>
          </w:p>
        </w:tc>
      </w:tr>
      <w:tr w:rsidR="00B24437" w:rsidTr="00B24437">
        <w:trPr>
          <w:trHeight w:val="750"/>
        </w:trPr>
        <w:tc>
          <w:tcPr>
            <w:tcW w:w="2900"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rPr>
                <w:rFonts w:ascii="Arial" w:hAnsi="Arial" w:cs="Arial"/>
                <w:sz w:val="20"/>
                <w:szCs w:val="20"/>
              </w:rPr>
            </w:pPr>
            <w:r>
              <w:rPr>
                <w:rFonts w:ascii="Arial" w:hAnsi="Arial" w:cs="Arial"/>
                <w:sz w:val="20"/>
                <w:szCs w:val="20"/>
              </w:rPr>
              <w:t>Criteria</w:t>
            </w:r>
          </w:p>
        </w:tc>
        <w:tc>
          <w:tcPr>
            <w:tcW w:w="4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Wt.</w:t>
            </w:r>
          </w:p>
        </w:tc>
        <w:tc>
          <w:tcPr>
            <w:tcW w:w="8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Norm. Criteria Weights</w:t>
            </w:r>
          </w:p>
        </w:tc>
        <w:tc>
          <w:tcPr>
            <w:tcW w:w="9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Norm Sub Criteria Weights</w:t>
            </w:r>
          </w:p>
        </w:tc>
        <w:tc>
          <w:tcPr>
            <w:tcW w:w="1200" w:type="dxa"/>
            <w:gridSpan w:val="2"/>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Alt 1 Do Nothing, SIMILAR</w:t>
            </w:r>
          </w:p>
        </w:tc>
        <w:tc>
          <w:tcPr>
            <w:tcW w:w="1180" w:type="dxa"/>
            <w:gridSpan w:val="2"/>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Alt 2 Risk Analysis</w:t>
            </w:r>
          </w:p>
        </w:tc>
        <w:tc>
          <w:tcPr>
            <w:tcW w:w="1180" w:type="dxa"/>
            <w:gridSpan w:val="2"/>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Alt 3 Cause and Effect Analysis</w:t>
            </w:r>
          </w:p>
        </w:tc>
        <w:tc>
          <w:tcPr>
            <w:tcW w:w="1180" w:type="dxa"/>
            <w:gridSpan w:val="2"/>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Alt 4 Tradeoff Studies</w:t>
            </w:r>
          </w:p>
        </w:tc>
        <w:tc>
          <w:tcPr>
            <w:tcW w:w="1180" w:type="dxa"/>
            <w:gridSpan w:val="2"/>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Alt 5 Test Plan</w:t>
            </w:r>
          </w:p>
        </w:tc>
        <w:tc>
          <w:tcPr>
            <w:tcW w:w="1200" w:type="dxa"/>
            <w:gridSpan w:val="2"/>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Alt 6 Sensitivity Analysis</w:t>
            </w:r>
          </w:p>
        </w:tc>
        <w:tc>
          <w:tcPr>
            <w:tcW w:w="1200" w:type="dxa"/>
            <w:gridSpan w:val="2"/>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Alt 7 Formal Inspections</w:t>
            </w:r>
          </w:p>
        </w:tc>
        <w:tc>
          <w:tcPr>
            <w:tcW w:w="1360" w:type="dxa"/>
            <w:gridSpan w:val="2"/>
            <w:tcBorders>
              <w:top w:val="single" w:sz="4" w:space="0" w:color="auto"/>
              <w:left w:val="nil"/>
              <w:bottom w:val="single" w:sz="4" w:space="0" w:color="auto"/>
              <w:right w:val="single" w:sz="4" w:space="0" w:color="000000"/>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Alt 8 Requirements Discovery</w:t>
            </w:r>
          </w:p>
        </w:tc>
      </w:tr>
      <w:tr w:rsidR="00B24437" w:rsidTr="00B24437">
        <w:trPr>
          <w:trHeight w:val="280"/>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right"/>
              <w:rPr>
                <w:rFonts w:ascii="Arial" w:hAnsi="Arial" w:cs="Arial"/>
                <w:b/>
                <w:bCs/>
                <w:sz w:val="20"/>
                <w:szCs w:val="20"/>
              </w:rPr>
            </w:pPr>
            <w:r>
              <w:rPr>
                <w:rFonts w:ascii="Arial" w:hAnsi="Arial" w:cs="Arial"/>
                <w:b/>
                <w:bCs/>
                <w:sz w:val="20"/>
                <w:szCs w:val="20"/>
              </w:rPr>
              <w:t>number of alternatives, m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8</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16"/>
                <w:szCs w:val="16"/>
              </w:rPr>
            </w:pPr>
            <w:r>
              <w:rPr>
                <w:rFonts w:ascii="Arial" w:hAnsi="Arial" w:cs="Arial"/>
                <w:sz w:val="16"/>
                <w:szCs w:val="16"/>
              </w:rPr>
              <w:t>Sc</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16"/>
                <w:szCs w:val="16"/>
              </w:rPr>
            </w:pPr>
            <w:r>
              <w:rPr>
                <w:rFonts w:ascii="Arial" w:hAnsi="Arial" w:cs="Arial"/>
                <w:sz w:val="16"/>
                <w:szCs w:val="16"/>
              </w:rPr>
              <w:t>Wt</w:t>
            </w:r>
            <w:r>
              <w:rPr>
                <w:rFonts w:ascii="Calibri" w:hAnsi="Calibri" w:cs="Arial"/>
                <w:sz w:val="16"/>
                <w:szCs w:val="16"/>
              </w:rPr>
              <w:t>×</w:t>
            </w:r>
            <w:r>
              <w:rPr>
                <w:rFonts w:ascii="Arial" w:hAnsi="Arial" w:cs="Arial"/>
                <w:sz w:val="16"/>
                <w:szCs w:val="16"/>
              </w:rPr>
              <w:t>Sc</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16"/>
                <w:szCs w:val="16"/>
              </w:rPr>
            </w:pPr>
            <w:r>
              <w:rPr>
                <w:rFonts w:ascii="Arial" w:hAnsi="Arial" w:cs="Arial"/>
                <w:sz w:val="16"/>
                <w:szCs w:val="16"/>
              </w:rPr>
              <w:t>Sc</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16"/>
                <w:szCs w:val="16"/>
              </w:rPr>
            </w:pPr>
            <w:r>
              <w:rPr>
                <w:rFonts w:ascii="Arial" w:hAnsi="Arial" w:cs="Arial"/>
                <w:sz w:val="16"/>
                <w:szCs w:val="16"/>
              </w:rPr>
              <w:t>Wt</w:t>
            </w:r>
            <w:r>
              <w:rPr>
                <w:rFonts w:ascii="Calibri" w:hAnsi="Calibri" w:cs="Arial"/>
                <w:sz w:val="16"/>
                <w:szCs w:val="16"/>
              </w:rPr>
              <w:t>×</w:t>
            </w:r>
            <w:r>
              <w:rPr>
                <w:rFonts w:ascii="Arial" w:hAnsi="Arial" w:cs="Arial"/>
                <w:sz w:val="16"/>
                <w:szCs w:val="16"/>
              </w:rPr>
              <w:t>Sc</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16"/>
                <w:szCs w:val="16"/>
              </w:rPr>
            </w:pPr>
            <w:r>
              <w:rPr>
                <w:rFonts w:ascii="Arial" w:hAnsi="Arial" w:cs="Arial"/>
                <w:sz w:val="16"/>
                <w:szCs w:val="16"/>
              </w:rPr>
              <w:t>Sc</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16"/>
                <w:szCs w:val="16"/>
              </w:rPr>
            </w:pPr>
            <w:r>
              <w:rPr>
                <w:rFonts w:ascii="Arial" w:hAnsi="Arial" w:cs="Arial"/>
                <w:sz w:val="16"/>
                <w:szCs w:val="16"/>
              </w:rPr>
              <w:t>Wt</w:t>
            </w:r>
            <w:r>
              <w:rPr>
                <w:rFonts w:ascii="Calibri" w:hAnsi="Calibri" w:cs="Arial"/>
                <w:sz w:val="16"/>
                <w:szCs w:val="16"/>
              </w:rPr>
              <w:t>×</w:t>
            </w:r>
            <w:r>
              <w:rPr>
                <w:rFonts w:ascii="Arial" w:hAnsi="Arial" w:cs="Arial"/>
                <w:sz w:val="16"/>
                <w:szCs w:val="16"/>
              </w:rPr>
              <w:t>Sc</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16"/>
                <w:szCs w:val="16"/>
              </w:rPr>
            </w:pPr>
            <w:r>
              <w:rPr>
                <w:rFonts w:ascii="Arial" w:hAnsi="Arial" w:cs="Arial"/>
                <w:sz w:val="16"/>
                <w:szCs w:val="16"/>
              </w:rPr>
              <w:t>Sc</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16"/>
                <w:szCs w:val="16"/>
              </w:rPr>
            </w:pPr>
            <w:r>
              <w:rPr>
                <w:rFonts w:ascii="Arial" w:hAnsi="Arial" w:cs="Arial"/>
                <w:sz w:val="16"/>
                <w:szCs w:val="16"/>
              </w:rPr>
              <w:t>Wt</w:t>
            </w:r>
            <w:r>
              <w:rPr>
                <w:rFonts w:ascii="Calibri" w:hAnsi="Calibri" w:cs="Arial"/>
                <w:sz w:val="16"/>
                <w:szCs w:val="16"/>
              </w:rPr>
              <w:t>×</w:t>
            </w:r>
            <w:r>
              <w:rPr>
                <w:rFonts w:ascii="Arial" w:hAnsi="Arial" w:cs="Arial"/>
                <w:sz w:val="16"/>
                <w:szCs w:val="16"/>
              </w:rPr>
              <w:t>Sc</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16"/>
                <w:szCs w:val="16"/>
              </w:rPr>
            </w:pPr>
            <w:r>
              <w:rPr>
                <w:rFonts w:ascii="Arial" w:hAnsi="Arial" w:cs="Arial"/>
                <w:sz w:val="16"/>
                <w:szCs w:val="16"/>
              </w:rPr>
              <w:t>Sc</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16"/>
                <w:szCs w:val="16"/>
              </w:rPr>
            </w:pPr>
            <w:r>
              <w:rPr>
                <w:rFonts w:ascii="Arial" w:hAnsi="Arial" w:cs="Arial"/>
                <w:sz w:val="16"/>
                <w:szCs w:val="16"/>
              </w:rPr>
              <w:t>Wt</w:t>
            </w:r>
            <w:r>
              <w:rPr>
                <w:rFonts w:ascii="Calibri" w:hAnsi="Calibri" w:cs="Arial"/>
                <w:sz w:val="16"/>
                <w:szCs w:val="16"/>
              </w:rPr>
              <w:t>×</w:t>
            </w:r>
            <w:r>
              <w:rPr>
                <w:rFonts w:ascii="Arial" w:hAnsi="Arial" w:cs="Arial"/>
                <w:sz w:val="16"/>
                <w:szCs w:val="16"/>
              </w:rPr>
              <w:t>Sc</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16"/>
                <w:szCs w:val="16"/>
              </w:rPr>
            </w:pPr>
            <w:r>
              <w:rPr>
                <w:rFonts w:ascii="Arial" w:hAnsi="Arial" w:cs="Arial"/>
                <w:sz w:val="16"/>
                <w:szCs w:val="16"/>
              </w:rPr>
              <w:t>Sc</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16"/>
                <w:szCs w:val="16"/>
              </w:rPr>
            </w:pPr>
            <w:r>
              <w:rPr>
                <w:rFonts w:ascii="Arial" w:hAnsi="Arial" w:cs="Arial"/>
                <w:sz w:val="16"/>
                <w:szCs w:val="16"/>
              </w:rPr>
              <w:t>Wt</w:t>
            </w:r>
            <w:r>
              <w:rPr>
                <w:rFonts w:ascii="Calibri" w:hAnsi="Calibri" w:cs="Arial"/>
                <w:sz w:val="16"/>
                <w:szCs w:val="16"/>
              </w:rPr>
              <w:t>×</w:t>
            </w:r>
            <w:r>
              <w:rPr>
                <w:rFonts w:ascii="Arial" w:hAnsi="Arial" w:cs="Arial"/>
                <w:sz w:val="16"/>
                <w:szCs w:val="16"/>
              </w:rPr>
              <w:t>Sc</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16"/>
                <w:szCs w:val="16"/>
              </w:rPr>
            </w:pPr>
            <w:r>
              <w:rPr>
                <w:rFonts w:ascii="Arial" w:hAnsi="Arial" w:cs="Arial"/>
                <w:sz w:val="16"/>
                <w:szCs w:val="16"/>
              </w:rPr>
              <w:t>Sc</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16"/>
                <w:szCs w:val="16"/>
              </w:rPr>
            </w:pPr>
            <w:r>
              <w:rPr>
                <w:rFonts w:ascii="Arial" w:hAnsi="Arial" w:cs="Arial"/>
                <w:sz w:val="16"/>
                <w:szCs w:val="16"/>
              </w:rPr>
              <w:t>Wt</w:t>
            </w:r>
            <w:r>
              <w:rPr>
                <w:rFonts w:ascii="Calibri" w:hAnsi="Calibri" w:cs="Arial"/>
                <w:sz w:val="16"/>
                <w:szCs w:val="16"/>
              </w:rPr>
              <w:t>×</w:t>
            </w:r>
            <w:r>
              <w:rPr>
                <w:rFonts w:ascii="Arial" w:hAnsi="Arial" w:cs="Arial"/>
                <w:sz w:val="16"/>
                <w:szCs w:val="16"/>
              </w:rPr>
              <w:t>Sc</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16"/>
                <w:szCs w:val="16"/>
              </w:rPr>
            </w:pPr>
            <w:r>
              <w:rPr>
                <w:rFonts w:ascii="Arial" w:hAnsi="Arial" w:cs="Arial"/>
                <w:sz w:val="16"/>
                <w:szCs w:val="16"/>
              </w:rPr>
              <w:t>Sc</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16"/>
                <w:szCs w:val="16"/>
              </w:rPr>
            </w:pPr>
            <w:r>
              <w:rPr>
                <w:rFonts w:ascii="Arial" w:hAnsi="Arial" w:cs="Arial"/>
                <w:sz w:val="16"/>
                <w:szCs w:val="16"/>
              </w:rPr>
              <w:t>Wt</w:t>
            </w:r>
            <w:r>
              <w:rPr>
                <w:rFonts w:ascii="Calibri" w:hAnsi="Calibri" w:cs="Arial"/>
                <w:sz w:val="16"/>
                <w:szCs w:val="16"/>
              </w:rPr>
              <w:t>×</w:t>
            </w:r>
            <w:r>
              <w:rPr>
                <w:rFonts w:ascii="Arial" w:hAnsi="Arial" w:cs="Arial"/>
                <w:sz w:val="16"/>
                <w:szCs w:val="16"/>
              </w:rPr>
              <w:t>Sc</w:t>
            </w:r>
          </w:p>
        </w:tc>
      </w:tr>
      <w:tr w:rsidR="00B24437" w:rsidTr="00B24437">
        <w:trPr>
          <w:trHeight w:val="280"/>
        </w:trPr>
        <w:tc>
          <w:tcPr>
            <w:tcW w:w="2900"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rPr>
                <w:rFonts w:ascii="Arial" w:hAnsi="Arial" w:cs="Arial"/>
                <w:b/>
                <w:bCs/>
                <w:sz w:val="20"/>
                <w:szCs w:val="20"/>
              </w:rPr>
            </w:pPr>
            <w:r>
              <w:rPr>
                <w:rFonts w:ascii="Arial" w:hAnsi="Arial" w:cs="Arial"/>
                <w:b/>
                <w:bCs/>
                <w:sz w:val="20"/>
                <w:szCs w:val="20"/>
              </w:rPr>
              <w:t>Performance</w:t>
            </w:r>
          </w:p>
        </w:tc>
        <w:tc>
          <w:tcPr>
            <w:tcW w:w="460" w:type="dxa"/>
            <w:tcBorders>
              <w:top w:val="nil"/>
              <w:left w:val="nil"/>
              <w:bottom w:val="single" w:sz="4" w:space="0" w:color="auto"/>
              <w:right w:val="single" w:sz="4" w:space="0" w:color="auto"/>
            </w:tcBorders>
            <w:shd w:val="clear" w:color="auto" w:fill="auto"/>
            <w:tcMar>
              <w:top w:w="12" w:type="dxa"/>
              <w:left w:w="12" w:type="dxa"/>
              <w:bottom w:w="0" w:type="dxa"/>
              <w:right w:w="12" w:type="dxa"/>
            </w:tcMar>
            <w:hideMark/>
          </w:tcPr>
          <w:p w:rsidR="00B24437" w:rsidRDefault="00B24437">
            <w:pPr>
              <w:jc w:val="center"/>
              <w:rPr>
                <w:sz w:val="22"/>
                <w:szCs w:val="22"/>
              </w:rPr>
            </w:pPr>
            <w:r>
              <w:rPr>
                <w:sz w:val="22"/>
                <w:szCs w:val="22"/>
              </w:rPr>
              <w:t>8</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0.40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hideMark/>
          </w:tcPr>
          <w:p w:rsidR="00B24437" w:rsidRDefault="00B24437">
            <w:pPr>
              <w:jc w:val="center"/>
              <w:rPr>
                <w:sz w:val="22"/>
                <w:szCs w:val="22"/>
              </w:rPr>
            </w:pPr>
            <w:r>
              <w:rPr>
                <w:sz w:val="22"/>
                <w:szCs w:val="22"/>
              </w:rPr>
              <w:t> </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hideMark/>
          </w:tcPr>
          <w:p w:rsidR="00B24437" w:rsidRDefault="00B24437">
            <w:pPr>
              <w:jc w:val="center"/>
              <w:rPr>
                <w:sz w:val="22"/>
                <w:szCs w:val="22"/>
              </w:rPr>
            </w:pPr>
            <w:r>
              <w:rPr>
                <w:sz w:val="22"/>
                <w:szCs w:val="22"/>
              </w:rPr>
              <w:t> </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hideMark/>
          </w:tcPr>
          <w:p w:rsidR="00B24437" w:rsidRDefault="00B24437">
            <w:pPr>
              <w:jc w:val="center"/>
              <w:rPr>
                <w:sz w:val="22"/>
                <w:szCs w:val="22"/>
              </w:rPr>
            </w:pPr>
            <w:r>
              <w:rPr>
                <w:sz w:val="22"/>
                <w:szCs w:val="22"/>
              </w:rPr>
              <w:t> </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hideMark/>
          </w:tcPr>
          <w:p w:rsidR="00B24437" w:rsidRDefault="00B24437">
            <w:pPr>
              <w:jc w:val="center"/>
              <w:rPr>
                <w:sz w:val="22"/>
                <w:szCs w:val="22"/>
              </w:rPr>
            </w:pPr>
            <w:r>
              <w:rPr>
                <w:sz w:val="22"/>
                <w:szCs w:val="22"/>
              </w:rPr>
              <w:t> </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hideMark/>
          </w:tcPr>
          <w:p w:rsidR="00B24437" w:rsidRDefault="00B24437">
            <w:pPr>
              <w:jc w:val="center"/>
              <w:rPr>
                <w:sz w:val="22"/>
                <w:szCs w:val="22"/>
              </w:rPr>
            </w:pPr>
            <w:r>
              <w:rPr>
                <w:sz w:val="22"/>
                <w:szCs w:val="22"/>
              </w:rPr>
              <w:t> </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hideMark/>
          </w:tcPr>
          <w:p w:rsidR="00B24437" w:rsidRDefault="00B24437">
            <w:pPr>
              <w:jc w:val="center"/>
              <w:rPr>
                <w:sz w:val="22"/>
                <w:szCs w:val="22"/>
              </w:rPr>
            </w:pPr>
            <w:r>
              <w:rPr>
                <w:sz w:val="22"/>
                <w:szCs w:val="22"/>
              </w:rPr>
              <w:t> </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sz w:val="22"/>
                <w:szCs w:val="22"/>
              </w:rPr>
            </w:pPr>
            <w:r>
              <w:rPr>
                <w:sz w:val="22"/>
                <w:szCs w:val="22"/>
              </w:rPr>
              <w:t> </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hideMark/>
          </w:tcPr>
          <w:p w:rsidR="00B24437" w:rsidRDefault="00B24437">
            <w:pPr>
              <w:jc w:val="center"/>
              <w:rPr>
                <w:sz w:val="22"/>
                <w:szCs w:val="22"/>
              </w:rPr>
            </w:pPr>
            <w:r>
              <w:rPr>
                <w:sz w:val="22"/>
                <w:szCs w:val="22"/>
              </w:rPr>
              <w:t> </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hideMark/>
          </w:tcPr>
          <w:p w:rsidR="00B24437" w:rsidRDefault="00B24437">
            <w:pPr>
              <w:jc w:val="center"/>
              <w:rPr>
                <w:sz w:val="22"/>
                <w:szCs w:val="22"/>
              </w:rPr>
            </w:pPr>
            <w:r>
              <w:rPr>
                <w:sz w:val="22"/>
                <w:szCs w:val="22"/>
              </w:rPr>
              <w:t> </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hideMark/>
          </w:tcPr>
          <w:p w:rsidR="00B24437" w:rsidRDefault="00B24437">
            <w:pPr>
              <w:jc w:val="center"/>
              <w:rPr>
                <w:sz w:val="22"/>
                <w:szCs w:val="22"/>
              </w:rPr>
            </w:pPr>
            <w:r>
              <w:rPr>
                <w:sz w:val="22"/>
                <w:szCs w:val="22"/>
              </w:rPr>
              <w:t> </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hideMark/>
          </w:tcPr>
          <w:p w:rsidR="00B24437" w:rsidRDefault="00B24437">
            <w:pPr>
              <w:jc w:val="center"/>
              <w:rPr>
                <w:sz w:val="22"/>
                <w:szCs w:val="22"/>
              </w:rPr>
            </w:pPr>
            <w:r>
              <w:rPr>
                <w:sz w:val="22"/>
                <w:szCs w:val="22"/>
              </w:rPr>
              <w:t> </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hideMark/>
          </w:tcPr>
          <w:p w:rsidR="00B24437" w:rsidRDefault="00B24437">
            <w:pPr>
              <w:jc w:val="center"/>
              <w:rPr>
                <w:sz w:val="22"/>
                <w:szCs w:val="22"/>
              </w:rPr>
            </w:pPr>
            <w:r>
              <w:rPr>
                <w:sz w:val="22"/>
                <w:szCs w:val="22"/>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 </w:t>
            </w:r>
          </w:p>
        </w:tc>
      </w:tr>
      <w:tr w:rsidR="00B24437" w:rsidTr="00B24437">
        <w:trPr>
          <w:trHeight w:val="280"/>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rPr>
                <w:rFonts w:ascii="Arial" w:hAnsi="Arial" w:cs="Arial"/>
                <w:sz w:val="20"/>
                <w:szCs w:val="20"/>
              </w:rPr>
            </w:pPr>
            <w:r>
              <w:rPr>
                <w:rFonts w:ascii="Arial" w:hAnsi="Arial" w:cs="Arial"/>
                <w:sz w:val="20"/>
                <w:szCs w:val="20"/>
              </w:rPr>
              <w:t xml:space="preserve">   Ease of Use</w:t>
            </w:r>
          </w:p>
        </w:tc>
        <w:tc>
          <w:tcPr>
            <w:tcW w:w="4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8</w:t>
            </w:r>
          </w:p>
        </w:tc>
        <w:tc>
          <w:tcPr>
            <w:tcW w:w="8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0.27</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0.9</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0.24</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0.3</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0.08</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0.5</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0.13</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0.4</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0.11</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0.3</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0.08</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0.1</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0.03</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0.8</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0.21</w:t>
            </w:r>
          </w:p>
        </w:tc>
        <w:tc>
          <w:tcPr>
            <w:tcW w:w="60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0.5</w:t>
            </w:r>
          </w:p>
        </w:tc>
        <w:tc>
          <w:tcPr>
            <w:tcW w:w="7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0.13</w:t>
            </w:r>
          </w:p>
        </w:tc>
      </w:tr>
      <w:tr w:rsidR="00B24437" w:rsidTr="00B24437">
        <w:trPr>
          <w:trHeight w:val="280"/>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rPr>
                <w:rFonts w:ascii="Arial" w:hAnsi="Arial" w:cs="Arial"/>
                <w:sz w:val="20"/>
                <w:szCs w:val="20"/>
              </w:rPr>
            </w:pPr>
            <w:r>
              <w:rPr>
                <w:rFonts w:ascii="Arial" w:hAnsi="Arial" w:cs="Arial"/>
                <w:sz w:val="20"/>
                <w:szCs w:val="20"/>
              </w:rPr>
              <w:t xml:space="preserve">   Looks Forward</w:t>
            </w:r>
          </w:p>
        </w:tc>
        <w:tc>
          <w:tcPr>
            <w:tcW w:w="4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10</w:t>
            </w:r>
          </w:p>
        </w:tc>
        <w:tc>
          <w:tcPr>
            <w:tcW w:w="8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0.33</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0.8</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0.27</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1.0</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0.33</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0.0</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0.00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0.6</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1.0</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0.33</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0.07</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0.6</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0.20</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0.8</w:t>
            </w:r>
          </w:p>
        </w:tc>
        <w:tc>
          <w:tcPr>
            <w:tcW w:w="7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0.27</w:t>
            </w:r>
          </w:p>
        </w:tc>
      </w:tr>
      <w:tr w:rsidR="00B24437" w:rsidTr="00B24437">
        <w:trPr>
          <w:trHeight w:val="280"/>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rPr>
                <w:rFonts w:ascii="Arial" w:hAnsi="Arial" w:cs="Arial"/>
                <w:sz w:val="20"/>
                <w:szCs w:val="20"/>
              </w:rPr>
            </w:pPr>
            <w:r>
              <w:rPr>
                <w:rFonts w:ascii="Arial" w:hAnsi="Arial" w:cs="Arial"/>
                <w:sz w:val="20"/>
                <w:szCs w:val="20"/>
              </w:rPr>
              <w:t xml:space="preserve">   Has Tools</w:t>
            </w:r>
          </w:p>
        </w:tc>
        <w:tc>
          <w:tcPr>
            <w:tcW w:w="4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4</w:t>
            </w:r>
          </w:p>
        </w:tc>
        <w:tc>
          <w:tcPr>
            <w:tcW w:w="8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0.13</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0.03</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0.9</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0.12</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0.8</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0.11</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0.03</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0.1</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0.01</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0.7</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0.09</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0.4</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0.05</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0.6</w:t>
            </w:r>
          </w:p>
        </w:tc>
        <w:tc>
          <w:tcPr>
            <w:tcW w:w="7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0.08</w:t>
            </w:r>
          </w:p>
        </w:tc>
      </w:tr>
      <w:tr w:rsidR="00B24437" w:rsidTr="00B24437">
        <w:trPr>
          <w:trHeight w:val="280"/>
        </w:trPr>
        <w:tc>
          <w:tcPr>
            <w:tcW w:w="0" w:type="auto"/>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rPr>
                <w:rFonts w:ascii="Arial" w:hAnsi="Arial" w:cs="Arial"/>
                <w:sz w:val="20"/>
                <w:szCs w:val="20"/>
              </w:rPr>
            </w:pPr>
            <w:r>
              <w:rPr>
                <w:rFonts w:ascii="Arial" w:hAnsi="Arial" w:cs="Arial"/>
                <w:sz w:val="20"/>
                <w:szCs w:val="20"/>
              </w:rPr>
              <w:t xml:space="preserve">   Inside or Outside</w:t>
            </w:r>
          </w:p>
        </w:tc>
        <w:tc>
          <w:tcPr>
            <w:tcW w:w="4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8</w:t>
            </w:r>
          </w:p>
        </w:tc>
        <w:tc>
          <w:tcPr>
            <w:tcW w:w="8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0.27</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0.8</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0.21</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0.0</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0.00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0.4</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0.11</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0.6</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0.16</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0.0</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0.00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0.05</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0.6</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0.16</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0.0</w:t>
            </w:r>
          </w:p>
        </w:tc>
        <w:tc>
          <w:tcPr>
            <w:tcW w:w="7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0.00</w:t>
            </w:r>
          </w:p>
        </w:tc>
      </w:tr>
      <w:tr w:rsidR="00B24437" w:rsidTr="00B24437">
        <w:trPr>
          <w:trHeight w:val="280"/>
        </w:trPr>
        <w:tc>
          <w:tcPr>
            <w:tcW w:w="2900"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rPr>
                <w:rFonts w:ascii="Arial" w:hAnsi="Arial" w:cs="Arial"/>
                <w:b/>
                <w:bCs/>
                <w:sz w:val="20"/>
                <w:szCs w:val="20"/>
              </w:rPr>
            </w:pPr>
            <w:r>
              <w:rPr>
                <w:rFonts w:ascii="Arial" w:hAnsi="Arial" w:cs="Arial"/>
                <w:b/>
                <w:bCs/>
                <w:sz w:val="20"/>
                <w:szCs w:val="20"/>
              </w:rPr>
              <w:t>Cost</w:t>
            </w:r>
          </w:p>
        </w:tc>
        <w:tc>
          <w:tcPr>
            <w:tcW w:w="4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sz w:val="22"/>
                <w:szCs w:val="22"/>
              </w:rPr>
            </w:pPr>
            <w:r>
              <w:rPr>
                <w:sz w:val="22"/>
                <w:szCs w:val="22"/>
              </w:rPr>
              <w:t>3</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0.15</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sz w:val="22"/>
                <w:szCs w:val="22"/>
              </w:rPr>
            </w:pPr>
            <w:r>
              <w:rPr>
                <w:sz w:val="22"/>
                <w:szCs w:val="22"/>
              </w:rPr>
              <w:t> </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sz w:val="22"/>
                <w:szCs w:val="22"/>
              </w:rPr>
            </w:pPr>
            <w:r>
              <w:rPr>
                <w:sz w:val="22"/>
                <w:szCs w:val="22"/>
              </w:rPr>
              <w:t> </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sz w:val="22"/>
                <w:szCs w:val="22"/>
              </w:rPr>
            </w:pPr>
            <w:r>
              <w:rPr>
                <w:sz w:val="22"/>
                <w:szCs w:val="22"/>
              </w:rPr>
              <w:t> </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sz w:val="22"/>
                <w:szCs w:val="22"/>
              </w:rPr>
            </w:pPr>
            <w:r>
              <w:rPr>
                <w:sz w:val="22"/>
                <w:szCs w:val="22"/>
              </w:rPr>
              <w:t> </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sz w:val="22"/>
                <w:szCs w:val="22"/>
              </w:rPr>
            </w:pPr>
            <w:r>
              <w:rPr>
                <w:sz w:val="22"/>
                <w:szCs w:val="22"/>
              </w:rPr>
              <w:t> </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sz w:val="22"/>
                <w:szCs w:val="22"/>
              </w:rPr>
            </w:pPr>
            <w:r>
              <w:rPr>
                <w:sz w:val="22"/>
                <w:szCs w:val="22"/>
              </w:rPr>
              <w:t> </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r>
      <w:tr w:rsidR="00B24437" w:rsidTr="00B24437">
        <w:trPr>
          <w:trHeight w:val="280"/>
        </w:trPr>
        <w:tc>
          <w:tcPr>
            <w:tcW w:w="2900"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rPr>
                <w:rFonts w:ascii="Arial" w:hAnsi="Arial" w:cs="Arial"/>
                <w:sz w:val="20"/>
                <w:szCs w:val="20"/>
              </w:rPr>
            </w:pPr>
            <w:r>
              <w:rPr>
                <w:rFonts w:ascii="Arial" w:hAnsi="Arial" w:cs="Arial"/>
                <w:sz w:val="20"/>
                <w:szCs w:val="20"/>
              </w:rPr>
              <w:t xml:space="preserve">   Total Lifecycle Cost</w:t>
            </w:r>
          </w:p>
        </w:tc>
        <w:tc>
          <w:tcPr>
            <w:tcW w:w="4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4</w:t>
            </w:r>
          </w:p>
        </w:tc>
        <w:tc>
          <w:tcPr>
            <w:tcW w:w="8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0.44</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0.8</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0.36</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0.5</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0.22</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0.5</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0.22</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0.5</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0.22</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0.5</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0.22</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0.5</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0.22</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0.5</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0.22</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0.5</w:t>
            </w:r>
          </w:p>
        </w:tc>
        <w:tc>
          <w:tcPr>
            <w:tcW w:w="7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0.22</w:t>
            </w:r>
          </w:p>
        </w:tc>
      </w:tr>
      <w:tr w:rsidR="00B24437" w:rsidTr="00B24437">
        <w:trPr>
          <w:trHeight w:val="280"/>
        </w:trPr>
        <w:tc>
          <w:tcPr>
            <w:tcW w:w="2900"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rPr>
                <w:rFonts w:ascii="Arial" w:hAnsi="Arial" w:cs="Arial"/>
                <w:sz w:val="20"/>
                <w:szCs w:val="20"/>
              </w:rPr>
            </w:pPr>
            <w:r>
              <w:rPr>
                <w:rFonts w:ascii="Arial" w:hAnsi="Arial" w:cs="Arial"/>
                <w:sz w:val="20"/>
                <w:szCs w:val="20"/>
              </w:rPr>
              <w:t xml:space="preserve">   Operating Cost</w:t>
            </w:r>
          </w:p>
        </w:tc>
        <w:tc>
          <w:tcPr>
            <w:tcW w:w="4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5</w:t>
            </w:r>
          </w:p>
        </w:tc>
        <w:tc>
          <w:tcPr>
            <w:tcW w:w="8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0.56</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0.5</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0.28</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0.5</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0.28</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0.5</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0.28</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0.5</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0.28</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0.5</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0.28</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0.5</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0.28</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0.5</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0.28</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0.5</w:t>
            </w:r>
          </w:p>
        </w:tc>
        <w:tc>
          <w:tcPr>
            <w:tcW w:w="7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0.28</w:t>
            </w:r>
          </w:p>
        </w:tc>
      </w:tr>
      <w:tr w:rsidR="00B24437" w:rsidTr="00B24437">
        <w:trPr>
          <w:trHeight w:val="280"/>
        </w:trPr>
        <w:tc>
          <w:tcPr>
            <w:tcW w:w="2900"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rPr>
                <w:rFonts w:ascii="Arial" w:hAnsi="Arial" w:cs="Arial"/>
                <w:b/>
                <w:bCs/>
                <w:sz w:val="20"/>
                <w:szCs w:val="20"/>
              </w:rPr>
            </w:pPr>
            <w:r>
              <w:rPr>
                <w:rFonts w:ascii="Arial" w:hAnsi="Arial" w:cs="Arial"/>
                <w:b/>
                <w:bCs/>
                <w:sz w:val="20"/>
                <w:szCs w:val="20"/>
              </w:rPr>
              <w:t>Company Policy</w:t>
            </w:r>
          </w:p>
        </w:tc>
        <w:tc>
          <w:tcPr>
            <w:tcW w:w="4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sz w:val="22"/>
                <w:szCs w:val="22"/>
              </w:rPr>
            </w:pPr>
            <w:r>
              <w:rPr>
                <w:sz w:val="22"/>
                <w:szCs w:val="22"/>
              </w:rPr>
              <w:t>9</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0.45</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sz w:val="22"/>
                <w:szCs w:val="22"/>
              </w:rPr>
            </w:pPr>
            <w:r>
              <w:rPr>
                <w:sz w:val="22"/>
                <w:szCs w:val="22"/>
              </w:rPr>
              <w:t> </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sz w:val="22"/>
                <w:szCs w:val="22"/>
              </w:rPr>
            </w:pPr>
            <w:r>
              <w:rPr>
                <w:sz w:val="22"/>
                <w:szCs w:val="22"/>
              </w:rPr>
              <w:t> </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sz w:val="22"/>
                <w:szCs w:val="22"/>
              </w:rPr>
            </w:pPr>
            <w:r>
              <w:rPr>
                <w:sz w:val="22"/>
                <w:szCs w:val="22"/>
              </w:rPr>
              <w:t> </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sz w:val="22"/>
                <w:szCs w:val="22"/>
              </w:rPr>
            </w:pPr>
            <w:r>
              <w:rPr>
                <w:sz w:val="22"/>
                <w:szCs w:val="22"/>
              </w:rPr>
              <w:t> </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sz w:val="22"/>
                <w:szCs w:val="22"/>
              </w:rPr>
            </w:pPr>
            <w:r>
              <w:rPr>
                <w:sz w:val="22"/>
                <w:szCs w:val="22"/>
              </w:rPr>
              <w:t> </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sz w:val="22"/>
                <w:szCs w:val="22"/>
              </w:rPr>
            </w:pPr>
            <w:r>
              <w:rPr>
                <w:sz w:val="22"/>
                <w:szCs w:val="22"/>
              </w:rPr>
              <w:t> </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r>
      <w:tr w:rsidR="00B24437" w:rsidTr="00B24437">
        <w:trPr>
          <w:trHeight w:val="280"/>
        </w:trPr>
        <w:tc>
          <w:tcPr>
            <w:tcW w:w="2900"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rPr>
                <w:rFonts w:ascii="Arial" w:hAnsi="Arial" w:cs="Arial"/>
                <w:sz w:val="20"/>
                <w:szCs w:val="20"/>
              </w:rPr>
            </w:pPr>
            <w:r>
              <w:rPr>
                <w:rFonts w:ascii="Arial" w:hAnsi="Arial" w:cs="Arial"/>
                <w:sz w:val="20"/>
                <w:szCs w:val="20"/>
              </w:rPr>
              <w:t xml:space="preserve">   BiST</w:t>
            </w:r>
          </w:p>
        </w:tc>
        <w:tc>
          <w:tcPr>
            <w:tcW w:w="4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10</w:t>
            </w:r>
          </w:p>
        </w:tc>
        <w:tc>
          <w:tcPr>
            <w:tcW w:w="8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0.43</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0.09</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0.4</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0.17</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0.09</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0.8</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0.35</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0.0</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0.00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0.8</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0.35</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0.3</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0.13</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0.5</w:t>
            </w:r>
          </w:p>
        </w:tc>
        <w:tc>
          <w:tcPr>
            <w:tcW w:w="7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0.22</w:t>
            </w:r>
          </w:p>
        </w:tc>
      </w:tr>
      <w:tr w:rsidR="00B24437" w:rsidTr="00B24437">
        <w:trPr>
          <w:trHeight w:val="280"/>
        </w:trPr>
        <w:tc>
          <w:tcPr>
            <w:tcW w:w="2900"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rPr>
                <w:rFonts w:ascii="Arial" w:hAnsi="Arial" w:cs="Arial"/>
                <w:sz w:val="20"/>
                <w:szCs w:val="20"/>
              </w:rPr>
            </w:pPr>
            <w:r>
              <w:rPr>
                <w:rFonts w:ascii="Arial" w:hAnsi="Arial" w:cs="Arial"/>
                <w:sz w:val="20"/>
                <w:szCs w:val="20"/>
              </w:rPr>
              <w:t xml:space="preserve">   Reusability</w:t>
            </w:r>
          </w:p>
        </w:tc>
        <w:tc>
          <w:tcPr>
            <w:tcW w:w="4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6</w:t>
            </w:r>
          </w:p>
        </w:tc>
        <w:tc>
          <w:tcPr>
            <w:tcW w:w="8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0.26</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0.9</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0.23</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0.4</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0.10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0.4</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0.10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0.8</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0.21</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0.0</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0.00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0.8</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0.21</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0.9</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0.23</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0.7</w:t>
            </w:r>
          </w:p>
        </w:tc>
        <w:tc>
          <w:tcPr>
            <w:tcW w:w="7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0.18</w:t>
            </w:r>
          </w:p>
        </w:tc>
      </w:tr>
      <w:tr w:rsidR="00B24437" w:rsidTr="00B24437">
        <w:trPr>
          <w:trHeight w:val="280"/>
        </w:trPr>
        <w:tc>
          <w:tcPr>
            <w:tcW w:w="2900"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rPr>
                <w:rFonts w:ascii="Arial" w:hAnsi="Arial" w:cs="Arial"/>
                <w:sz w:val="20"/>
                <w:szCs w:val="20"/>
              </w:rPr>
            </w:pPr>
            <w:r>
              <w:rPr>
                <w:rFonts w:ascii="Arial" w:hAnsi="Arial" w:cs="Arial"/>
                <w:sz w:val="20"/>
                <w:szCs w:val="20"/>
              </w:rPr>
              <w:t xml:space="preserve">   Vendor Evaluation</w:t>
            </w:r>
          </w:p>
        </w:tc>
        <w:tc>
          <w:tcPr>
            <w:tcW w:w="4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7</w:t>
            </w:r>
          </w:p>
        </w:tc>
        <w:tc>
          <w:tcPr>
            <w:tcW w:w="8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0.30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0.5</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0.15</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0.5</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0.15</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0.5</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0.15</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0.5</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0.15</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0.5</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0.15</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0.5</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0.15</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0.5</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0.15</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bottom"/>
            <w:hideMark/>
          </w:tcPr>
          <w:p w:rsidR="00B24437" w:rsidRDefault="00B24437">
            <w:pPr>
              <w:jc w:val="center"/>
              <w:rPr>
                <w:rFonts w:ascii="Arial" w:hAnsi="Arial" w:cs="Arial"/>
                <w:sz w:val="20"/>
                <w:szCs w:val="20"/>
              </w:rPr>
            </w:pPr>
            <w:r>
              <w:rPr>
                <w:rFonts w:ascii="Arial" w:hAnsi="Arial" w:cs="Arial"/>
                <w:sz w:val="20"/>
                <w:szCs w:val="20"/>
              </w:rPr>
              <w:t>0.5</w:t>
            </w:r>
          </w:p>
        </w:tc>
        <w:tc>
          <w:tcPr>
            <w:tcW w:w="7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0.15</w:t>
            </w:r>
          </w:p>
        </w:tc>
      </w:tr>
      <w:tr w:rsidR="00B24437" w:rsidTr="00B24437">
        <w:trPr>
          <w:trHeight w:val="280"/>
        </w:trPr>
        <w:tc>
          <w:tcPr>
            <w:tcW w:w="2900"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rPr>
                <w:rFonts w:ascii="Arial" w:hAnsi="Arial" w:cs="Arial"/>
                <w:b/>
                <w:bCs/>
                <w:sz w:val="20"/>
                <w:szCs w:val="20"/>
              </w:rPr>
            </w:pPr>
            <w:r>
              <w:rPr>
                <w:rFonts w:ascii="Arial" w:hAnsi="Arial" w:cs="Arial"/>
                <w:b/>
                <w:bCs/>
                <w:sz w:val="20"/>
                <w:szCs w:val="20"/>
              </w:rPr>
              <w:t>Alternative Rating</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b/>
                <w:bCs/>
                <w:sz w:val="20"/>
                <w:szCs w:val="20"/>
              </w:rPr>
            </w:pPr>
            <w:r>
              <w:rPr>
                <w:rFonts w:ascii="Arial" w:hAnsi="Arial" w:cs="Arial"/>
                <w:b/>
                <w:bCs/>
                <w:sz w:val="20"/>
                <w:szCs w:val="20"/>
              </w:rPr>
              <w:t>0.61</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b/>
                <w:bCs/>
                <w:sz w:val="20"/>
                <w:szCs w:val="20"/>
              </w:rPr>
            </w:pPr>
            <w:r>
              <w:rPr>
                <w:rFonts w:ascii="Arial" w:hAnsi="Arial" w:cs="Arial"/>
                <w:b/>
                <w:bCs/>
                <w:sz w:val="20"/>
                <w:szCs w:val="20"/>
              </w:rPr>
              <w:t> </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b/>
                <w:bCs/>
                <w:sz w:val="20"/>
                <w:szCs w:val="20"/>
              </w:rPr>
            </w:pPr>
            <w:r>
              <w:rPr>
                <w:rFonts w:ascii="Arial" w:hAnsi="Arial" w:cs="Arial"/>
                <w:b/>
                <w:bCs/>
                <w:sz w:val="20"/>
                <w:szCs w:val="20"/>
              </w:rPr>
              <w:t>0.48</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b/>
                <w:bCs/>
                <w:sz w:val="20"/>
                <w:szCs w:val="20"/>
              </w:rPr>
            </w:pPr>
            <w:r>
              <w:rPr>
                <w:rFonts w:ascii="Arial" w:hAnsi="Arial" w:cs="Arial"/>
                <w:b/>
                <w:bCs/>
                <w:sz w:val="20"/>
                <w:szCs w:val="20"/>
              </w:rPr>
              <w:t> </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b/>
                <w:bCs/>
                <w:sz w:val="20"/>
                <w:szCs w:val="20"/>
              </w:rPr>
            </w:pPr>
            <w:r>
              <w:rPr>
                <w:rFonts w:ascii="Arial" w:hAnsi="Arial" w:cs="Arial"/>
                <w:b/>
                <w:bCs/>
                <w:sz w:val="20"/>
                <w:szCs w:val="20"/>
              </w:rPr>
              <w:t>0.37</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sz w:val="20"/>
                <w:szCs w:val="20"/>
              </w:rPr>
            </w:pPr>
            <w:r>
              <w:rPr>
                <w:rFonts w:ascii="Arial" w:hAnsi="Arial" w:cs="Arial"/>
                <w:sz w:val="20"/>
                <w:szCs w:val="20"/>
              </w:rPr>
              <w:t> </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b/>
                <w:bCs/>
                <w:sz w:val="20"/>
                <w:szCs w:val="20"/>
              </w:rPr>
            </w:pPr>
            <w:r>
              <w:rPr>
                <w:rFonts w:ascii="Arial" w:hAnsi="Arial" w:cs="Arial"/>
                <w:b/>
                <w:bCs/>
                <w:sz w:val="20"/>
                <w:szCs w:val="20"/>
              </w:rPr>
              <w:t>0.59</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b/>
                <w:bCs/>
                <w:sz w:val="20"/>
                <w:szCs w:val="20"/>
              </w:rPr>
            </w:pPr>
            <w:r>
              <w:rPr>
                <w:rFonts w:ascii="Arial" w:hAnsi="Arial" w:cs="Arial"/>
                <w:b/>
                <w:bCs/>
                <w:sz w:val="20"/>
                <w:szCs w:val="20"/>
              </w:rPr>
              <w:t> </w:t>
            </w:r>
          </w:p>
        </w:tc>
        <w:tc>
          <w:tcPr>
            <w:tcW w:w="5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b/>
                <w:bCs/>
                <w:sz w:val="20"/>
                <w:szCs w:val="20"/>
              </w:rPr>
            </w:pPr>
            <w:r>
              <w:rPr>
                <w:rFonts w:ascii="Arial" w:hAnsi="Arial" w:cs="Arial"/>
                <w:b/>
                <w:bCs/>
                <w:sz w:val="20"/>
                <w:szCs w:val="20"/>
              </w:rPr>
              <w:t>0.31</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b/>
                <w:bCs/>
                <w:sz w:val="20"/>
                <w:szCs w:val="20"/>
              </w:rPr>
            </w:pPr>
            <w:r>
              <w:rPr>
                <w:rFonts w:ascii="Arial" w:hAnsi="Arial" w:cs="Arial"/>
                <w:b/>
                <w:bCs/>
                <w:sz w:val="20"/>
                <w:szCs w:val="20"/>
              </w:rPr>
              <w:t> </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b/>
                <w:bCs/>
                <w:sz w:val="20"/>
                <w:szCs w:val="20"/>
              </w:rPr>
            </w:pPr>
            <w:r>
              <w:rPr>
                <w:rFonts w:ascii="Arial" w:hAnsi="Arial" w:cs="Arial"/>
                <w:b/>
                <w:bCs/>
                <w:sz w:val="20"/>
                <w:szCs w:val="20"/>
              </w:rPr>
              <w:t>0.49</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b/>
                <w:bCs/>
                <w:sz w:val="20"/>
                <w:szCs w:val="20"/>
              </w:rPr>
            </w:pPr>
            <w:r>
              <w:rPr>
                <w:rFonts w:ascii="Arial" w:hAnsi="Arial" w:cs="Arial"/>
                <w:b/>
                <w:bCs/>
                <w:sz w:val="20"/>
                <w:szCs w:val="20"/>
              </w:rPr>
              <w:t> </w:t>
            </w:r>
          </w:p>
        </w:tc>
        <w:tc>
          <w:tcPr>
            <w:tcW w:w="58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b/>
                <w:bCs/>
                <w:sz w:val="20"/>
                <w:szCs w:val="20"/>
              </w:rPr>
            </w:pPr>
            <w:r>
              <w:rPr>
                <w:rFonts w:ascii="Arial" w:hAnsi="Arial" w:cs="Arial"/>
                <w:b/>
                <w:bCs/>
                <w:sz w:val="20"/>
                <w:szCs w:val="20"/>
              </w:rPr>
              <w:t>0.56</w:t>
            </w:r>
          </w:p>
        </w:tc>
        <w:tc>
          <w:tcPr>
            <w:tcW w:w="60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b/>
                <w:bCs/>
                <w:sz w:val="20"/>
                <w:szCs w:val="20"/>
              </w:rPr>
            </w:pPr>
            <w:r>
              <w:rPr>
                <w:rFonts w:ascii="Arial" w:hAnsi="Arial" w:cs="Arial"/>
                <w:b/>
                <w:bCs/>
                <w:sz w:val="20"/>
                <w:szCs w:val="20"/>
              </w:rPr>
              <w:t> </w:t>
            </w:r>
          </w:p>
        </w:tc>
        <w:tc>
          <w:tcPr>
            <w:tcW w:w="76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B24437" w:rsidRDefault="00B24437">
            <w:pPr>
              <w:jc w:val="center"/>
              <w:rPr>
                <w:rFonts w:ascii="Arial" w:hAnsi="Arial" w:cs="Arial"/>
                <w:b/>
                <w:bCs/>
                <w:sz w:val="20"/>
                <w:szCs w:val="20"/>
              </w:rPr>
            </w:pPr>
            <w:r>
              <w:rPr>
                <w:rFonts w:ascii="Arial" w:hAnsi="Arial" w:cs="Arial"/>
                <w:b/>
                <w:bCs/>
                <w:sz w:val="20"/>
                <w:szCs w:val="20"/>
              </w:rPr>
              <w:t>0.52</w:t>
            </w:r>
          </w:p>
        </w:tc>
      </w:tr>
    </w:tbl>
    <w:p w:rsidR="00B24437" w:rsidRPr="00235ADD" w:rsidRDefault="00B24437" w:rsidP="00CF7BED"/>
    <w:p w:rsidR="00B1798B" w:rsidRPr="00235ADD" w:rsidRDefault="00B1798B"/>
    <w:p w:rsidR="00B1798B" w:rsidRDefault="00B1798B">
      <w:pPr>
        <w:rPr>
          <w:rFonts w:ascii="Gill Sans MT" w:hAnsi="Gill Sans MT"/>
          <w:sz w:val="32"/>
          <w:szCs w:val="32"/>
        </w:rPr>
        <w:sectPr w:rsidR="00B1798B" w:rsidSect="00C901F8">
          <w:pgSz w:w="15840" w:h="12240" w:orient="landscape"/>
          <w:pgMar w:top="1440" w:right="720" w:bottom="1440" w:left="720" w:header="720" w:footer="720" w:gutter="0"/>
          <w:cols w:space="720"/>
          <w:docGrid w:linePitch="360"/>
        </w:sectPr>
      </w:pPr>
    </w:p>
    <w:p w:rsidR="005023AF" w:rsidRDefault="005023AF" w:rsidP="00DE2067">
      <w:pPr>
        <w:spacing w:before="120"/>
        <w:ind w:firstLine="720"/>
      </w:pPr>
      <w:r w:rsidRPr="00B1798B">
        <w:lastRenderedPageBreak/>
        <w:t xml:space="preserve">The Tradeoff Study Matrix </w:t>
      </w:r>
      <w:r>
        <w:t>above</w:t>
      </w:r>
      <w:r w:rsidRPr="00B1798B">
        <w:t xml:space="preserve"> shows that the recommended alternative is the Do Nothing alternative, the SIMILAR process. </w:t>
      </w:r>
      <w:r>
        <w:t xml:space="preserve">The complete tradeoff study and sensitivity analysis is located at </w:t>
      </w:r>
      <w:r w:rsidRPr="009D015E">
        <w:t>http://www.sie.arizona.edu/sysengr/sie554/unintended</w:t>
      </w:r>
      <w:r>
        <w:t>/index.html</w:t>
      </w:r>
    </w:p>
    <w:p w:rsidR="005023AF" w:rsidRDefault="005023AF" w:rsidP="00DE2067">
      <w:pPr>
        <w:spacing w:before="120"/>
        <w:ind w:firstLine="720"/>
      </w:pPr>
      <w:r w:rsidRPr="00170360">
        <w:t>The values for the cells were derived by a panel of domain experts using the Delphi method. The values came from manufacturers’ data, peer reviewed jou</w:t>
      </w:r>
      <w:r>
        <w:t>rnal papers and</w:t>
      </w:r>
      <w:r w:rsidRPr="00170360">
        <w:t xml:space="preserve"> Internet web sites. A value was derived for each alternative for each criterion. This value was put into the scoring function for that criterion and the resulting score </w:t>
      </w:r>
      <w:r>
        <w:t>(Sc) was put into the matrix</w:t>
      </w:r>
      <w:r w:rsidRPr="00170360">
        <w:t xml:space="preserve">. </w:t>
      </w:r>
      <w:r w:rsidR="005E5815" w:rsidRPr="005E5815">
        <w:rPr>
          <w:i/>
        </w:rPr>
        <w:t>{I do not have scoring functions yet.}</w:t>
      </w:r>
      <w:r w:rsidR="005E5815">
        <w:t xml:space="preserve"> </w:t>
      </w:r>
      <w:r>
        <w:t>Each score was then multiplied by its corresponding normalized weight (Wt) and these products were summed in each column to produce the Alternative Ratings.</w:t>
      </w:r>
    </w:p>
    <w:p w:rsidR="005023AF" w:rsidRDefault="005023AF" w:rsidP="00DE2067">
      <w:pPr>
        <w:spacing w:before="120"/>
        <w:ind w:firstLine="720"/>
        <w:rPr>
          <w:bCs/>
        </w:rPr>
      </w:pPr>
      <w:r>
        <w:t>This tradeoff study answered the</w:t>
      </w:r>
      <w:r>
        <w:rPr>
          <w:bCs/>
        </w:rPr>
        <w:t xml:space="preserve"> question “What is the best architecture to use for a search for </w:t>
      </w:r>
      <w:r w:rsidR="004C6D95">
        <w:rPr>
          <w:bCs/>
        </w:rPr>
        <w:t>UiCs</w:t>
      </w:r>
      <w:r>
        <w:rPr>
          <w:bCs/>
        </w:rPr>
        <w:t xml:space="preserve"> process?”</w:t>
      </w:r>
      <w:r w:rsidRPr="000D4B25">
        <w:t xml:space="preserve"> </w:t>
      </w:r>
      <w:r>
        <w:t xml:space="preserve">by stating that </w:t>
      </w:r>
      <w:r w:rsidRPr="00B1798B">
        <w:t xml:space="preserve">the </w:t>
      </w:r>
      <w:r>
        <w:t xml:space="preserve">preferred alternative is the </w:t>
      </w:r>
      <w:r w:rsidRPr="00B1798B">
        <w:t>Do Nothing alternative, the SIMILAR process</w:t>
      </w:r>
      <w:r w:rsidRPr="00170360">
        <w:t>.</w:t>
      </w:r>
    </w:p>
    <w:p w:rsidR="00BE1C25" w:rsidRPr="007136AA" w:rsidRDefault="00BE1C25" w:rsidP="00BE1C25">
      <w:pPr>
        <w:spacing w:before="120"/>
        <w:ind w:firstLine="720"/>
      </w:pPr>
      <w:r w:rsidRPr="00DE2067">
        <w:t xml:space="preserve">Each number in a tradeoff study matrix should have </w:t>
      </w:r>
      <w:r>
        <w:t>a verbal</w:t>
      </w:r>
      <w:r w:rsidRPr="00DE2067">
        <w:t xml:space="preserve"> explanation. For example, consider</w:t>
      </w:r>
      <w:r>
        <w:t xml:space="preserve"> the evaluation criterion </w:t>
      </w:r>
      <w:r w:rsidRPr="00BE1C25">
        <w:rPr>
          <w:i/>
        </w:rPr>
        <w:t>Ease of Use</w:t>
      </w:r>
      <w:r>
        <w:t>.</w:t>
      </w:r>
      <w:r w:rsidRPr="00D55607">
        <w:t xml:space="preserve"> </w:t>
      </w:r>
      <w:r>
        <w:t xml:space="preserve">The system should be intuitive to use. There should not be a long learning curve. The system should hide the mathematics from the user. Low complexity is desired. </w:t>
      </w:r>
    </w:p>
    <w:p w:rsidR="00BE1C25" w:rsidRDefault="00BE1C25" w:rsidP="00BE1C25">
      <w:pPr>
        <w:ind w:left="720" w:hanging="720"/>
        <w:rPr>
          <w:rFonts w:cs="Arial"/>
          <w:color w:val="000000"/>
          <w:szCs w:val="20"/>
        </w:rPr>
      </w:pPr>
      <w:r>
        <w:rPr>
          <w:rFonts w:cs="Arial"/>
          <w:color w:val="000000"/>
          <w:szCs w:val="20"/>
        </w:rPr>
        <w:t xml:space="preserve">(1) The </w:t>
      </w:r>
      <w:r w:rsidRPr="00D779FD">
        <w:rPr>
          <w:rFonts w:cs="Arial"/>
          <w:color w:val="000000"/>
          <w:sz w:val="22"/>
          <w:szCs w:val="22"/>
        </w:rPr>
        <w:t>SIMILAR</w:t>
      </w:r>
      <w:r>
        <w:rPr>
          <w:rFonts w:cs="Arial"/>
          <w:color w:val="000000"/>
          <w:szCs w:val="20"/>
        </w:rPr>
        <w:t xml:space="preserve"> process has been used by millions of lay people for eons. </w:t>
      </w:r>
      <w:r w:rsidR="005F3A26">
        <w:rPr>
          <w:rFonts w:cs="Arial"/>
          <w:color w:val="000000"/>
          <w:szCs w:val="20"/>
        </w:rPr>
        <w:t>So</w:t>
      </w:r>
      <w:r>
        <w:rPr>
          <w:rFonts w:cs="Arial"/>
          <w:color w:val="000000"/>
          <w:szCs w:val="20"/>
        </w:rPr>
        <w:t xml:space="preserve"> it gets a score of 0.9.</w:t>
      </w:r>
    </w:p>
    <w:p w:rsidR="00BE1C25" w:rsidRDefault="005F3A26" w:rsidP="00BE1C25">
      <w:pPr>
        <w:ind w:left="720" w:hanging="720"/>
        <w:rPr>
          <w:rFonts w:cs="Arial"/>
          <w:color w:val="000000"/>
          <w:szCs w:val="20"/>
        </w:rPr>
      </w:pPr>
      <w:r>
        <w:rPr>
          <w:rFonts w:cs="Arial"/>
          <w:color w:val="000000"/>
          <w:szCs w:val="20"/>
        </w:rPr>
        <w:t>(2) For a</w:t>
      </w:r>
      <w:r w:rsidR="00BE1C25">
        <w:rPr>
          <w:rFonts w:cs="Arial"/>
          <w:color w:val="000000"/>
          <w:szCs w:val="20"/>
        </w:rPr>
        <w:t xml:space="preserve"> risk analyses process (as used in industry)</w:t>
      </w:r>
      <w:r>
        <w:rPr>
          <w:rFonts w:cs="Arial"/>
          <w:color w:val="000000"/>
          <w:szCs w:val="20"/>
        </w:rPr>
        <w:t>,</w:t>
      </w:r>
      <w:r w:rsidR="00BE1C25">
        <w:rPr>
          <w:rFonts w:cs="Arial"/>
          <w:color w:val="000000"/>
          <w:szCs w:val="20"/>
        </w:rPr>
        <w:t xml:space="preserve"> </w:t>
      </w:r>
      <w:r>
        <w:rPr>
          <w:rFonts w:cs="Arial"/>
          <w:color w:val="000000"/>
          <w:szCs w:val="20"/>
        </w:rPr>
        <w:t>the</w:t>
      </w:r>
      <w:r w:rsidR="00BE1C25">
        <w:rPr>
          <w:rFonts w:cs="Arial"/>
          <w:color w:val="000000"/>
          <w:szCs w:val="20"/>
        </w:rPr>
        <w:t xml:space="preserve"> risk register, risk plots and risk waterfall are easy to use, but finding the risks and gathering quantitative data are di</w:t>
      </w:r>
      <w:r>
        <w:rPr>
          <w:rFonts w:cs="Arial"/>
          <w:color w:val="000000"/>
          <w:szCs w:val="20"/>
        </w:rPr>
        <w:t>fficult. S</w:t>
      </w:r>
      <w:r w:rsidR="00BE1C25">
        <w:rPr>
          <w:rFonts w:cs="Arial"/>
          <w:color w:val="000000"/>
          <w:szCs w:val="20"/>
        </w:rPr>
        <w:t>o it gets a score of 0.</w:t>
      </w:r>
      <w:r>
        <w:rPr>
          <w:rFonts w:cs="Arial"/>
          <w:color w:val="000000"/>
          <w:szCs w:val="20"/>
        </w:rPr>
        <w:t>3.</w:t>
      </w:r>
    </w:p>
    <w:p w:rsidR="00BE1C25" w:rsidRDefault="00BE1C25" w:rsidP="00BE1C25">
      <w:pPr>
        <w:ind w:left="720" w:hanging="720"/>
        <w:rPr>
          <w:rFonts w:cs="Arial"/>
          <w:color w:val="000000"/>
          <w:szCs w:val="20"/>
        </w:rPr>
      </w:pPr>
      <w:r>
        <w:rPr>
          <w:rFonts w:cs="Arial"/>
          <w:color w:val="000000"/>
          <w:szCs w:val="20"/>
        </w:rPr>
        <w:t>(3) A cause and effect process is eas</w:t>
      </w:r>
      <w:r w:rsidR="005E5815">
        <w:rPr>
          <w:rFonts w:cs="Arial"/>
          <w:color w:val="000000"/>
          <w:szCs w:val="20"/>
        </w:rPr>
        <w:t>y to use: b</w:t>
      </w:r>
      <w:r w:rsidR="00C557E5">
        <w:rPr>
          <w:rFonts w:cs="Arial"/>
          <w:color w:val="000000"/>
          <w:szCs w:val="20"/>
        </w:rPr>
        <w:t>ut using it well takes a lot of ex</w:t>
      </w:r>
      <w:r w:rsidR="004712E2">
        <w:rPr>
          <w:rFonts w:cs="Arial"/>
          <w:color w:val="000000"/>
          <w:szCs w:val="20"/>
        </w:rPr>
        <w:t>perience. It gets a score of 0.5</w:t>
      </w:r>
      <w:r>
        <w:rPr>
          <w:rFonts w:cs="Arial"/>
          <w:color w:val="000000"/>
          <w:szCs w:val="20"/>
        </w:rPr>
        <w:t>.</w:t>
      </w:r>
    </w:p>
    <w:p w:rsidR="00BE1C25" w:rsidRDefault="00BE1C25" w:rsidP="00BE1C25">
      <w:pPr>
        <w:ind w:left="720" w:hanging="720"/>
        <w:rPr>
          <w:rFonts w:cs="Arial"/>
          <w:color w:val="000000"/>
          <w:szCs w:val="20"/>
        </w:rPr>
      </w:pPr>
      <w:r>
        <w:rPr>
          <w:rFonts w:cs="Arial"/>
          <w:color w:val="000000"/>
          <w:szCs w:val="20"/>
        </w:rPr>
        <w:t xml:space="preserve">(4) A tradeoff study </w:t>
      </w:r>
      <w:r w:rsidR="005E5815">
        <w:rPr>
          <w:rFonts w:cs="Arial"/>
          <w:color w:val="000000"/>
          <w:szCs w:val="20"/>
        </w:rPr>
        <w:t>matrix is easy to construct: b</w:t>
      </w:r>
      <w:r w:rsidR="005F3A26">
        <w:rPr>
          <w:rFonts w:cs="Arial"/>
          <w:color w:val="000000"/>
          <w:szCs w:val="20"/>
        </w:rPr>
        <w:t>ut avoiding mistakes is difficult. The</w:t>
      </w:r>
      <w:r>
        <w:rPr>
          <w:rFonts w:cs="Arial"/>
          <w:color w:val="000000"/>
          <w:szCs w:val="20"/>
        </w:rPr>
        <w:t xml:space="preserve"> s</w:t>
      </w:r>
      <w:r w:rsidR="005F3A26">
        <w:rPr>
          <w:rFonts w:cs="Arial"/>
          <w:color w:val="000000"/>
          <w:szCs w:val="20"/>
        </w:rPr>
        <w:t>ensitivity analyses part of a t</w:t>
      </w:r>
      <w:r>
        <w:rPr>
          <w:rFonts w:cs="Arial"/>
          <w:color w:val="000000"/>
          <w:szCs w:val="20"/>
        </w:rPr>
        <w:t>radeoff study is difficult.</w:t>
      </w:r>
      <w:r w:rsidR="005F3A26" w:rsidRPr="005F3A26">
        <w:rPr>
          <w:rFonts w:cs="Arial"/>
          <w:color w:val="000000"/>
          <w:szCs w:val="20"/>
        </w:rPr>
        <w:t xml:space="preserve"> </w:t>
      </w:r>
      <w:r w:rsidR="005F3A26">
        <w:rPr>
          <w:rFonts w:cs="Arial"/>
          <w:color w:val="000000"/>
          <w:szCs w:val="20"/>
        </w:rPr>
        <w:t>It gets a score of 0.</w:t>
      </w:r>
      <w:r w:rsidR="00C557E5">
        <w:rPr>
          <w:rFonts w:cs="Arial"/>
          <w:color w:val="000000"/>
          <w:szCs w:val="20"/>
        </w:rPr>
        <w:t>4</w:t>
      </w:r>
      <w:r w:rsidR="005F3A26">
        <w:rPr>
          <w:rFonts w:cs="Arial"/>
          <w:color w:val="000000"/>
          <w:szCs w:val="20"/>
        </w:rPr>
        <w:t>.</w:t>
      </w:r>
    </w:p>
    <w:p w:rsidR="00BE1C25" w:rsidRDefault="00BE1C25" w:rsidP="00BE1C25">
      <w:pPr>
        <w:ind w:left="720" w:hanging="720"/>
        <w:rPr>
          <w:rFonts w:cs="Arial"/>
          <w:color w:val="000000"/>
          <w:szCs w:val="20"/>
        </w:rPr>
      </w:pPr>
      <w:r>
        <w:rPr>
          <w:rFonts w:cs="Arial"/>
          <w:color w:val="000000"/>
          <w:szCs w:val="20"/>
        </w:rPr>
        <w:t xml:space="preserve">(5) </w:t>
      </w:r>
      <w:r w:rsidR="005F3A26">
        <w:rPr>
          <w:rFonts w:cs="Arial"/>
          <w:color w:val="000000"/>
          <w:szCs w:val="20"/>
        </w:rPr>
        <w:t>Traditionally</w:t>
      </w:r>
      <w:r w:rsidR="00287ED8">
        <w:rPr>
          <w:rFonts w:cs="Arial"/>
          <w:color w:val="000000"/>
          <w:szCs w:val="20"/>
        </w:rPr>
        <w:t>,</w:t>
      </w:r>
      <w:r w:rsidR="005F3A26">
        <w:rPr>
          <w:rFonts w:cs="Arial"/>
          <w:color w:val="000000"/>
          <w:szCs w:val="20"/>
        </w:rPr>
        <w:t xml:space="preserve"> a</w:t>
      </w:r>
      <w:r>
        <w:rPr>
          <w:rFonts w:cs="Arial"/>
          <w:color w:val="000000"/>
          <w:szCs w:val="20"/>
        </w:rPr>
        <w:t xml:space="preserve"> comprehensive test</w:t>
      </w:r>
      <w:r w:rsidRPr="00A23838">
        <w:rPr>
          <w:rFonts w:cs="Arial"/>
          <w:color w:val="000000"/>
          <w:szCs w:val="20"/>
        </w:rPr>
        <w:t xml:space="preserve"> </w:t>
      </w:r>
      <w:r>
        <w:rPr>
          <w:rFonts w:cs="Arial"/>
          <w:color w:val="000000"/>
          <w:szCs w:val="20"/>
        </w:rPr>
        <w:t xml:space="preserve">plan </w:t>
      </w:r>
      <w:r w:rsidR="005E5815">
        <w:rPr>
          <w:rFonts w:cs="Arial"/>
          <w:color w:val="000000"/>
          <w:szCs w:val="20"/>
        </w:rPr>
        <w:t>was difficult to create: b</w:t>
      </w:r>
      <w:r w:rsidR="005F3A26">
        <w:rPr>
          <w:rFonts w:cs="Arial"/>
          <w:color w:val="000000"/>
          <w:szCs w:val="20"/>
        </w:rPr>
        <w:t xml:space="preserve">ut </w:t>
      </w:r>
      <w:r w:rsidR="005E5815">
        <w:rPr>
          <w:rFonts w:cs="Arial"/>
          <w:color w:val="000000"/>
          <w:szCs w:val="20"/>
        </w:rPr>
        <w:t xml:space="preserve">now </w:t>
      </w:r>
      <w:r w:rsidR="005F3A26">
        <w:rPr>
          <w:rFonts w:cs="Arial"/>
          <w:color w:val="000000"/>
          <w:szCs w:val="20"/>
        </w:rPr>
        <w:t>deriving one from use cases</w:t>
      </w:r>
      <w:r w:rsidR="00C557E5">
        <w:rPr>
          <w:rFonts w:cs="Arial"/>
          <w:color w:val="000000"/>
          <w:szCs w:val="20"/>
        </w:rPr>
        <w:t xml:space="preserve"> is easy. It gets a score of 0.3</w:t>
      </w:r>
      <w:r>
        <w:rPr>
          <w:rFonts w:cs="Arial"/>
          <w:color w:val="000000"/>
          <w:szCs w:val="20"/>
        </w:rPr>
        <w:t>.</w:t>
      </w:r>
    </w:p>
    <w:p w:rsidR="00BE1C25" w:rsidRPr="00765F09" w:rsidRDefault="00BE1C25" w:rsidP="00BE1C25">
      <w:pPr>
        <w:ind w:left="720" w:hanging="720"/>
      </w:pPr>
      <w:r>
        <w:rPr>
          <w:rFonts w:cs="Arial"/>
          <w:color w:val="000000"/>
          <w:szCs w:val="20"/>
        </w:rPr>
        <w:t>(6</w:t>
      </w:r>
      <w:r w:rsidR="005F3A26">
        <w:rPr>
          <w:rFonts w:cs="Arial"/>
          <w:color w:val="000000"/>
          <w:szCs w:val="20"/>
        </w:rPr>
        <w:t>) A sensitivity analysis</w:t>
      </w:r>
      <w:r>
        <w:rPr>
          <w:rFonts w:cs="Arial"/>
          <w:color w:val="000000"/>
          <w:szCs w:val="20"/>
        </w:rPr>
        <w:t xml:space="preserve"> is used to evaluate the sensitivity of SystemZ to its inputs and parameters. </w:t>
      </w:r>
      <w:r w:rsidR="005F3A26">
        <w:rPr>
          <w:rFonts w:cs="Arial"/>
          <w:color w:val="000000"/>
          <w:szCs w:val="20"/>
        </w:rPr>
        <w:t>Understanding the mathematics is difficult for lay people. It gets a score of 0.</w:t>
      </w:r>
      <w:r w:rsidR="004627AC">
        <w:rPr>
          <w:rFonts w:cs="Arial"/>
          <w:color w:val="000000"/>
          <w:szCs w:val="20"/>
        </w:rPr>
        <w:t>1</w:t>
      </w:r>
      <w:r>
        <w:rPr>
          <w:rFonts w:cs="Arial"/>
          <w:color w:val="000000"/>
          <w:szCs w:val="20"/>
        </w:rPr>
        <w:t>.</w:t>
      </w:r>
    </w:p>
    <w:p w:rsidR="005E5815" w:rsidRDefault="005E5815" w:rsidP="007F3F69">
      <w:pPr>
        <w:ind w:left="720" w:hanging="720"/>
      </w:pPr>
      <w:r>
        <w:t xml:space="preserve">(7) </w:t>
      </w:r>
      <w:r w:rsidR="007F3F69">
        <w:t>The formal inspection process was well designed. It gets a score of 0.8</w:t>
      </w:r>
      <w:r>
        <w:t>.</w:t>
      </w:r>
    </w:p>
    <w:p w:rsidR="005E5815" w:rsidRDefault="005E5815" w:rsidP="007F3F69">
      <w:pPr>
        <w:ind w:left="720" w:hanging="720"/>
      </w:pPr>
      <w:r>
        <w:t xml:space="preserve">(8) </w:t>
      </w:r>
      <w:r w:rsidR="007F3F69">
        <w:t>The r</w:t>
      </w:r>
      <w:r>
        <w:t>equirements discovery process</w:t>
      </w:r>
      <w:r w:rsidR="007F3F69" w:rsidRPr="007F3F69">
        <w:t xml:space="preserve"> </w:t>
      </w:r>
      <w:r w:rsidR="007F3F69">
        <w:t>requires a knowledgeable person. It gets a score of</w:t>
      </w:r>
      <w:r>
        <w:t xml:space="preserve"> 0.5.</w:t>
      </w:r>
    </w:p>
    <w:p w:rsidR="005E5815" w:rsidRDefault="005E5815" w:rsidP="00BE1C25"/>
    <w:p w:rsidR="00BE1C25" w:rsidRDefault="00BE1C25" w:rsidP="00BE1C25">
      <w:r w:rsidRPr="00DE2067">
        <w:t xml:space="preserve">The </w:t>
      </w:r>
      <w:r>
        <w:t xml:space="preserve">values were </w:t>
      </w:r>
      <w:r w:rsidRPr="00DE2067">
        <w:t>original</w:t>
      </w:r>
      <w:r>
        <w:t>ly</w:t>
      </w:r>
      <w:r w:rsidRPr="00DE2067">
        <w:t xml:space="preserve"> estim</w:t>
      </w:r>
      <w:r>
        <w:t>ated</w:t>
      </w:r>
      <w:r w:rsidR="005F3A26">
        <w:t xml:space="preserve"> by Bahill, </w:t>
      </w:r>
      <w:r w:rsidR="00B01DF4">
        <w:t>September 20, 2010</w:t>
      </w:r>
      <w:r w:rsidR="00873FAA">
        <w:t>. The most recent revision was done on November 6</w:t>
      </w:r>
      <w:r w:rsidR="00873FAA" w:rsidRPr="00DE2067">
        <w:t>.</w:t>
      </w:r>
    </w:p>
    <w:p w:rsidR="00287ED8" w:rsidRPr="007136AA" w:rsidRDefault="00287ED8" w:rsidP="00287ED8">
      <w:pPr>
        <w:spacing w:before="120"/>
        <w:ind w:firstLine="720"/>
      </w:pPr>
      <w:r>
        <w:t xml:space="preserve">The second performance evaluation criterion is </w:t>
      </w:r>
      <w:r>
        <w:rPr>
          <w:i/>
        </w:rPr>
        <w:t>Looks F</w:t>
      </w:r>
      <w:r w:rsidRPr="00BF1A4C">
        <w:rPr>
          <w:i/>
        </w:rPr>
        <w:t>orward.</w:t>
      </w:r>
      <w:r>
        <w:t xml:space="preserve"> The search for </w:t>
      </w:r>
      <w:r w:rsidR="004C6D95">
        <w:t>UiCs</w:t>
      </w:r>
      <w:r>
        <w:t xml:space="preserve"> process must look forward in time.</w:t>
      </w:r>
      <w:r w:rsidR="00621233" w:rsidRPr="00621233">
        <w:t xml:space="preserve"> </w:t>
      </w:r>
      <w:r w:rsidR="00621233">
        <w:t>Admittedly, each tool could be modified to look forward or backward in time. But for tools that have been in use for decades, there is so much literature and knowledge available, that switching would be confusing.</w:t>
      </w:r>
    </w:p>
    <w:p w:rsidR="00287ED8" w:rsidRDefault="00287ED8" w:rsidP="00287ED8">
      <w:pPr>
        <w:ind w:left="720" w:hanging="720"/>
        <w:rPr>
          <w:rFonts w:cs="Arial"/>
          <w:color w:val="000000"/>
          <w:szCs w:val="20"/>
        </w:rPr>
      </w:pPr>
      <w:r>
        <w:rPr>
          <w:rFonts w:cs="Arial"/>
          <w:color w:val="000000"/>
          <w:szCs w:val="20"/>
        </w:rPr>
        <w:t xml:space="preserve">(1) The </w:t>
      </w:r>
      <w:r w:rsidRPr="00D779FD">
        <w:rPr>
          <w:rFonts w:cs="Arial"/>
          <w:color w:val="000000"/>
          <w:sz w:val="22"/>
          <w:szCs w:val="22"/>
        </w:rPr>
        <w:t>SIMILAR</w:t>
      </w:r>
      <w:r>
        <w:rPr>
          <w:rFonts w:cs="Arial"/>
          <w:color w:val="000000"/>
          <w:szCs w:val="20"/>
        </w:rPr>
        <w:t xml:space="preserve"> process looks </w:t>
      </w:r>
      <w:r w:rsidR="005E5815">
        <w:rPr>
          <w:rFonts w:cs="Arial"/>
          <w:color w:val="000000"/>
          <w:szCs w:val="20"/>
        </w:rPr>
        <w:t>forward in time, backward in time and at the present time</w:t>
      </w:r>
      <w:r>
        <w:rPr>
          <w:rFonts w:cs="Arial"/>
          <w:color w:val="000000"/>
          <w:szCs w:val="20"/>
        </w:rPr>
        <w:t>. Therefore, it gets a score of 0.8.</w:t>
      </w:r>
    </w:p>
    <w:p w:rsidR="00287ED8" w:rsidRDefault="00287ED8" w:rsidP="00287ED8">
      <w:pPr>
        <w:ind w:left="720" w:hanging="720"/>
        <w:rPr>
          <w:rFonts w:cs="Arial"/>
          <w:color w:val="000000"/>
          <w:szCs w:val="20"/>
        </w:rPr>
      </w:pPr>
      <w:r>
        <w:rPr>
          <w:rFonts w:cs="Arial"/>
          <w:color w:val="000000"/>
          <w:szCs w:val="20"/>
        </w:rPr>
        <w:t>(2) A risk analyses process looks only forward in time. It gets a score of 1.0.</w:t>
      </w:r>
    </w:p>
    <w:p w:rsidR="00287ED8" w:rsidRDefault="00287ED8" w:rsidP="00287ED8">
      <w:pPr>
        <w:ind w:left="720" w:hanging="720"/>
        <w:rPr>
          <w:rFonts w:cs="Arial"/>
          <w:color w:val="000000"/>
          <w:szCs w:val="20"/>
        </w:rPr>
      </w:pPr>
      <w:r>
        <w:rPr>
          <w:rFonts w:cs="Arial"/>
          <w:color w:val="000000"/>
          <w:szCs w:val="20"/>
        </w:rPr>
        <w:lastRenderedPageBreak/>
        <w:t xml:space="preserve">(3) A cause and effect process is </w:t>
      </w:r>
      <w:r w:rsidR="005E5815">
        <w:rPr>
          <w:rFonts w:cs="Arial"/>
          <w:color w:val="000000"/>
          <w:szCs w:val="20"/>
        </w:rPr>
        <w:t>used after there is a failure: i</w:t>
      </w:r>
      <w:r>
        <w:rPr>
          <w:rFonts w:cs="Arial"/>
          <w:color w:val="000000"/>
          <w:szCs w:val="20"/>
        </w:rPr>
        <w:t>t looks backward in time. It gets a score of 0.0.</w:t>
      </w:r>
    </w:p>
    <w:p w:rsidR="00287ED8" w:rsidRDefault="00287ED8" w:rsidP="00287ED8">
      <w:pPr>
        <w:ind w:left="720" w:hanging="720"/>
        <w:rPr>
          <w:rFonts w:cs="Arial"/>
          <w:color w:val="000000"/>
          <w:szCs w:val="20"/>
        </w:rPr>
      </w:pPr>
      <w:r>
        <w:rPr>
          <w:rFonts w:cs="Arial"/>
          <w:color w:val="000000"/>
          <w:szCs w:val="20"/>
        </w:rPr>
        <w:t xml:space="preserve">(4) A tradeoff study process is used to make decisions involving </w:t>
      </w:r>
      <w:r w:rsidR="000B1877">
        <w:rPr>
          <w:rFonts w:cs="Arial"/>
          <w:color w:val="000000"/>
          <w:szCs w:val="20"/>
        </w:rPr>
        <w:t>the design of SystemZ. It looks</w:t>
      </w:r>
      <w:r w:rsidR="007F3F69">
        <w:rPr>
          <w:rFonts w:cs="Arial"/>
          <w:color w:val="000000"/>
          <w:szCs w:val="20"/>
        </w:rPr>
        <w:t xml:space="preserve"> at present</w:t>
      </w:r>
      <w:r>
        <w:rPr>
          <w:rFonts w:cs="Arial"/>
          <w:color w:val="000000"/>
          <w:szCs w:val="20"/>
        </w:rPr>
        <w:t xml:space="preserve"> </w:t>
      </w:r>
      <w:r w:rsidR="000B1877">
        <w:rPr>
          <w:rFonts w:cs="Arial"/>
          <w:color w:val="000000"/>
          <w:szCs w:val="20"/>
        </w:rPr>
        <w:t xml:space="preserve">and future </w:t>
      </w:r>
      <w:r>
        <w:rPr>
          <w:rFonts w:cs="Arial"/>
          <w:color w:val="000000"/>
          <w:szCs w:val="20"/>
        </w:rPr>
        <w:t>times.</w:t>
      </w:r>
      <w:r w:rsidR="002071A8">
        <w:rPr>
          <w:rFonts w:cs="Arial"/>
          <w:color w:val="000000"/>
          <w:szCs w:val="20"/>
        </w:rPr>
        <w:t xml:space="preserve"> </w:t>
      </w:r>
      <w:r w:rsidR="007A5956">
        <w:rPr>
          <w:rFonts w:cs="Arial"/>
          <w:color w:val="000000"/>
          <w:szCs w:val="20"/>
        </w:rPr>
        <w:t xml:space="preserve">Some evaluation criteria could be potential </w:t>
      </w:r>
      <w:r w:rsidR="004C6D95">
        <w:rPr>
          <w:rFonts w:cs="Arial"/>
          <w:color w:val="000000"/>
          <w:szCs w:val="20"/>
        </w:rPr>
        <w:t>UiCs</w:t>
      </w:r>
      <w:r w:rsidR="007A5956">
        <w:rPr>
          <w:rFonts w:cs="Arial"/>
          <w:color w:val="000000"/>
          <w:szCs w:val="20"/>
        </w:rPr>
        <w:t xml:space="preserve">. </w:t>
      </w:r>
      <w:r w:rsidR="007F3F69">
        <w:rPr>
          <w:rFonts w:cs="Arial"/>
          <w:color w:val="000000"/>
          <w:szCs w:val="20"/>
        </w:rPr>
        <w:t>It gets a score of 0.6</w:t>
      </w:r>
      <w:r>
        <w:rPr>
          <w:rFonts w:cs="Arial"/>
          <w:color w:val="000000"/>
          <w:szCs w:val="20"/>
        </w:rPr>
        <w:t>.</w:t>
      </w:r>
    </w:p>
    <w:p w:rsidR="00287ED8" w:rsidRDefault="00287ED8" w:rsidP="00287ED8">
      <w:pPr>
        <w:ind w:left="720" w:hanging="720"/>
        <w:rPr>
          <w:rFonts w:cs="Arial"/>
          <w:color w:val="000000"/>
          <w:szCs w:val="20"/>
        </w:rPr>
      </w:pPr>
      <w:r>
        <w:rPr>
          <w:rFonts w:cs="Arial"/>
          <w:color w:val="000000"/>
          <w:szCs w:val="20"/>
        </w:rPr>
        <w:t>(5) A comprehensive test</w:t>
      </w:r>
      <w:r w:rsidRPr="00A23838">
        <w:rPr>
          <w:rFonts w:cs="Arial"/>
          <w:color w:val="000000"/>
          <w:szCs w:val="20"/>
        </w:rPr>
        <w:t xml:space="preserve"> </w:t>
      </w:r>
      <w:r>
        <w:rPr>
          <w:rFonts w:cs="Arial"/>
          <w:color w:val="000000"/>
          <w:szCs w:val="20"/>
        </w:rPr>
        <w:t>plan process is used to test SystemZ and its requirements. It looks only forward in time.</w:t>
      </w:r>
      <w:r w:rsidRPr="003C1188">
        <w:rPr>
          <w:rFonts w:cs="Arial"/>
          <w:color w:val="000000"/>
          <w:szCs w:val="20"/>
        </w:rPr>
        <w:t xml:space="preserve"> </w:t>
      </w:r>
      <w:r>
        <w:rPr>
          <w:rFonts w:cs="Arial"/>
          <w:color w:val="000000"/>
          <w:szCs w:val="20"/>
        </w:rPr>
        <w:t>It gets a score of 1.0.</w:t>
      </w:r>
    </w:p>
    <w:p w:rsidR="00287ED8" w:rsidRPr="00765F09" w:rsidRDefault="00287ED8" w:rsidP="00287ED8">
      <w:pPr>
        <w:ind w:left="720" w:hanging="720"/>
      </w:pPr>
      <w:r>
        <w:rPr>
          <w:rFonts w:cs="Arial"/>
          <w:color w:val="000000"/>
          <w:szCs w:val="20"/>
        </w:rPr>
        <w:t xml:space="preserve">(6) A sensitivity analysis process is used to evaluate the sensitivity of SystemZ to its inputs and parameters. It computes sensitivities at the present time. </w:t>
      </w:r>
      <w:r w:rsidR="00C9236D">
        <w:rPr>
          <w:rFonts w:cs="Arial"/>
          <w:color w:val="000000"/>
          <w:szCs w:val="20"/>
        </w:rPr>
        <w:t>But it can reveal unplanned</w:t>
      </w:r>
      <w:r w:rsidR="000B1877">
        <w:rPr>
          <w:rFonts w:cs="Arial"/>
          <w:color w:val="000000"/>
          <w:szCs w:val="20"/>
        </w:rPr>
        <w:t xml:space="preserve"> sensit</w:t>
      </w:r>
      <w:r w:rsidR="00C9236D">
        <w:rPr>
          <w:rFonts w:cs="Arial"/>
          <w:color w:val="000000"/>
          <w:szCs w:val="20"/>
        </w:rPr>
        <w:t>ivities to mundane parameters and</w:t>
      </w:r>
      <w:r w:rsidR="000B1877">
        <w:rPr>
          <w:rFonts w:cs="Arial"/>
          <w:color w:val="000000"/>
          <w:szCs w:val="20"/>
        </w:rPr>
        <w:t xml:space="preserve"> interactions. </w:t>
      </w:r>
      <w:r>
        <w:rPr>
          <w:rFonts w:cs="Arial"/>
          <w:color w:val="000000"/>
          <w:szCs w:val="20"/>
        </w:rPr>
        <w:t xml:space="preserve">It gets a score of </w:t>
      </w:r>
      <w:r w:rsidR="000B1877">
        <w:rPr>
          <w:rFonts w:cs="Arial"/>
          <w:color w:val="000000"/>
          <w:szCs w:val="20"/>
        </w:rPr>
        <w:t>0.2</w:t>
      </w:r>
      <w:r>
        <w:rPr>
          <w:rFonts w:cs="Arial"/>
          <w:color w:val="000000"/>
          <w:szCs w:val="20"/>
        </w:rPr>
        <w:t>.</w:t>
      </w:r>
    </w:p>
    <w:p w:rsidR="007F3F69" w:rsidRDefault="007F3F69" w:rsidP="007F3F69">
      <w:pPr>
        <w:ind w:left="720" w:hanging="720"/>
      </w:pPr>
      <w:r>
        <w:t xml:space="preserve">(7) The formal inspection process was designed to look in the present time: but </w:t>
      </w:r>
      <w:r w:rsidR="009B77F1">
        <w:t>there is no history that impedes it from looking forward</w:t>
      </w:r>
      <w:r w:rsidR="000B1877">
        <w:t>. It gets a score of 0.6</w:t>
      </w:r>
      <w:r>
        <w:t>.</w:t>
      </w:r>
    </w:p>
    <w:p w:rsidR="007F3F69" w:rsidRDefault="007F3F69" w:rsidP="007F3F69">
      <w:pPr>
        <w:ind w:left="720" w:hanging="720"/>
      </w:pPr>
      <w:r>
        <w:t>(8) The requirements discovery process</w:t>
      </w:r>
      <w:r w:rsidRPr="007F3F69">
        <w:t xml:space="preserve"> </w:t>
      </w:r>
      <w:r>
        <w:t>was designed to look at present and futu</w:t>
      </w:r>
      <w:r w:rsidR="000B1877">
        <w:t>re times. It gets a score of 0.8</w:t>
      </w:r>
      <w:r>
        <w:t>.</w:t>
      </w:r>
    </w:p>
    <w:p w:rsidR="00287ED8" w:rsidRDefault="00287ED8" w:rsidP="00287ED8">
      <w:r w:rsidRPr="00DE2067">
        <w:t xml:space="preserve">The </w:t>
      </w:r>
      <w:r>
        <w:t xml:space="preserve">values were </w:t>
      </w:r>
      <w:r w:rsidRPr="00DE2067">
        <w:t>original</w:t>
      </w:r>
      <w:r>
        <w:t>ly</w:t>
      </w:r>
      <w:r w:rsidRPr="00DE2067">
        <w:t xml:space="preserve"> estim</w:t>
      </w:r>
      <w:r>
        <w:t>ated</w:t>
      </w:r>
      <w:r w:rsidRPr="00DE2067">
        <w:t xml:space="preserve"> by Bahill, September 8, 2010</w:t>
      </w:r>
      <w:r w:rsidR="00873FAA">
        <w:t>. The most recent revision was done on November 6</w:t>
      </w:r>
      <w:r w:rsidR="00873FAA" w:rsidRPr="00DE2067">
        <w:t>.</w:t>
      </w:r>
      <w:r w:rsidR="000B1877">
        <w:t>.</w:t>
      </w:r>
    </w:p>
    <w:p w:rsidR="000A6566" w:rsidRDefault="000A6566" w:rsidP="002071A8">
      <w:pPr>
        <w:spacing w:before="120"/>
        <w:ind w:firstLine="720"/>
      </w:pPr>
      <w:r>
        <w:t>Consider the</w:t>
      </w:r>
      <w:r w:rsidRPr="00706B07">
        <w:t xml:space="preserve"> criterion</w:t>
      </w:r>
      <w:r>
        <w:t xml:space="preserve"> </w:t>
      </w:r>
      <w:r>
        <w:rPr>
          <w:i/>
        </w:rPr>
        <w:t>Has T</w:t>
      </w:r>
      <w:r w:rsidRPr="00BF1A4C">
        <w:rPr>
          <w:i/>
        </w:rPr>
        <w:t>ools.</w:t>
      </w:r>
      <w:r>
        <w:t xml:space="preserve"> The system should have tools to help the systems engineer to discover </w:t>
      </w:r>
      <w:r w:rsidR="004C6D95">
        <w:t>UiCs</w:t>
      </w:r>
      <w:r>
        <w:t xml:space="preserve">. Brainstorming is an example of a primitive tool. </w:t>
      </w:r>
      <w:r w:rsidR="000B1877">
        <w:t xml:space="preserve">Prioritization is a simple tool. </w:t>
      </w:r>
      <w:r>
        <w:t>A fishbone diagram is a sophisticated tool.</w:t>
      </w:r>
      <w:r w:rsidR="007F3F69">
        <w:t xml:space="preserve"> </w:t>
      </w:r>
    </w:p>
    <w:p w:rsidR="000A6566" w:rsidRDefault="000A6566" w:rsidP="000A6566">
      <w:pPr>
        <w:ind w:left="720" w:hanging="720"/>
        <w:rPr>
          <w:rFonts w:cs="Arial"/>
          <w:color w:val="000000"/>
          <w:szCs w:val="20"/>
        </w:rPr>
      </w:pPr>
      <w:r>
        <w:rPr>
          <w:rFonts w:cs="Arial"/>
          <w:color w:val="000000"/>
          <w:szCs w:val="20"/>
        </w:rPr>
        <w:t xml:space="preserve">(1) The </w:t>
      </w:r>
      <w:r w:rsidRPr="00D779FD">
        <w:rPr>
          <w:rFonts w:cs="Arial"/>
          <w:color w:val="000000"/>
          <w:sz w:val="22"/>
          <w:szCs w:val="22"/>
        </w:rPr>
        <w:t>SIMILAR</w:t>
      </w:r>
      <w:r>
        <w:rPr>
          <w:rFonts w:cs="Arial"/>
          <w:color w:val="000000"/>
          <w:szCs w:val="20"/>
        </w:rPr>
        <w:t xml:space="preserve"> process </w:t>
      </w:r>
      <w:r w:rsidR="00812AA0">
        <w:rPr>
          <w:rFonts w:cs="Arial"/>
          <w:color w:val="000000"/>
          <w:szCs w:val="20"/>
        </w:rPr>
        <w:t xml:space="preserve">uses brainstorming, but it </w:t>
      </w:r>
      <w:r>
        <w:rPr>
          <w:rFonts w:cs="Arial"/>
          <w:color w:val="000000"/>
          <w:szCs w:val="20"/>
        </w:rPr>
        <w:t>has nothing special, just a flow di</w:t>
      </w:r>
      <w:r w:rsidR="00812AA0">
        <w:rPr>
          <w:rFonts w:cs="Arial"/>
          <w:color w:val="000000"/>
          <w:szCs w:val="20"/>
        </w:rPr>
        <w:t>agram. So it gets a score of 0.2</w:t>
      </w:r>
      <w:r>
        <w:rPr>
          <w:rFonts w:cs="Arial"/>
          <w:color w:val="000000"/>
          <w:szCs w:val="20"/>
        </w:rPr>
        <w:t>.</w:t>
      </w:r>
    </w:p>
    <w:p w:rsidR="000A6566" w:rsidRDefault="000A6566" w:rsidP="000A6566">
      <w:pPr>
        <w:ind w:left="720" w:hanging="720"/>
        <w:rPr>
          <w:rFonts w:cs="Arial"/>
          <w:color w:val="000000"/>
          <w:szCs w:val="20"/>
        </w:rPr>
      </w:pPr>
      <w:r>
        <w:rPr>
          <w:rFonts w:cs="Arial"/>
          <w:color w:val="000000"/>
          <w:szCs w:val="20"/>
        </w:rPr>
        <w:t>(2) The risk analys</w:t>
      </w:r>
      <w:r w:rsidR="00812AA0">
        <w:rPr>
          <w:rFonts w:cs="Arial"/>
          <w:color w:val="000000"/>
          <w:szCs w:val="20"/>
        </w:rPr>
        <w:t>es process</w:t>
      </w:r>
      <w:r>
        <w:rPr>
          <w:rFonts w:cs="Arial"/>
          <w:color w:val="000000"/>
          <w:szCs w:val="20"/>
        </w:rPr>
        <w:t xml:space="preserve"> has the risk register, risk plots, risk waterfall an</w:t>
      </w:r>
      <w:r w:rsidR="00812AA0">
        <w:rPr>
          <w:rFonts w:cs="Arial"/>
          <w:color w:val="000000"/>
          <w:szCs w:val="20"/>
        </w:rPr>
        <w:t>d HHM. So it gets a score of 0.9</w:t>
      </w:r>
      <w:r>
        <w:rPr>
          <w:rFonts w:cs="Arial"/>
          <w:color w:val="000000"/>
          <w:szCs w:val="20"/>
        </w:rPr>
        <w:t>.</w:t>
      </w:r>
    </w:p>
    <w:p w:rsidR="000A6566" w:rsidRDefault="000A6566" w:rsidP="000A6566">
      <w:pPr>
        <w:ind w:left="720" w:hanging="720"/>
        <w:rPr>
          <w:rFonts w:cs="Arial"/>
          <w:color w:val="000000"/>
          <w:szCs w:val="20"/>
        </w:rPr>
      </w:pPr>
      <w:r>
        <w:rPr>
          <w:rFonts w:cs="Arial"/>
          <w:color w:val="000000"/>
          <w:szCs w:val="20"/>
        </w:rPr>
        <w:t xml:space="preserve">(3) A cause and effect process has cause and effect diagrams and Ishikawa fishbone </w:t>
      </w:r>
      <w:r w:rsidR="00812AA0">
        <w:rPr>
          <w:rFonts w:cs="Arial"/>
          <w:color w:val="000000"/>
          <w:szCs w:val="20"/>
        </w:rPr>
        <w:t>diagrams. It gets a score of 0.8</w:t>
      </w:r>
      <w:r>
        <w:rPr>
          <w:rFonts w:cs="Arial"/>
          <w:color w:val="000000"/>
          <w:szCs w:val="20"/>
        </w:rPr>
        <w:t>.</w:t>
      </w:r>
    </w:p>
    <w:p w:rsidR="000A6566" w:rsidRDefault="000A6566" w:rsidP="000A6566">
      <w:pPr>
        <w:ind w:left="720" w:hanging="720"/>
        <w:rPr>
          <w:rFonts w:cs="Arial"/>
          <w:color w:val="000000"/>
          <w:szCs w:val="20"/>
        </w:rPr>
      </w:pPr>
      <w:r>
        <w:rPr>
          <w:rFonts w:cs="Arial"/>
          <w:color w:val="000000"/>
          <w:szCs w:val="20"/>
        </w:rPr>
        <w:t>(4) A tradeoff study matrix and the sensitivity matrix are the tools.</w:t>
      </w:r>
      <w:r w:rsidRPr="005F3A26">
        <w:rPr>
          <w:rFonts w:cs="Arial"/>
          <w:color w:val="000000"/>
          <w:szCs w:val="20"/>
        </w:rPr>
        <w:t xml:space="preserve"> </w:t>
      </w:r>
      <w:r w:rsidR="00621233">
        <w:rPr>
          <w:rFonts w:cs="Arial"/>
          <w:color w:val="000000"/>
          <w:szCs w:val="20"/>
        </w:rPr>
        <w:t>But these tools might</w:t>
      </w:r>
      <w:r w:rsidR="001F6CA7">
        <w:rPr>
          <w:rFonts w:cs="Arial"/>
          <w:color w:val="000000"/>
          <w:szCs w:val="20"/>
        </w:rPr>
        <w:t xml:space="preserve"> not help us to find </w:t>
      </w:r>
      <w:r w:rsidR="004C6D95">
        <w:rPr>
          <w:rFonts w:cs="Arial"/>
          <w:color w:val="000000"/>
          <w:szCs w:val="20"/>
        </w:rPr>
        <w:t>UiCs</w:t>
      </w:r>
      <w:r w:rsidR="001F6CA7">
        <w:rPr>
          <w:rFonts w:cs="Arial"/>
          <w:color w:val="000000"/>
          <w:szCs w:val="20"/>
        </w:rPr>
        <w:t xml:space="preserve">. </w:t>
      </w:r>
      <w:r w:rsidR="00C9236D">
        <w:rPr>
          <w:rFonts w:cs="Arial"/>
          <w:color w:val="000000"/>
          <w:szCs w:val="20"/>
        </w:rPr>
        <w:t>It gets a score of 0.2</w:t>
      </w:r>
      <w:r>
        <w:rPr>
          <w:rFonts w:cs="Arial"/>
          <w:color w:val="000000"/>
          <w:szCs w:val="20"/>
        </w:rPr>
        <w:t>.</w:t>
      </w:r>
    </w:p>
    <w:p w:rsidR="000A6566" w:rsidRDefault="000A6566" w:rsidP="00A8220D">
      <w:pPr>
        <w:ind w:left="720" w:hanging="720"/>
        <w:rPr>
          <w:rFonts w:cs="Arial"/>
          <w:color w:val="000000"/>
          <w:szCs w:val="20"/>
        </w:rPr>
      </w:pPr>
      <w:r>
        <w:rPr>
          <w:rFonts w:cs="Arial"/>
          <w:color w:val="000000"/>
          <w:szCs w:val="20"/>
        </w:rPr>
        <w:t>(5) A comprehensive test</w:t>
      </w:r>
      <w:r w:rsidRPr="00A23838">
        <w:rPr>
          <w:rFonts w:cs="Arial"/>
          <w:color w:val="000000"/>
          <w:szCs w:val="20"/>
        </w:rPr>
        <w:t xml:space="preserve"> </w:t>
      </w:r>
      <w:r w:rsidR="00A8220D">
        <w:rPr>
          <w:rFonts w:cs="Arial"/>
          <w:color w:val="000000"/>
          <w:szCs w:val="20"/>
        </w:rPr>
        <w:t>plan uses</w:t>
      </w:r>
      <w:r w:rsidR="00812AA0">
        <w:rPr>
          <w:rFonts w:cs="Arial"/>
          <w:color w:val="000000"/>
          <w:szCs w:val="20"/>
        </w:rPr>
        <w:t xml:space="preserve"> </w:t>
      </w:r>
      <w:r w:rsidR="004712E2" w:rsidRPr="004712E2">
        <w:rPr>
          <w:rFonts w:cs="Arial"/>
          <w:color w:val="000000"/>
          <w:szCs w:val="20"/>
        </w:rPr>
        <w:t xml:space="preserve">test vectors </w:t>
      </w:r>
      <w:r w:rsidR="00A8220D">
        <w:rPr>
          <w:rFonts w:cs="Arial"/>
          <w:color w:val="000000"/>
          <w:szCs w:val="20"/>
        </w:rPr>
        <w:t xml:space="preserve">and test procedures </w:t>
      </w:r>
      <w:r w:rsidR="004712E2" w:rsidRPr="004712E2">
        <w:rPr>
          <w:rFonts w:cs="Arial"/>
          <w:color w:val="000000"/>
          <w:szCs w:val="20"/>
        </w:rPr>
        <w:t>(input/output behavior)</w:t>
      </w:r>
      <w:r w:rsidR="00A8220D">
        <w:rPr>
          <w:rFonts w:cs="Arial"/>
          <w:color w:val="000000"/>
          <w:szCs w:val="20"/>
        </w:rPr>
        <w:t xml:space="preserve">, </w:t>
      </w:r>
      <w:r w:rsidR="004712E2" w:rsidRPr="004712E2">
        <w:rPr>
          <w:rFonts w:cs="Arial"/>
          <w:color w:val="000000"/>
          <w:szCs w:val="20"/>
        </w:rPr>
        <w:t>system experiments (state-based)</w:t>
      </w:r>
      <w:r w:rsidR="00A8220D">
        <w:rPr>
          <w:rFonts w:cs="Arial"/>
          <w:color w:val="000000"/>
          <w:szCs w:val="20"/>
        </w:rPr>
        <w:t xml:space="preserve"> and </w:t>
      </w:r>
      <w:r w:rsidR="004712E2" w:rsidRPr="004712E2">
        <w:rPr>
          <w:rFonts w:cs="Arial"/>
          <w:color w:val="000000"/>
          <w:szCs w:val="20"/>
        </w:rPr>
        <w:t>instances of use cases (scenario-based)</w:t>
      </w:r>
      <w:r w:rsidR="00A8220D">
        <w:rPr>
          <w:rFonts w:cs="Arial"/>
          <w:color w:val="000000"/>
          <w:szCs w:val="20"/>
        </w:rPr>
        <w:t xml:space="preserve">. </w:t>
      </w:r>
      <w:r w:rsidR="00621233">
        <w:rPr>
          <w:rFonts w:cs="Arial"/>
          <w:color w:val="000000"/>
          <w:szCs w:val="20"/>
        </w:rPr>
        <w:t>But</w:t>
      </w:r>
      <w:r w:rsidR="00A8220D">
        <w:rPr>
          <w:rFonts w:cs="Arial"/>
          <w:color w:val="000000"/>
          <w:szCs w:val="20"/>
        </w:rPr>
        <w:t xml:space="preserve"> these tools will not help us</w:t>
      </w:r>
      <w:r w:rsidR="00621233">
        <w:rPr>
          <w:rFonts w:cs="Arial"/>
          <w:color w:val="000000"/>
          <w:szCs w:val="20"/>
        </w:rPr>
        <w:t xml:space="preserve"> find </w:t>
      </w:r>
      <w:r w:rsidR="004C6D95">
        <w:rPr>
          <w:rFonts w:cs="Arial"/>
          <w:color w:val="000000"/>
          <w:szCs w:val="20"/>
        </w:rPr>
        <w:t>UiCs</w:t>
      </w:r>
      <w:r w:rsidR="00621233">
        <w:rPr>
          <w:rFonts w:cs="Arial"/>
          <w:color w:val="000000"/>
          <w:szCs w:val="20"/>
        </w:rPr>
        <w:t>. It gets a score of 0.</w:t>
      </w:r>
      <w:r w:rsidR="002071A8">
        <w:rPr>
          <w:rFonts w:cs="Arial"/>
          <w:color w:val="000000"/>
          <w:szCs w:val="20"/>
        </w:rPr>
        <w:t>1</w:t>
      </w:r>
      <w:r>
        <w:rPr>
          <w:rFonts w:cs="Arial"/>
          <w:color w:val="000000"/>
          <w:szCs w:val="20"/>
        </w:rPr>
        <w:t>.</w:t>
      </w:r>
    </w:p>
    <w:p w:rsidR="000A6566" w:rsidRPr="001F6CA7" w:rsidRDefault="000A6566" w:rsidP="001F6CA7">
      <w:pPr>
        <w:ind w:left="720" w:hanging="720"/>
        <w:rPr>
          <w:rFonts w:cs="Arial"/>
          <w:color w:val="000000"/>
          <w:szCs w:val="20"/>
        </w:rPr>
      </w:pPr>
      <w:r w:rsidRPr="001F6CA7">
        <w:rPr>
          <w:rFonts w:cs="Arial"/>
          <w:color w:val="000000"/>
          <w:szCs w:val="20"/>
        </w:rPr>
        <w:t>(6) A sensitivity analysis uses partial derivat</w:t>
      </w:r>
      <w:r w:rsidR="007270B3" w:rsidRPr="001F6CA7">
        <w:rPr>
          <w:rFonts w:cs="Arial"/>
          <w:color w:val="000000"/>
          <w:szCs w:val="20"/>
        </w:rPr>
        <w:t>ives and sensitivity functions</w:t>
      </w:r>
      <w:r w:rsidR="00812AA0" w:rsidRPr="001F6CA7">
        <w:rPr>
          <w:rFonts w:cs="Arial"/>
          <w:color w:val="000000"/>
          <w:szCs w:val="20"/>
        </w:rPr>
        <w:t xml:space="preserve">. </w:t>
      </w:r>
      <w:r w:rsidR="001F6CA7" w:rsidRPr="001F6CA7">
        <w:rPr>
          <w:rFonts w:cs="Arial"/>
          <w:color w:val="000000"/>
          <w:szCs w:val="20"/>
        </w:rPr>
        <w:t>Unplanned excessive sensitivity to any param</w:t>
      </w:r>
      <w:r w:rsidR="001F6CA7">
        <w:rPr>
          <w:rFonts w:cs="Arial"/>
          <w:color w:val="000000"/>
          <w:szCs w:val="20"/>
        </w:rPr>
        <w:t>eter or s</w:t>
      </w:r>
      <w:r w:rsidR="001F6CA7" w:rsidRPr="001F6CA7">
        <w:rPr>
          <w:rFonts w:cs="Arial"/>
          <w:color w:val="000000"/>
          <w:szCs w:val="20"/>
        </w:rPr>
        <w:t xml:space="preserve">ensitivity to interactions </w:t>
      </w:r>
      <w:r w:rsidR="00621233">
        <w:rPr>
          <w:rFonts w:cs="Arial"/>
          <w:color w:val="000000"/>
          <w:szCs w:val="20"/>
        </w:rPr>
        <w:t>might flag</w:t>
      </w:r>
      <w:r w:rsidR="001F6CA7">
        <w:rPr>
          <w:rFonts w:cs="Arial"/>
          <w:color w:val="000000"/>
          <w:szCs w:val="20"/>
        </w:rPr>
        <w:t xml:space="preserve"> </w:t>
      </w:r>
      <w:r w:rsidR="004C6D95">
        <w:rPr>
          <w:rFonts w:cs="Arial"/>
          <w:color w:val="000000"/>
          <w:szCs w:val="20"/>
        </w:rPr>
        <w:t>UiCs</w:t>
      </w:r>
      <w:r w:rsidR="00C9236D">
        <w:rPr>
          <w:rFonts w:cs="Arial"/>
          <w:color w:val="000000"/>
          <w:szCs w:val="20"/>
        </w:rPr>
        <w:t>. It gets a score of 0.7</w:t>
      </w:r>
      <w:r>
        <w:rPr>
          <w:rFonts w:cs="Arial"/>
          <w:color w:val="000000"/>
          <w:szCs w:val="20"/>
        </w:rPr>
        <w:t>.</w:t>
      </w:r>
    </w:p>
    <w:p w:rsidR="007F3F69" w:rsidRDefault="007F3F69" w:rsidP="007F3F69">
      <w:pPr>
        <w:ind w:left="720" w:hanging="720"/>
      </w:pPr>
      <w:r>
        <w:t xml:space="preserve">(7) The formal inspection process </w:t>
      </w:r>
      <w:r w:rsidR="009B77F1">
        <w:t xml:space="preserve">has well defined roles and activities. </w:t>
      </w:r>
      <w:r w:rsidR="00C9236D">
        <w:t>It can use a multitude of commercially available tools, but doesn’t have many tools of its own</w:t>
      </w:r>
      <w:r w:rsidR="00A813C1">
        <w:t xml:space="preserve">. </w:t>
      </w:r>
      <w:r>
        <w:t>It gets a score of 0.</w:t>
      </w:r>
      <w:r w:rsidR="00C9236D">
        <w:t>4</w:t>
      </w:r>
      <w:r>
        <w:t>.</w:t>
      </w:r>
    </w:p>
    <w:p w:rsidR="007F3F69" w:rsidRDefault="007F3F69" w:rsidP="007F3F69">
      <w:pPr>
        <w:ind w:left="720" w:hanging="720"/>
      </w:pPr>
      <w:r>
        <w:t>(8) The requirements discovery process</w:t>
      </w:r>
      <w:r w:rsidRPr="007F3F69">
        <w:t xml:space="preserve"> </w:t>
      </w:r>
      <w:r w:rsidR="009B77F1">
        <w:t xml:space="preserve">is well defined. MS Office tools </w:t>
      </w:r>
      <w:r w:rsidR="00C9236D">
        <w:t xml:space="preserve">and commercial requirements database management tools such as DOORS </w:t>
      </w:r>
      <w:r w:rsidR="009B77F1">
        <w:t>will suffice for most activities</w:t>
      </w:r>
      <w:r>
        <w:t>. It gets a score of 0.</w:t>
      </w:r>
      <w:r w:rsidR="00C9236D">
        <w:t>6</w:t>
      </w:r>
      <w:r>
        <w:t>.</w:t>
      </w:r>
    </w:p>
    <w:p w:rsidR="000A6566" w:rsidRDefault="000A6566" w:rsidP="000A6566">
      <w:r w:rsidRPr="00DE2067">
        <w:t xml:space="preserve">The </w:t>
      </w:r>
      <w:r>
        <w:t xml:space="preserve">values were </w:t>
      </w:r>
      <w:r w:rsidRPr="00DE2067">
        <w:t>original</w:t>
      </w:r>
      <w:r>
        <w:t>ly</w:t>
      </w:r>
      <w:r w:rsidRPr="00DE2067">
        <w:t xml:space="preserve"> estim</w:t>
      </w:r>
      <w:r>
        <w:t xml:space="preserve">ated by Bahill, </w:t>
      </w:r>
      <w:r w:rsidR="00B01DF4">
        <w:t>September 20, 2010</w:t>
      </w:r>
      <w:r w:rsidR="00523FD8">
        <w:t>. The most recent revision was done on November 6</w:t>
      </w:r>
      <w:r w:rsidR="00523FD8" w:rsidRPr="00DE2067">
        <w:t>.</w:t>
      </w:r>
    </w:p>
    <w:p w:rsidR="00D55607" w:rsidRPr="007136AA" w:rsidRDefault="002071A8" w:rsidP="00DE2067">
      <w:pPr>
        <w:spacing w:before="120"/>
        <w:ind w:firstLine="720"/>
      </w:pPr>
      <w:r>
        <w:t xml:space="preserve">Finally, </w:t>
      </w:r>
      <w:r w:rsidR="00812AA0">
        <w:t xml:space="preserve">let us </w:t>
      </w:r>
      <w:r w:rsidR="00D55607" w:rsidRPr="00DE2067">
        <w:t>consider</w:t>
      </w:r>
      <w:r w:rsidR="00D55607">
        <w:t xml:space="preserve"> the </w:t>
      </w:r>
      <w:r>
        <w:t xml:space="preserve">performance </w:t>
      </w:r>
      <w:r w:rsidR="00D55607">
        <w:t xml:space="preserve">evaluation criterion </w:t>
      </w:r>
      <w:r w:rsidR="00D55607">
        <w:rPr>
          <w:i/>
        </w:rPr>
        <w:t>Inside or O</w:t>
      </w:r>
      <w:r w:rsidR="00D55607" w:rsidRPr="00BF1A4C">
        <w:rPr>
          <w:i/>
        </w:rPr>
        <w:t>utside</w:t>
      </w:r>
      <w:r w:rsidR="00D55607" w:rsidRPr="00D55607">
        <w:t>, which</w:t>
      </w:r>
      <w:r w:rsidR="00D55607">
        <w:rPr>
          <w:b/>
        </w:rPr>
        <w:t xml:space="preserve"> </w:t>
      </w:r>
      <w:r w:rsidR="00D55607">
        <w:t xml:space="preserve">evaluates whether the tool looks for events (causes, failures, sensitivities, etc.) that are inside of the system being designed (SystemZ) </w:t>
      </w:r>
      <w:r w:rsidR="003C1188">
        <w:t xml:space="preserve">or </w:t>
      </w:r>
      <w:r w:rsidR="00D55607">
        <w:t>outside of SystemZ.</w:t>
      </w:r>
      <w:r w:rsidR="003C1188" w:rsidRPr="003C1188">
        <w:t xml:space="preserve"> </w:t>
      </w:r>
      <w:r w:rsidR="003C4E7C">
        <w:t xml:space="preserve">The search for </w:t>
      </w:r>
      <w:r w:rsidR="004C6D95">
        <w:t>UiCs</w:t>
      </w:r>
      <w:r w:rsidR="003C4E7C">
        <w:t xml:space="preserve"> process must look outside. </w:t>
      </w:r>
      <w:r w:rsidR="00DE2067">
        <w:t>Admittedly</w:t>
      </w:r>
      <w:r w:rsidR="003C4E7C">
        <w:t>, each tool</w:t>
      </w:r>
      <w:r w:rsidR="00DE2067">
        <w:t xml:space="preserve"> could</w:t>
      </w:r>
      <w:r w:rsidR="003C1188">
        <w:t xml:space="preserve"> be modified to look inside or outside of SystemZ. But </w:t>
      </w:r>
      <w:r w:rsidR="003C1188">
        <w:lastRenderedPageBreak/>
        <w:t>for tools that have been in use for decades, there is so much literature and knowledge available, that switching would be confusing.</w:t>
      </w:r>
    </w:p>
    <w:p w:rsidR="00D55607" w:rsidRDefault="00D55607" w:rsidP="00DE2067">
      <w:pPr>
        <w:ind w:left="720" w:hanging="720"/>
        <w:rPr>
          <w:rFonts w:cs="Arial"/>
          <w:color w:val="000000"/>
          <w:szCs w:val="20"/>
        </w:rPr>
      </w:pPr>
      <w:r>
        <w:rPr>
          <w:rFonts w:cs="Arial"/>
          <w:color w:val="000000"/>
          <w:szCs w:val="20"/>
        </w:rPr>
        <w:t xml:space="preserve">(1) The </w:t>
      </w:r>
      <w:r w:rsidRPr="00D779FD">
        <w:rPr>
          <w:rFonts w:cs="Arial"/>
          <w:color w:val="000000"/>
          <w:sz w:val="22"/>
          <w:szCs w:val="22"/>
        </w:rPr>
        <w:t>SIMILAR</w:t>
      </w:r>
      <w:r>
        <w:rPr>
          <w:rFonts w:cs="Arial"/>
          <w:color w:val="000000"/>
          <w:szCs w:val="20"/>
        </w:rPr>
        <w:t xml:space="preserve"> process does not care whether the event is inside or outside of SystemZ s</w:t>
      </w:r>
      <w:r w:rsidR="00F0676E">
        <w:rPr>
          <w:rFonts w:cs="Arial"/>
          <w:color w:val="000000"/>
          <w:szCs w:val="20"/>
        </w:rPr>
        <w:t>o it gets a score of 0.8</w:t>
      </w:r>
      <w:r>
        <w:rPr>
          <w:rFonts w:cs="Arial"/>
          <w:color w:val="000000"/>
          <w:szCs w:val="20"/>
        </w:rPr>
        <w:t>.</w:t>
      </w:r>
    </w:p>
    <w:p w:rsidR="00D55607" w:rsidRDefault="00D55607" w:rsidP="00DE2067">
      <w:pPr>
        <w:ind w:left="720" w:hanging="720"/>
        <w:rPr>
          <w:rFonts w:cs="Arial"/>
          <w:color w:val="000000"/>
          <w:szCs w:val="20"/>
        </w:rPr>
      </w:pPr>
      <w:r>
        <w:rPr>
          <w:rFonts w:cs="Arial"/>
          <w:color w:val="000000"/>
          <w:szCs w:val="20"/>
        </w:rPr>
        <w:t>(2) A risk analyses process (as used in industry) looks only for risks to Sy</w:t>
      </w:r>
      <w:r w:rsidR="0032590F">
        <w:rPr>
          <w:rFonts w:cs="Arial"/>
          <w:color w:val="000000"/>
          <w:szCs w:val="20"/>
        </w:rPr>
        <w:t>stemZ</w:t>
      </w:r>
      <w:r w:rsidR="002071A8">
        <w:rPr>
          <w:rFonts w:cs="Arial"/>
          <w:color w:val="000000"/>
          <w:szCs w:val="20"/>
        </w:rPr>
        <w:t xml:space="preserve"> or its primary actors</w:t>
      </w:r>
      <w:r w:rsidR="0032590F">
        <w:rPr>
          <w:rFonts w:cs="Arial"/>
          <w:color w:val="000000"/>
          <w:szCs w:val="20"/>
        </w:rPr>
        <w:t>: so it gets a score of 0.0</w:t>
      </w:r>
      <w:r>
        <w:rPr>
          <w:rFonts w:cs="Arial"/>
          <w:color w:val="000000"/>
          <w:szCs w:val="20"/>
        </w:rPr>
        <w:t>.</w:t>
      </w:r>
    </w:p>
    <w:p w:rsidR="00D55607" w:rsidRDefault="0032590F" w:rsidP="00DE2067">
      <w:pPr>
        <w:ind w:left="720" w:hanging="720"/>
        <w:rPr>
          <w:rFonts w:cs="Arial"/>
          <w:color w:val="000000"/>
          <w:szCs w:val="20"/>
        </w:rPr>
      </w:pPr>
      <w:r>
        <w:rPr>
          <w:rFonts w:cs="Arial"/>
          <w:color w:val="000000"/>
          <w:szCs w:val="20"/>
        </w:rPr>
        <w:t>(3) A cause and effect process</w:t>
      </w:r>
      <w:r w:rsidR="00D55607">
        <w:rPr>
          <w:rFonts w:cs="Arial"/>
          <w:color w:val="000000"/>
          <w:szCs w:val="20"/>
        </w:rPr>
        <w:t xml:space="preserve"> </w:t>
      </w:r>
      <w:r w:rsidR="0037625F">
        <w:rPr>
          <w:rFonts w:cs="Arial"/>
          <w:color w:val="000000"/>
          <w:szCs w:val="20"/>
        </w:rPr>
        <w:t>is used to look for the roo</w:t>
      </w:r>
      <w:r>
        <w:rPr>
          <w:rFonts w:cs="Arial"/>
          <w:color w:val="000000"/>
          <w:szCs w:val="20"/>
        </w:rPr>
        <w:t>t</w:t>
      </w:r>
      <w:r w:rsidR="00DE2067">
        <w:rPr>
          <w:rFonts w:cs="Arial"/>
          <w:color w:val="000000"/>
          <w:szCs w:val="20"/>
        </w:rPr>
        <w:t xml:space="preserve"> causes of failures of</w:t>
      </w:r>
      <w:r>
        <w:rPr>
          <w:rFonts w:cs="Arial"/>
          <w:color w:val="000000"/>
          <w:szCs w:val="20"/>
        </w:rPr>
        <w:t xml:space="preserve"> SystemZ. It only looks for failures of SystemZ, but it can invoke causes that are outside of</w:t>
      </w:r>
      <w:r w:rsidR="00C9236D">
        <w:rPr>
          <w:rFonts w:cs="Arial"/>
          <w:color w:val="000000"/>
          <w:szCs w:val="20"/>
        </w:rPr>
        <w:t xml:space="preserve"> SystemZ. It gets a score of 0.4</w:t>
      </w:r>
      <w:r w:rsidR="0037625F">
        <w:rPr>
          <w:rFonts w:cs="Arial"/>
          <w:color w:val="000000"/>
          <w:szCs w:val="20"/>
        </w:rPr>
        <w:t>.</w:t>
      </w:r>
    </w:p>
    <w:p w:rsidR="00D55607" w:rsidRDefault="00D55607" w:rsidP="00DE2067">
      <w:pPr>
        <w:ind w:left="720" w:hanging="720"/>
        <w:rPr>
          <w:rFonts w:cs="Arial"/>
          <w:color w:val="000000"/>
          <w:szCs w:val="20"/>
        </w:rPr>
      </w:pPr>
      <w:r>
        <w:rPr>
          <w:rFonts w:cs="Arial"/>
          <w:color w:val="000000"/>
          <w:szCs w:val="20"/>
        </w:rPr>
        <w:t xml:space="preserve">(4) A tradeoff study </w:t>
      </w:r>
      <w:r w:rsidR="0032590F">
        <w:rPr>
          <w:rFonts w:cs="Arial"/>
          <w:color w:val="000000"/>
          <w:szCs w:val="20"/>
        </w:rPr>
        <w:t>process</w:t>
      </w:r>
      <w:r>
        <w:rPr>
          <w:rFonts w:cs="Arial"/>
          <w:color w:val="000000"/>
          <w:szCs w:val="20"/>
        </w:rPr>
        <w:t xml:space="preserve"> </w:t>
      </w:r>
      <w:r w:rsidR="0032590F">
        <w:rPr>
          <w:rFonts w:cs="Arial"/>
          <w:color w:val="000000"/>
          <w:szCs w:val="20"/>
        </w:rPr>
        <w:t>is used to make decision</w:t>
      </w:r>
      <w:r w:rsidR="00DE2067">
        <w:rPr>
          <w:rFonts w:cs="Arial"/>
          <w:color w:val="000000"/>
          <w:szCs w:val="20"/>
        </w:rPr>
        <w:t>s</w:t>
      </w:r>
      <w:r w:rsidR="0032590F">
        <w:rPr>
          <w:rFonts w:cs="Arial"/>
          <w:color w:val="000000"/>
          <w:szCs w:val="20"/>
        </w:rPr>
        <w:t xml:space="preserve"> involving the design of SystemZ. </w:t>
      </w:r>
      <w:r w:rsidR="003C1188">
        <w:rPr>
          <w:rFonts w:cs="Arial"/>
          <w:color w:val="000000"/>
          <w:szCs w:val="20"/>
        </w:rPr>
        <w:t>However, w</w:t>
      </w:r>
      <w:r w:rsidR="0032590F">
        <w:rPr>
          <w:rFonts w:cs="Arial"/>
          <w:color w:val="000000"/>
          <w:szCs w:val="20"/>
        </w:rPr>
        <w:t>e could create evaluat</w:t>
      </w:r>
      <w:r w:rsidR="003C1188">
        <w:rPr>
          <w:rFonts w:cs="Arial"/>
          <w:color w:val="000000"/>
          <w:szCs w:val="20"/>
        </w:rPr>
        <w:t>ion criteria that would look</w:t>
      </w:r>
      <w:r w:rsidR="0032590F">
        <w:rPr>
          <w:rFonts w:cs="Arial"/>
          <w:color w:val="000000"/>
          <w:szCs w:val="20"/>
        </w:rPr>
        <w:t xml:space="preserve">, for example, </w:t>
      </w:r>
      <w:r w:rsidR="003C1188">
        <w:rPr>
          <w:rFonts w:cs="Arial"/>
          <w:color w:val="000000"/>
          <w:szCs w:val="20"/>
        </w:rPr>
        <w:t xml:space="preserve">at </w:t>
      </w:r>
      <w:r w:rsidR="0032590F">
        <w:rPr>
          <w:rFonts w:cs="Arial"/>
          <w:color w:val="000000"/>
          <w:szCs w:val="20"/>
        </w:rPr>
        <w:t>harm to the environment.</w:t>
      </w:r>
      <w:r w:rsidR="002071A8">
        <w:rPr>
          <w:rFonts w:cs="Arial"/>
          <w:color w:val="000000"/>
          <w:szCs w:val="20"/>
        </w:rPr>
        <w:t xml:space="preserve"> It gets a score of 0.</w:t>
      </w:r>
      <w:r w:rsidR="003773C2">
        <w:rPr>
          <w:rFonts w:cs="Arial"/>
          <w:color w:val="000000"/>
          <w:szCs w:val="20"/>
        </w:rPr>
        <w:t>6</w:t>
      </w:r>
      <w:r w:rsidR="003C1188">
        <w:rPr>
          <w:rFonts w:cs="Arial"/>
          <w:color w:val="000000"/>
          <w:szCs w:val="20"/>
        </w:rPr>
        <w:t>.</w:t>
      </w:r>
    </w:p>
    <w:p w:rsidR="00D55607" w:rsidRDefault="00D55607" w:rsidP="00DE2067">
      <w:pPr>
        <w:ind w:left="720" w:hanging="720"/>
        <w:rPr>
          <w:rFonts w:cs="Arial"/>
          <w:color w:val="000000"/>
          <w:szCs w:val="20"/>
        </w:rPr>
      </w:pPr>
      <w:r>
        <w:rPr>
          <w:rFonts w:cs="Arial"/>
          <w:color w:val="000000"/>
          <w:szCs w:val="20"/>
        </w:rPr>
        <w:t xml:space="preserve">(5) A </w:t>
      </w:r>
      <w:r w:rsidR="003C1188">
        <w:rPr>
          <w:rFonts w:cs="Arial"/>
          <w:color w:val="000000"/>
          <w:szCs w:val="20"/>
        </w:rPr>
        <w:t>comprehensive test</w:t>
      </w:r>
      <w:r w:rsidRPr="00A23838">
        <w:rPr>
          <w:rFonts w:cs="Arial"/>
          <w:color w:val="000000"/>
          <w:szCs w:val="20"/>
        </w:rPr>
        <w:t xml:space="preserve"> </w:t>
      </w:r>
      <w:r w:rsidR="003C1188">
        <w:rPr>
          <w:rFonts w:cs="Arial"/>
          <w:color w:val="000000"/>
          <w:szCs w:val="20"/>
        </w:rPr>
        <w:t xml:space="preserve">plan </w:t>
      </w:r>
      <w:r>
        <w:rPr>
          <w:rFonts w:cs="Arial"/>
          <w:color w:val="000000"/>
          <w:szCs w:val="20"/>
        </w:rPr>
        <w:t>process</w:t>
      </w:r>
      <w:r w:rsidR="00DE2067">
        <w:rPr>
          <w:rFonts w:cs="Arial"/>
          <w:color w:val="000000"/>
          <w:szCs w:val="20"/>
        </w:rPr>
        <w:t xml:space="preserve"> is used to test</w:t>
      </w:r>
      <w:r w:rsidR="003C1188">
        <w:rPr>
          <w:rFonts w:cs="Arial"/>
          <w:color w:val="000000"/>
          <w:szCs w:val="20"/>
        </w:rPr>
        <w:t xml:space="preserve"> SystemZ and its requirements. It would be hard to use it to look for outside entities.</w:t>
      </w:r>
      <w:r w:rsidR="003C1188" w:rsidRPr="003C1188">
        <w:rPr>
          <w:rFonts w:cs="Arial"/>
          <w:color w:val="000000"/>
          <w:szCs w:val="20"/>
        </w:rPr>
        <w:t xml:space="preserve"> </w:t>
      </w:r>
      <w:r w:rsidR="003C1188">
        <w:rPr>
          <w:rFonts w:cs="Arial"/>
          <w:color w:val="000000"/>
          <w:szCs w:val="20"/>
        </w:rPr>
        <w:t>It gets a score of 0.0.</w:t>
      </w:r>
    </w:p>
    <w:p w:rsidR="00D55607" w:rsidRPr="00765F09" w:rsidRDefault="00D55607" w:rsidP="00DE2067">
      <w:pPr>
        <w:ind w:left="720" w:hanging="720"/>
      </w:pPr>
      <w:r>
        <w:rPr>
          <w:rFonts w:cs="Arial"/>
          <w:color w:val="000000"/>
          <w:szCs w:val="20"/>
        </w:rPr>
        <w:t>(6) A sensitivity analysis process</w:t>
      </w:r>
      <w:r w:rsidR="003C1188">
        <w:rPr>
          <w:rFonts w:cs="Arial"/>
          <w:color w:val="000000"/>
          <w:szCs w:val="20"/>
        </w:rPr>
        <w:t xml:space="preserve"> is used to evaluate the sensitivity of SystemZ to its inputs and parameters. </w:t>
      </w:r>
      <w:r w:rsidR="00523FD8">
        <w:rPr>
          <w:rFonts w:cs="Arial"/>
          <w:color w:val="000000"/>
          <w:szCs w:val="20"/>
        </w:rPr>
        <w:t>But the performance function could contain outside parameters. It gets a score of 0.2</w:t>
      </w:r>
      <w:r w:rsidR="003C1188">
        <w:rPr>
          <w:rFonts w:cs="Arial"/>
          <w:color w:val="000000"/>
          <w:szCs w:val="20"/>
        </w:rPr>
        <w:t>.</w:t>
      </w:r>
    </w:p>
    <w:p w:rsidR="00A813C1" w:rsidRDefault="00A813C1" w:rsidP="00A813C1">
      <w:pPr>
        <w:ind w:left="720" w:hanging="720"/>
      </w:pPr>
      <w:r>
        <w:t xml:space="preserve">(7) The formal inspection process was designed to inspect SystemZ: </w:t>
      </w:r>
      <w:r w:rsidR="009B77F1">
        <w:t>but there is no historical baggage that impedes it from looking</w:t>
      </w:r>
      <w:r>
        <w:t xml:space="preserve"> outside. It gets a score of 0.6.</w:t>
      </w:r>
    </w:p>
    <w:p w:rsidR="00A813C1" w:rsidRDefault="00A813C1" w:rsidP="00A813C1">
      <w:pPr>
        <w:ind w:left="720" w:hanging="720"/>
      </w:pPr>
      <w:r>
        <w:t>(8) The requirements discovery process</w:t>
      </w:r>
      <w:r w:rsidRPr="007F3F69">
        <w:t xml:space="preserve"> </w:t>
      </w:r>
      <w:r>
        <w:t>was designed to look at SystemZ. It gets a score of 0.0.</w:t>
      </w:r>
    </w:p>
    <w:p w:rsidR="00D55607" w:rsidRDefault="00DE2067" w:rsidP="00DE2067">
      <w:r w:rsidRPr="00DE2067">
        <w:t xml:space="preserve">The </w:t>
      </w:r>
      <w:r>
        <w:t xml:space="preserve">values were </w:t>
      </w:r>
      <w:r w:rsidRPr="00DE2067">
        <w:t>original</w:t>
      </w:r>
      <w:r>
        <w:t>ly</w:t>
      </w:r>
      <w:r w:rsidRPr="00DE2067">
        <w:t xml:space="preserve"> estim</w:t>
      </w:r>
      <w:r>
        <w:t>ated</w:t>
      </w:r>
      <w:r w:rsidRPr="00DE2067">
        <w:t xml:space="preserve"> by Bahill, September 8, 2010.</w:t>
      </w:r>
      <w:r w:rsidR="00523FD8" w:rsidRPr="00523FD8">
        <w:t xml:space="preserve"> </w:t>
      </w:r>
      <w:r w:rsidR="00523FD8">
        <w:t>. The most recent revision was done on November 6</w:t>
      </w:r>
      <w:r w:rsidR="00523FD8" w:rsidRPr="00DE2067">
        <w:t>.</w:t>
      </w:r>
    </w:p>
    <w:p w:rsidR="00E61B35" w:rsidRDefault="00E61B35" w:rsidP="003773C2">
      <w:pPr>
        <w:spacing w:before="120"/>
        <w:ind w:firstLine="720"/>
        <w:rPr>
          <w:i/>
        </w:rPr>
      </w:pPr>
      <w:r>
        <w:t>One of the Company Policy criteria is</w:t>
      </w:r>
      <w:r w:rsidR="00523FD8">
        <w:t xml:space="preserve"> the existence of</w:t>
      </w:r>
      <w:r>
        <w:t xml:space="preserve"> </w:t>
      </w:r>
      <w:r w:rsidRPr="00E54CA7">
        <w:rPr>
          <w:i/>
        </w:rPr>
        <w:t>Bui</w:t>
      </w:r>
      <w:r w:rsidR="003773C2">
        <w:rPr>
          <w:i/>
        </w:rPr>
        <w:t>lt-in Self-T</w:t>
      </w:r>
      <w:r w:rsidRPr="0004114B">
        <w:rPr>
          <w:i/>
        </w:rPr>
        <w:t>est</w:t>
      </w:r>
      <w:r>
        <w:t>: BiST could be passive, where the BiST system monitors outputs and check points and displays status: or BiST could be active, where the BiST system generates signals and applies them to the system inputs.</w:t>
      </w:r>
    </w:p>
    <w:p w:rsidR="00E61B35" w:rsidRDefault="00E61B35" w:rsidP="00E61B35">
      <w:pPr>
        <w:ind w:left="720" w:hanging="720"/>
        <w:rPr>
          <w:rFonts w:cs="Arial"/>
          <w:color w:val="000000"/>
          <w:szCs w:val="20"/>
        </w:rPr>
      </w:pPr>
      <w:r>
        <w:rPr>
          <w:rFonts w:cs="Arial"/>
          <w:color w:val="000000"/>
          <w:szCs w:val="20"/>
        </w:rPr>
        <w:t xml:space="preserve">(1) The </w:t>
      </w:r>
      <w:r w:rsidRPr="00D779FD">
        <w:rPr>
          <w:rFonts w:cs="Arial"/>
          <w:color w:val="000000"/>
          <w:sz w:val="22"/>
          <w:szCs w:val="22"/>
        </w:rPr>
        <w:t>SIMILAR</w:t>
      </w:r>
      <w:r>
        <w:rPr>
          <w:rFonts w:cs="Arial"/>
          <w:color w:val="000000"/>
          <w:szCs w:val="20"/>
        </w:rPr>
        <w:t xml:space="preserve"> process could use peer review. It gets a score of 0.</w:t>
      </w:r>
      <w:r w:rsidR="00B64336">
        <w:rPr>
          <w:rFonts w:cs="Arial"/>
          <w:color w:val="000000"/>
          <w:szCs w:val="20"/>
        </w:rPr>
        <w:t>2</w:t>
      </w:r>
      <w:r>
        <w:rPr>
          <w:rFonts w:cs="Arial"/>
          <w:color w:val="000000"/>
          <w:szCs w:val="20"/>
        </w:rPr>
        <w:t>.</w:t>
      </w:r>
    </w:p>
    <w:p w:rsidR="00E61B35" w:rsidRDefault="00E61B35" w:rsidP="00E61B35">
      <w:pPr>
        <w:ind w:left="720" w:hanging="720"/>
        <w:rPr>
          <w:rFonts w:cs="Arial"/>
          <w:color w:val="000000"/>
          <w:szCs w:val="20"/>
        </w:rPr>
      </w:pPr>
      <w:r>
        <w:rPr>
          <w:rFonts w:cs="Arial"/>
          <w:color w:val="000000"/>
          <w:szCs w:val="20"/>
        </w:rPr>
        <w:t>(2) A risk analyses process could check the numbers for validity</w:t>
      </w:r>
      <w:r w:rsidR="00A8220D">
        <w:rPr>
          <w:rFonts w:cs="Arial"/>
          <w:color w:val="000000"/>
          <w:szCs w:val="20"/>
        </w:rPr>
        <w:t>, completeness</w:t>
      </w:r>
      <w:r>
        <w:rPr>
          <w:rFonts w:cs="Arial"/>
          <w:color w:val="000000"/>
          <w:szCs w:val="20"/>
        </w:rPr>
        <w:t xml:space="preserve"> and consistency. It gets a score of 0.4.</w:t>
      </w:r>
    </w:p>
    <w:p w:rsidR="00E61B35" w:rsidRDefault="00E61B35" w:rsidP="00E61B35">
      <w:pPr>
        <w:ind w:left="720" w:hanging="720"/>
        <w:rPr>
          <w:rFonts w:cs="Arial"/>
          <w:color w:val="000000"/>
          <w:szCs w:val="20"/>
        </w:rPr>
      </w:pPr>
      <w:r>
        <w:rPr>
          <w:rFonts w:cs="Arial"/>
          <w:color w:val="000000"/>
          <w:szCs w:val="20"/>
        </w:rPr>
        <w:t>(3) A cause and effect process could use peer review. It gets a score of 0.</w:t>
      </w:r>
      <w:r w:rsidR="00B64336">
        <w:rPr>
          <w:rFonts w:cs="Arial"/>
          <w:color w:val="000000"/>
          <w:szCs w:val="20"/>
        </w:rPr>
        <w:t>2</w:t>
      </w:r>
      <w:r>
        <w:rPr>
          <w:rFonts w:cs="Arial"/>
          <w:color w:val="000000"/>
          <w:szCs w:val="20"/>
        </w:rPr>
        <w:t>.</w:t>
      </w:r>
    </w:p>
    <w:p w:rsidR="00E61B35" w:rsidRDefault="00E61B35" w:rsidP="00E61B35">
      <w:pPr>
        <w:ind w:left="720" w:hanging="720"/>
        <w:rPr>
          <w:rFonts w:cs="Arial"/>
          <w:color w:val="000000"/>
          <w:szCs w:val="20"/>
        </w:rPr>
      </w:pPr>
      <w:r>
        <w:rPr>
          <w:rFonts w:cs="Arial"/>
          <w:color w:val="000000"/>
          <w:szCs w:val="20"/>
        </w:rPr>
        <w:t>(4) A tradeoff study process could check the numbers for validity</w:t>
      </w:r>
      <w:r w:rsidR="00A8220D">
        <w:rPr>
          <w:rFonts w:cs="Arial"/>
          <w:color w:val="000000"/>
          <w:szCs w:val="20"/>
        </w:rPr>
        <w:t>, completeness</w:t>
      </w:r>
      <w:r>
        <w:rPr>
          <w:rFonts w:cs="Arial"/>
          <w:color w:val="000000"/>
          <w:szCs w:val="20"/>
        </w:rPr>
        <w:t xml:space="preserve"> and consistency. Excel has lots of built in tests. It gets a score of 0.8.</w:t>
      </w:r>
    </w:p>
    <w:p w:rsidR="00E61B35" w:rsidRDefault="00E61B35" w:rsidP="00E61B35">
      <w:pPr>
        <w:ind w:left="720" w:hanging="720"/>
        <w:rPr>
          <w:rFonts w:cs="Arial"/>
          <w:color w:val="000000"/>
          <w:szCs w:val="20"/>
        </w:rPr>
      </w:pPr>
      <w:r>
        <w:rPr>
          <w:rFonts w:cs="Arial"/>
          <w:color w:val="000000"/>
          <w:szCs w:val="20"/>
        </w:rPr>
        <w:t>(5) I have never heard of a test plan to test the test plan.</w:t>
      </w:r>
      <w:r w:rsidRPr="003C1188">
        <w:rPr>
          <w:rFonts w:cs="Arial"/>
          <w:color w:val="000000"/>
          <w:szCs w:val="20"/>
        </w:rPr>
        <w:t xml:space="preserve"> </w:t>
      </w:r>
      <w:r w:rsidR="003773C2">
        <w:rPr>
          <w:rFonts w:cs="Arial"/>
          <w:color w:val="000000"/>
          <w:szCs w:val="20"/>
        </w:rPr>
        <w:t>It gets a score of 0.0</w:t>
      </w:r>
      <w:r>
        <w:rPr>
          <w:rFonts w:cs="Arial"/>
          <w:color w:val="000000"/>
          <w:szCs w:val="20"/>
        </w:rPr>
        <w:t>.</w:t>
      </w:r>
    </w:p>
    <w:p w:rsidR="00E61B35" w:rsidRPr="00765F09" w:rsidRDefault="00E61B35" w:rsidP="00E61B35">
      <w:pPr>
        <w:ind w:left="720" w:hanging="720"/>
      </w:pPr>
      <w:r>
        <w:rPr>
          <w:rFonts w:cs="Arial"/>
          <w:color w:val="000000"/>
          <w:szCs w:val="20"/>
        </w:rPr>
        <w:t xml:space="preserve">(6) </w:t>
      </w:r>
      <w:r w:rsidR="00D64620">
        <w:rPr>
          <w:rFonts w:cs="Arial"/>
          <w:color w:val="000000"/>
          <w:szCs w:val="20"/>
        </w:rPr>
        <w:t>Examining the symmetry and</w:t>
      </w:r>
      <w:r>
        <w:rPr>
          <w:rFonts w:cs="Arial"/>
          <w:color w:val="000000"/>
          <w:szCs w:val="20"/>
        </w:rPr>
        <w:t xml:space="preserve"> </w:t>
      </w:r>
      <w:r w:rsidR="00B64336">
        <w:rPr>
          <w:rFonts w:cs="Arial"/>
          <w:color w:val="000000"/>
          <w:szCs w:val="20"/>
        </w:rPr>
        <w:t>regularity</w:t>
      </w:r>
      <w:r>
        <w:rPr>
          <w:rFonts w:cs="Arial"/>
          <w:color w:val="000000"/>
          <w:szCs w:val="20"/>
        </w:rPr>
        <w:t xml:space="preserve"> of the equations in a sensitivity analysis </w:t>
      </w:r>
      <w:r w:rsidR="00B64336">
        <w:rPr>
          <w:rFonts w:cs="Arial"/>
          <w:color w:val="000000"/>
          <w:szCs w:val="20"/>
        </w:rPr>
        <w:t>is a good error detection metric</w:t>
      </w:r>
      <w:r>
        <w:rPr>
          <w:rFonts w:cs="Arial"/>
          <w:color w:val="000000"/>
          <w:szCs w:val="20"/>
        </w:rPr>
        <w:t xml:space="preserve">. </w:t>
      </w:r>
      <w:r w:rsidR="008715E8">
        <w:rPr>
          <w:rFonts w:cs="Arial"/>
          <w:color w:val="000000"/>
          <w:szCs w:val="20"/>
        </w:rPr>
        <w:t xml:space="preserve">My examples have two sensitivity </w:t>
      </w:r>
      <w:r w:rsidR="00B24437">
        <w:rPr>
          <w:rFonts w:cs="Arial"/>
          <w:color w:val="000000"/>
          <w:szCs w:val="20"/>
        </w:rPr>
        <w:t>matrices</w:t>
      </w:r>
      <w:r w:rsidR="00873FAA">
        <w:rPr>
          <w:rFonts w:cs="Arial"/>
          <w:color w:val="000000"/>
          <w:szCs w:val="20"/>
        </w:rPr>
        <w:t xml:space="preserve"> computed with different data and formulae</w:t>
      </w:r>
      <w:r w:rsidR="0031790B">
        <w:rPr>
          <w:rFonts w:cs="Arial"/>
          <w:color w:val="000000"/>
          <w:szCs w:val="20"/>
        </w:rPr>
        <w:t>, but</w:t>
      </w:r>
      <w:r w:rsidR="008715E8">
        <w:rPr>
          <w:rFonts w:cs="Arial"/>
          <w:color w:val="000000"/>
          <w:szCs w:val="20"/>
        </w:rPr>
        <w:t xml:space="preserve"> they</w:t>
      </w:r>
      <w:r w:rsidR="0031790B">
        <w:rPr>
          <w:rFonts w:cs="Arial"/>
          <w:color w:val="000000"/>
          <w:szCs w:val="20"/>
        </w:rPr>
        <w:t xml:space="preserve"> contains the same values. </w:t>
      </w:r>
      <w:r w:rsidR="00B64336">
        <w:rPr>
          <w:rFonts w:cs="Arial"/>
          <w:color w:val="000000"/>
          <w:szCs w:val="20"/>
        </w:rPr>
        <w:t>It gets a sc</w:t>
      </w:r>
      <w:r w:rsidR="00523FD8">
        <w:rPr>
          <w:rFonts w:cs="Arial"/>
          <w:color w:val="000000"/>
          <w:szCs w:val="20"/>
        </w:rPr>
        <w:t>ore of 0.</w:t>
      </w:r>
      <w:r w:rsidR="008715E8">
        <w:rPr>
          <w:rFonts w:cs="Arial"/>
          <w:color w:val="000000"/>
          <w:szCs w:val="20"/>
        </w:rPr>
        <w:t>8</w:t>
      </w:r>
      <w:r>
        <w:rPr>
          <w:rFonts w:cs="Arial"/>
          <w:color w:val="000000"/>
          <w:szCs w:val="20"/>
        </w:rPr>
        <w:t>.</w:t>
      </w:r>
    </w:p>
    <w:p w:rsidR="00A813C1" w:rsidRDefault="00A813C1" w:rsidP="00A813C1">
      <w:pPr>
        <w:ind w:left="720" w:hanging="720"/>
      </w:pPr>
      <w:r>
        <w:t xml:space="preserve">(7) The formal inspection process uses </w:t>
      </w:r>
      <w:r w:rsidR="00D21CCB">
        <w:t>management</w:t>
      </w:r>
      <w:r>
        <w:t xml:space="preserve"> </w:t>
      </w:r>
      <w:r w:rsidR="00D21CCB">
        <w:t>oversight</w:t>
      </w:r>
      <w:r>
        <w:t xml:space="preserve">. </w:t>
      </w:r>
      <w:r w:rsidR="009B77F1">
        <w:t>The metrics analysis group will analyze the metrics. It gets a score of 0.3</w:t>
      </w:r>
      <w:r>
        <w:t>.</w:t>
      </w:r>
    </w:p>
    <w:p w:rsidR="00A813C1" w:rsidRDefault="00A813C1" w:rsidP="00A813C1">
      <w:pPr>
        <w:ind w:left="720" w:hanging="720"/>
      </w:pPr>
      <w:r>
        <w:t xml:space="preserve">(8) </w:t>
      </w:r>
      <w:r w:rsidR="00D64620">
        <w:rPr>
          <w:rFonts w:cs="Arial"/>
          <w:color w:val="000000"/>
          <w:szCs w:val="20"/>
        </w:rPr>
        <w:t xml:space="preserve">Examining the </w:t>
      </w:r>
      <w:r w:rsidR="00D64620">
        <w:t>r</w:t>
      </w:r>
      <w:r>
        <w:t xml:space="preserve">egularity of the grammar and structure of the requirements </w:t>
      </w:r>
      <w:r w:rsidR="00D21CCB">
        <w:t>could</w:t>
      </w:r>
      <w:r>
        <w:t xml:space="preserve"> be used </w:t>
      </w:r>
      <w:r w:rsidR="00523FD8">
        <w:t>for BiST. It gets a score of 0.5</w:t>
      </w:r>
      <w:r>
        <w:t>.</w:t>
      </w:r>
    </w:p>
    <w:p w:rsidR="00E61B35" w:rsidRDefault="00E61B35" w:rsidP="00E61B35">
      <w:r w:rsidRPr="00DE2067">
        <w:t xml:space="preserve">The </w:t>
      </w:r>
      <w:r>
        <w:t xml:space="preserve">values were </w:t>
      </w:r>
      <w:r w:rsidRPr="00DE2067">
        <w:t>original</w:t>
      </w:r>
      <w:r>
        <w:t>ly</w:t>
      </w:r>
      <w:r w:rsidRPr="00DE2067">
        <w:t xml:space="preserve"> estim</w:t>
      </w:r>
      <w:r>
        <w:t xml:space="preserve">ated by Bahill, </w:t>
      </w:r>
      <w:r w:rsidR="00523FD8">
        <w:t>September 20, 2010. The most recent revision was done on November 6</w:t>
      </w:r>
      <w:r w:rsidRPr="00DE2067">
        <w:t>.</w:t>
      </w:r>
      <w:r w:rsidR="00C9236D" w:rsidRPr="00C9236D">
        <w:t xml:space="preserve"> </w:t>
      </w:r>
    </w:p>
    <w:p w:rsidR="0056672E" w:rsidRDefault="0056672E" w:rsidP="0056672E">
      <w:pPr>
        <w:spacing w:before="120"/>
        <w:ind w:firstLine="720"/>
        <w:rPr>
          <w:i/>
        </w:rPr>
      </w:pPr>
      <w:r>
        <w:t xml:space="preserve">One of the Company Policy criteria is </w:t>
      </w:r>
      <w:r w:rsidRPr="0004114B">
        <w:rPr>
          <w:i/>
        </w:rPr>
        <w:t>Reusability</w:t>
      </w:r>
      <w:r>
        <w:t>:</w:t>
      </w:r>
      <w:r w:rsidRPr="00802880">
        <w:t xml:space="preserve"> </w:t>
      </w:r>
      <w:r>
        <w:t>It is</w:t>
      </w:r>
      <w:r w:rsidRPr="007E3895">
        <w:t xml:space="preserve"> company policy tha</w:t>
      </w:r>
      <w:r>
        <w:t>t non-developmental products be considered the</w:t>
      </w:r>
      <w:r w:rsidRPr="007E3895">
        <w:t xml:space="preserve"> primary solution to addressing customer needs with customized </w:t>
      </w:r>
      <w:r>
        <w:t>implementations being secondary solutions.</w:t>
      </w:r>
      <w:r w:rsidRPr="0056672E">
        <w:t xml:space="preserve"> </w:t>
      </w:r>
      <w:r>
        <w:t>In the tradeoff study, each alternative will be given points for use of COTS products and will be deducted points for use of custom-</w:t>
      </w:r>
      <w:r>
        <w:lastRenderedPageBreak/>
        <w:t>made products. Each alternative will be given points if the analysis and results are likely to be reused in different environments.</w:t>
      </w:r>
    </w:p>
    <w:p w:rsidR="0056672E" w:rsidRDefault="0056672E" w:rsidP="0056672E">
      <w:pPr>
        <w:ind w:left="720" w:hanging="720"/>
        <w:rPr>
          <w:rFonts w:cs="Arial"/>
          <w:color w:val="000000"/>
          <w:szCs w:val="20"/>
        </w:rPr>
      </w:pPr>
      <w:r>
        <w:rPr>
          <w:rFonts w:cs="Arial"/>
          <w:color w:val="000000"/>
          <w:szCs w:val="20"/>
        </w:rPr>
        <w:t xml:space="preserve">(1) The </w:t>
      </w:r>
      <w:r w:rsidRPr="00D779FD">
        <w:rPr>
          <w:rFonts w:cs="Arial"/>
          <w:color w:val="000000"/>
          <w:sz w:val="22"/>
          <w:szCs w:val="22"/>
        </w:rPr>
        <w:t>SIMILAR</w:t>
      </w:r>
      <w:r>
        <w:rPr>
          <w:rFonts w:cs="Arial"/>
          <w:color w:val="000000"/>
          <w:szCs w:val="20"/>
        </w:rPr>
        <w:t xml:space="preserve"> process has been used and reused by millions of lay people for eons</w:t>
      </w:r>
      <w:r w:rsidR="002D0E28">
        <w:rPr>
          <w:rFonts w:cs="Arial"/>
          <w:color w:val="000000"/>
          <w:szCs w:val="20"/>
        </w:rPr>
        <w:t>; and it is free</w:t>
      </w:r>
      <w:r>
        <w:rPr>
          <w:rFonts w:cs="Arial"/>
          <w:color w:val="000000"/>
          <w:szCs w:val="20"/>
        </w:rPr>
        <w:t>. So it gets a score of 0.9.</w:t>
      </w:r>
    </w:p>
    <w:p w:rsidR="0056672E" w:rsidRDefault="0056672E" w:rsidP="0056672E">
      <w:pPr>
        <w:ind w:left="720" w:hanging="720"/>
        <w:rPr>
          <w:rFonts w:cs="Arial"/>
          <w:color w:val="000000"/>
          <w:szCs w:val="20"/>
        </w:rPr>
      </w:pPr>
      <w:r>
        <w:rPr>
          <w:rFonts w:cs="Arial"/>
          <w:color w:val="000000"/>
          <w:szCs w:val="20"/>
        </w:rPr>
        <w:t xml:space="preserve">(2) </w:t>
      </w:r>
      <w:r w:rsidR="00214346">
        <w:rPr>
          <w:rFonts w:cs="Arial"/>
          <w:color w:val="000000"/>
          <w:szCs w:val="20"/>
        </w:rPr>
        <w:t>There are COTS packages for</w:t>
      </w:r>
      <w:r>
        <w:rPr>
          <w:rFonts w:cs="Arial"/>
          <w:color w:val="000000"/>
          <w:szCs w:val="20"/>
        </w:rPr>
        <w:t xml:space="preserve"> risk analy</w:t>
      </w:r>
      <w:r w:rsidR="00214346">
        <w:rPr>
          <w:rFonts w:cs="Arial"/>
          <w:color w:val="000000"/>
          <w:szCs w:val="20"/>
        </w:rPr>
        <w:t>ses</w:t>
      </w:r>
      <w:r>
        <w:rPr>
          <w:rFonts w:cs="Arial"/>
          <w:color w:val="000000"/>
          <w:szCs w:val="20"/>
        </w:rPr>
        <w:t xml:space="preserve">. </w:t>
      </w:r>
      <w:r w:rsidR="002D0E28">
        <w:rPr>
          <w:rFonts w:cs="Arial"/>
          <w:color w:val="000000"/>
          <w:szCs w:val="20"/>
        </w:rPr>
        <w:t>However,</w:t>
      </w:r>
      <w:r w:rsidR="00214346">
        <w:rPr>
          <w:rFonts w:cs="Arial"/>
          <w:color w:val="000000"/>
          <w:szCs w:val="20"/>
        </w:rPr>
        <w:t xml:space="preserve"> outputs of a risk analysis are marginally usable in future </w:t>
      </w:r>
      <w:r w:rsidR="00873FAA">
        <w:rPr>
          <w:rFonts w:cs="Arial"/>
          <w:color w:val="000000"/>
          <w:szCs w:val="20"/>
        </w:rPr>
        <w:t>analyses. It gets a score of 0.4</w:t>
      </w:r>
      <w:r>
        <w:rPr>
          <w:rFonts w:cs="Arial"/>
          <w:color w:val="000000"/>
          <w:szCs w:val="20"/>
        </w:rPr>
        <w:t>.</w:t>
      </w:r>
    </w:p>
    <w:p w:rsidR="0056672E" w:rsidRDefault="0056672E" w:rsidP="0056672E">
      <w:pPr>
        <w:ind w:left="720" w:hanging="720"/>
        <w:rPr>
          <w:rFonts w:cs="Arial"/>
          <w:color w:val="000000"/>
          <w:szCs w:val="20"/>
        </w:rPr>
      </w:pPr>
      <w:r>
        <w:rPr>
          <w:rFonts w:cs="Arial"/>
          <w:color w:val="000000"/>
          <w:szCs w:val="20"/>
        </w:rPr>
        <w:t xml:space="preserve">(3) </w:t>
      </w:r>
      <w:r w:rsidR="00214346">
        <w:rPr>
          <w:rFonts w:cs="Arial"/>
          <w:color w:val="000000"/>
          <w:szCs w:val="20"/>
        </w:rPr>
        <w:t>There are COTS packages for</w:t>
      </w:r>
      <w:r>
        <w:rPr>
          <w:rFonts w:cs="Arial"/>
          <w:color w:val="000000"/>
          <w:szCs w:val="20"/>
        </w:rPr>
        <w:t xml:space="preserve"> cause and effect </w:t>
      </w:r>
      <w:r w:rsidR="00214346">
        <w:rPr>
          <w:rFonts w:cs="Arial"/>
          <w:color w:val="000000"/>
          <w:szCs w:val="20"/>
        </w:rPr>
        <w:t>analyses</w:t>
      </w:r>
      <w:r>
        <w:rPr>
          <w:rFonts w:cs="Arial"/>
          <w:color w:val="000000"/>
          <w:szCs w:val="20"/>
        </w:rPr>
        <w:t xml:space="preserve">. </w:t>
      </w:r>
      <w:r w:rsidR="002D0E28">
        <w:rPr>
          <w:rFonts w:cs="Arial"/>
          <w:color w:val="000000"/>
          <w:szCs w:val="20"/>
        </w:rPr>
        <w:t>However, t</w:t>
      </w:r>
      <w:r w:rsidR="00214346">
        <w:rPr>
          <w:rFonts w:cs="Arial"/>
          <w:color w:val="000000"/>
          <w:szCs w:val="20"/>
        </w:rPr>
        <w:t xml:space="preserve">he outputs of a cause and effect analysis would not be usable in future analyses. </w:t>
      </w:r>
      <w:r>
        <w:rPr>
          <w:rFonts w:cs="Arial"/>
          <w:color w:val="000000"/>
          <w:szCs w:val="20"/>
        </w:rPr>
        <w:t>It gets a score of 0.</w:t>
      </w:r>
      <w:r w:rsidR="00873FAA">
        <w:rPr>
          <w:rFonts w:cs="Arial"/>
          <w:color w:val="000000"/>
          <w:szCs w:val="20"/>
        </w:rPr>
        <w:t>4</w:t>
      </w:r>
      <w:r>
        <w:rPr>
          <w:rFonts w:cs="Arial"/>
          <w:color w:val="000000"/>
          <w:szCs w:val="20"/>
        </w:rPr>
        <w:t>.</w:t>
      </w:r>
    </w:p>
    <w:p w:rsidR="0056672E" w:rsidRDefault="0056672E" w:rsidP="0056672E">
      <w:pPr>
        <w:ind w:left="720" w:hanging="720"/>
        <w:rPr>
          <w:rFonts w:cs="Arial"/>
          <w:color w:val="000000"/>
          <w:szCs w:val="20"/>
        </w:rPr>
      </w:pPr>
      <w:r>
        <w:rPr>
          <w:rFonts w:cs="Arial"/>
          <w:color w:val="000000"/>
          <w:szCs w:val="20"/>
        </w:rPr>
        <w:t xml:space="preserve">(4) </w:t>
      </w:r>
      <w:r w:rsidR="00214346">
        <w:rPr>
          <w:rFonts w:cs="Arial"/>
          <w:color w:val="000000"/>
          <w:szCs w:val="20"/>
        </w:rPr>
        <w:t>There are no excellent COTS packages for tradeoff studies; however, everyone can use my examples and templates. The artifacts are extremely reusable in future</w:t>
      </w:r>
      <w:r w:rsidR="00873FAA">
        <w:rPr>
          <w:rFonts w:cs="Arial"/>
          <w:color w:val="000000"/>
          <w:szCs w:val="20"/>
        </w:rPr>
        <w:t xml:space="preserve"> studies. It gets a score of 0.8</w:t>
      </w:r>
      <w:r>
        <w:rPr>
          <w:rFonts w:cs="Arial"/>
          <w:color w:val="000000"/>
          <w:szCs w:val="20"/>
        </w:rPr>
        <w:t>.</w:t>
      </w:r>
    </w:p>
    <w:p w:rsidR="0056672E" w:rsidRDefault="0056672E" w:rsidP="0056672E">
      <w:pPr>
        <w:ind w:left="720" w:hanging="720"/>
        <w:rPr>
          <w:rFonts w:cs="Arial"/>
          <w:color w:val="000000"/>
          <w:szCs w:val="20"/>
        </w:rPr>
      </w:pPr>
      <w:r>
        <w:rPr>
          <w:rFonts w:cs="Arial"/>
          <w:color w:val="000000"/>
          <w:szCs w:val="20"/>
        </w:rPr>
        <w:t xml:space="preserve">(5) </w:t>
      </w:r>
      <w:r w:rsidR="00214346">
        <w:rPr>
          <w:rFonts w:cs="Arial"/>
          <w:color w:val="000000"/>
          <w:szCs w:val="20"/>
        </w:rPr>
        <w:t xml:space="preserve">Test plans and procedures are </w:t>
      </w:r>
      <w:r w:rsidR="002D0E28">
        <w:rPr>
          <w:rFonts w:cs="Arial"/>
          <w:color w:val="000000"/>
          <w:szCs w:val="20"/>
        </w:rPr>
        <w:t>extremely</w:t>
      </w:r>
      <w:r w:rsidR="00214346">
        <w:rPr>
          <w:rFonts w:cs="Arial"/>
          <w:color w:val="000000"/>
          <w:szCs w:val="20"/>
        </w:rPr>
        <w:t xml:space="preserve"> specific</w:t>
      </w:r>
      <w:r>
        <w:rPr>
          <w:rFonts w:cs="Arial"/>
          <w:color w:val="000000"/>
          <w:szCs w:val="20"/>
        </w:rPr>
        <w:t>.</w:t>
      </w:r>
      <w:r w:rsidRPr="003C1188">
        <w:rPr>
          <w:rFonts w:cs="Arial"/>
          <w:color w:val="000000"/>
          <w:szCs w:val="20"/>
        </w:rPr>
        <w:t xml:space="preserve"> </w:t>
      </w:r>
      <w:r>
        <w:rPr>
          <w:rFonts w:cs="Arial"/>
          <w:color w:val="000000"/>
          <w:szCs w:val="20"/>
        </w:rPr>
        <w:t>It gets a score of 0.0.</w:t>
      </w:r>
    </w:p>
    <w:p w:rsidR="0056672E" w:rsidRPr="00765F09" w:rsidRDefault="002D0E28" w:rsidP="0056672E">
      <w:pPr>
        <w:ind w:left="720" w:hanging="720"/>
      </w:pPr>
      <w:r>
        <w:rPr>
          <w:rFonts w:cs="Arial"/>
          <w:color w:val="000000"/>
          <w:szCs w:val="20"/>
        </w:rPr>
        <w:t>(6) There are no good COTS packages for sensitivity analyses; however, everyone can use my examples and templates. My Excel spreadsheets are very reusable in future studies.</w:t>
      </w:r>
      <w:r w:rsidR="0056672E">
        <w:rPr>
          <w:rFonts w:cs="Arial"/>
          <w:color w:val="000000"/>
          <w:szCs w:val="20"/>
        </w:rPr>
        <w:t xml:space="preserve"> It gets a score of 0.</w:t>
      </w:r>
      <w:r w:rsidR="00873FAA">
        <w:rPr>
          <w:rFonts w:cs="Arial"/>
          <w:color w:val="000000"/>
          <w:szCs w:val="20"/>
        </w:rPr>
        <w:t>8</w:t>
      </w:r>
      <w:r w:rsidR="0056672E">
        <w:rPr>
          <w:rFonts w:cs="Arial"/>
          <w:color w:val="000000"/>
          <w:szCs w:val="20"/>
        </w:rPr>
        <w:t>.</w:t>
      </w:r>
    </w:p>
    <w:p w:rsidR="00A813C1" w:rsidRDefault="00A813C1" w:rsidP="00A813C1">
      <w:pPr>
        <w:ind w:left="720" w:hanging="720"/>
      </w:pPr>
      <w:r>
        <w:t>(7) The formal inspection process is used over and over again. It gets a score of 0.9.</w:t>
      </w:r>
    </w:p>
    <w:p w:rsidR="00A813C1" w:rsidRDefault="00406F23" w:rsidP="00A813C1">
      <w:pPr>
        <w:ind w:left="720" w:hanging="720"/>
      </w:pPr>
      <w:r>
        <w:t>(8) Most requirement</w:t>
      </w:r>
      <w:r w:rsidR="00A813C1">
        <w:t xml:space="preserve"> systems use DOORS</w:t>
      </w:r>
      <w:r w:rsidR="00C03F14">
        <w:t>. The requirements themselves are often reused</w:t>
      </w:r>
      <w:r w:rsidR="00A813C1">
        <w:t>. It gets a score of 0.</w:t>
      </w:r>
      <w:r w:rsidR="00C03F14">
        <w:t>7</w:t>
      </w:r>
      <w:r w:rsidR="00A813C1">
        <w:t>.</w:t>
      </w:r>
    </w:p>
    <w:p w:rsidR="0056672E" w:rsidRDefault="0056672E" w:rsidP="0056672E">
      <w:r w:rsidRPr="00DE2067">
        <w:t xml:space="preserve">The </w:t>
      </w:r>
      <w:r>
        <w:t xml:space="preserve">values were </w:t>
      </w:r>
      <w:r w:rsidRPr="00DE2067">
        <w:t>original</w:t>
      </w:r>
      <w:r>
        <w:t>ly</w:t>
      </w:r>
      <w:r w:rsidRPr="00DE2067">
        <w:t xml:space="preserve"> estim</w:t>
      </w:r>
      <w:r w:rsidR="00B21030">
        <w:t xml:space="preserve">ated by Bahill, </w:t>
      </w:r>
      <w:r w:rsidR="00B01DF4">
        <w:t>September 20, 2010</w:t>
      </w:r>
      <w:r w:rsidR="00873FAA">
        <w:t>. The most recent revision was done on November 6</w:t>
      </w:r>
      <w:r w:rsidR="00873FAA" w:rsidRPr="00DE2067">
        <w:t>.</w:t>
      </w:r>
    </w:p>
    <w:p w:rsidR="008B4828" w:rsidRDefault="005023AF" w:rsidP="008B4828">
      <w:pPr>
        <w:spacing w:before="120"/>
        <w:ind w:firstLine="720"/>
      </w:pPr>
      <w:r w:rsidRPr="00170360">
        <w:t>When filling in a tra</w:t>
      </w:r>
      <w:r>
        <w:t>deoff study matrix</w:t>
      </w:r>
      <w:r w:rsidRPr="00170360">
        <w:t>, it is important to pay attention to common mental mistakes (Smith, Son, Piattelli-Palmarini and Bahill 2007). For example, th</w:t>
      </w:r>
      <w:r w:rsidR="008B4828">
        <w:t>e criteria Total Lifecycle Cost</w:t>
      </w:r>
      <w:r w:rsidRPr="00170360">
        <w:t xml:space="preserve"> </w:t>
      </w:r>
      <w:r w:rsidR="008B4828">
        <w:t>and Operating Cost</w:t>
      </w:r>
      <w:r>
        <w:t xml:space="preserve"> </w:t>
      </w:r>
      <w:r w:rsidR="003C4E7C">
        <w:t>are dependent and</w:t>
      </w:r>
      <w:r>
        <w:t xml:space="preserve"> evaluation </w:t>
      </w:r>
      <w:r w:rsidR="0031790B">
        <w:t>criteria should be independent.</w:t>
      </w:r>
    </w:p>
    <w:p w:rsidR="005023AF" w:rsidRDefault="00301E04" w:rsidP="008B4828">
      <w:pPr>
        <w:spacing w:before="120"/>
        <w:ind w:firstLine="720"/>
      </w:pPr>
      <w:r w:rsidRPr="00170360">
        <w:t xml:space="preserve">The sensitivity analysis </w:t>
      </w:r>
      <w:r w:rsidRPr="00170360">
        <w:rPr>
          <w:rFonts w:ascii="Times" w:hAnsi="Times"/>
        </w:rPr>
        <w:t>(</w:t>
      </w:r>
      <w:r w:rsidRPr="00170360">
        <w:t xml:space="preserve">Smith, Szidarovszky, Karnavas and Bahill, 2008) performed on this tradeoff study showed that the most important category weight was that for </w:t>
      </w:r>
      <w:r w:rsidRPr="0090332A">
        <w:rPr>
          <w:i/>
        </w:rPr>
        <w:t>Company Policy</w:t>
      </w:r>
      <w:r w:rsidRPr="00170360">
        <w:t>, the most important subcategory weight</w:t>
      </w:r>
      <w:r w:rsidR="0031790B">
        <w:t>s were</w:t>
      </w:r>
      <w:r>
        <w:t xml:space="preserve"> for </w:t>
      </w:r>
      <w:r w:rsidRPr="0090332A">
        <w:rPr>
          <w:i/>
        </w:rPr>
        <w:t>Looks Forward</w:t>
      </w:r>
      <w:r w:rsidRPr="00170360">
        <w:t xml:space="preserve"> </w:t>
      </w:r>
      <w:r w:rsidR="0031790B">
        <w:t xml:space="preserve">and </w:t>
      </w:r>
      <w:r w:rsidR="0031790B" w:rsidRPr="0031790B">
        <w:rPr>
          <w:i/>
        </w:rPr>
        <w:t>BiST</w:t>
      </w:r>
      <w:r w:rsidR="0031790B">
        <w:t xml:space="preserve">, and </w:t>
      </w:r>
      <w:r w:rsidRPr="00170360">
        <w:t>the most important scores were for</w:t>
      </w:r>
      <w:r w:rsidRPr="007A5956">
        <w:rPr>
          <w:i/>
        </w:rPr>
        <w:t xml:space="preserve"> BiST</w:t>
      </w:r>
      <w:r w:rsidRPr="00170360">
        <w:t xml:space="preserve"> fo</w:t>
      </w:r>
      <w:r>
        <w:t>r alternative</w:t>
      </w:r>
      <w:r w:rsidR="0031790B">
        <w:t>s</w:t>
      </w:r>
      <w:r>
        <w:t xml:space="preserve"> 4 </w:t>
      </w:r>
      <w:r w:rsidR="0031790B">
        <w:t xml:space="preserve">and 6, </w:t>
      </w:r>
      <w:r>
        <w:t>and</w:t>
      </w:r>
      <w:r w:rsidRPr="00170360">
        <w:t xml:space="preserve"> </w:t>
      </w:r>
      <w:r w:rsidRPr="0090332A">
        <w:rPr>
          <w:i/>
        </w:rPr>
        <w:t>Looks Forward</w:t>
      </w:r>
      <w:r w:rsidRPr="00170360">
        <w:t xml:space="preserve"> </w:t>
      </w:r>
      <w:r>
        <w:t xml:space="preserve">for alternatives 2 and 5. </w:t>
      </w:r>
      <w:r w:rsidRPr="00170360">
        <w:t xml:space="preserve">Therefore, we spent extra time discussing amongst ourselves and with top management, whether </w:t>
      </w:r>
      <w:r w:rsidRPr="0090332A">
        <w:rPr>
          <w:i/>
        </w:rPr>
        <w:t>Performance</w:t>
      </w:r>
      <w:r w:rsidRPr="00170360">
        <w:t xml:space="preserve">, </w:t>
      </w:r>
      <w:r w:rsidRPr="0090332A">
        <w:rPr>
          <w:i/>
        </w:rPr>
        <w:t>Cost</w:t>
      </w:r>
      <w:r w:rsidRPr="00170360">
        <w:t xml:space="preserve"> or </w:t>
      </w:r>
      <w:r w:rsidRPr="0090332A">
        <w:rPr>
          <w:i/>
        </w:rPr>
        <w:t>Company Policy</w:t>
      </w:r>
      <w:r w:rsidRPr="00170360">
        <w:t xml:space="preserve"> should have the highest weight. </w:t>
      </w:r>
      <w:r w:rsidR="005023AF" w:rsidRPr="00170360">
        <w:t>We expended extra resources consulting with management and the customer about the relative weights of the subcriteria. We did extra research, analysis and modeling</w:t>
      </w:r>
      <w:r w:rsidR="005023AF">
        <w:t xml:space="preserve"> to get </w:t>
      </w:r>
      <w:r>
        <w:t>scores that are more reliable</w:t>
      </w:r>
      <w:r w:rsidR="007A5956" w:rsidRPr="00170360">
        <w:t xml:space="preserve"> for</w:t>
      </w:r>
      <w:r w:rsidR="007A5956" w:rsidRPr="007A5956">
        <w:rPr>
          <w:i/>
        </w:rPr>
        <w:t xml:space="preserve"> BiST</w:t>
      </w:r>
      <w:r w:rsidR="007A5956" w:rsidRPr="00170360">
        <w:t xml:space="preserve"> fo</w:t>
      </w:r>
      <w:r w:rsidR="007A5956">
        <w:t>r alternative</w:t>
      </w:r>
      <w:r w:rsidR="0031790B">
        <w:t>s</w:t>
      </w:r>
      <w:r w:rsidR="007A5956">
        <w:t xml:space="preserve"> 4</w:t>
      </w:r>
      <w:r w:rsidR="0031790B">
        <w:t xml:space="preserve"> and 6,</w:t>
      </w:r>
      <w:r w:rsidR="007A5956">
        <w:t xml:space="preserve"> and</w:t>
      </w:r>
      <w:r w:rsidR="007A5956" w:rsidRPr="00170360">
        <w:t xml:space="preserve"> </w:t>
      </w:r>
      <w:r w:rsidR="007A5956" w:rsidRPr="0090332A">
        <w:rPr>
          <w:i/>
        </w:rPr>
        <w:t>Looks Forward</w:t>
      </w:r>
      <w:r w:rsidR="007A5956" w:rsidRPr="00170360">
        <w:t xml:space="preserve"> </w:t>
      </w:r>
      <w:r w:rsidR="007A5956">
        <w:t>for alternatives 2 and 5.</w:t>
      </w:r>
    </w:p>
    <w:p w:rsidR="00D73AAE" w:rsidRDefault="00D73AAE" w:rsidP="008B4828">
      <w:pPr>
        <w:spacing w:before="120"/>
        <w:ind w:firstLine="720"/>
      </w:pPr>
    </w:p>
    <w:tbl>
      <w:tblPr>
        <w:tblStyle w:val="TableGrid"/>
        <w:tblW w:w="0" w:type="auto"/>
        <w:tblLook w:val="04A0"/>
      </w:tblPr>
      <w:tblGrid>
        <w:gridCol w:w="1278"/>
        <w:gridCol w:w="2394"/>
        <w:gridCol w:w="1296"/>
        <w:gridCol w:w="1296"/>
      </w:tblGrid>
      <w:tr w:rsidR="00D73AAE" w:rsidTr="007A5956">
        <w:tc>
          <w:tcPr>
            <w:tcW w:w="1278" w:type="dxa"/>
          </w:tcPr>
          <w:p w:rsidR="00D73AAE" w:rsidRDefault="00D73AAE" w:rsidP="008B4828">
            <w:pPr>
              <w:spacing w:before="120"/>
            </w:pPr>
            <w:r>
              <w:t>Sensitivity rank</w:t>
            </w:r>
          </w:p>
        </w:tc>
        <w:tc>
          <w:tcPr>
            <w:tcW w:w="2394" w:type="dxa"/>
          </w:tcPr>
          <w:p w:rsidR="00D73AAE" w:rsidRDefault="00D73AAE" w:rsidP="008B4828">
            <w:pPr>
              <w:spacing w:before="120"/>
            </w:pPr>
            <w:r>
              <w:t>Criteria</w:t>
            </w:r>
          </w:p>
        </w:tc>
        <w:tc>
          <w:tcPr>
            <w:tcW w:w="1296" w:type="dxa"/>
          </w:tcPr>
          <w:p w:rsidR="00D73AAE" w:rsidRDefault="00332CCA" w:rsidP="008715E8">
            <w:pPr>
              <w:spacing w:before="120"/>
              <w:jc w:val="center"/>
            </w:pPr>
            <w:r>
              <w:t>reliability</w:t>
            </w:r>
          </w:p>
        </w:tc>
        <w:tc>
          <w:tcPr>
            <w:tcW w:w="1296" w:type="dxa"/>
          </w:tcPr>
          <w:p w:rsidR="00D73AAE" w:rsidRDefault="00332CCA" w:rsidP="008715E8">
            <w:pPr>
              <w:spacing w:before="120"/>
              <w:jc w:val="center"/>
            </w:pPr>
            <w:r>
              <w:t>uncertainty</w:t>
            </w:r>
          </w:p>
        </w:tc>
      </w:tr>
      <w:tr w:rsidR="00D73AAE" w:rsidTr="007A5956">
        <w:tc>
          <w:tcPr>
            <w:tcW w:w="1278" w:type="dxa"/>
          </w:tcPr>
          <w:p w:rsidR="00D73AAE" w:rsidRDefault="00D73AAE" w:rsidP="008715E8">
            <w:pPr>
              <w:spacing w:before="120"/>
              <w:jc w:val="center"/>
            </w:pPr>
            <w:r>
              <w:t>1</w:t>
            </w:r>
          </w:p>
        </w:tc>
        <w:tc>
          <w:tcPr>
            <w:tcW w:w="2394" w:type="dxa"/>
          </w:tcPr>
          <w:p w:rsidR="00D73AAE" w:rsidRDefault="00D73AAE" w:rsidP="008B4828">
            <w:pPr>
              <w:spacing w:before="120"/>
            </w:pPr>
            <w:r>
              <w:t>Company Policy weight</w:t>
            </w:r>
          </w:p>
        </w:tc>
        <w:tc>
          <w:tcPr>
            <w:tcW w:w="1296" w:type="dxa"/>
          </w:tcPr>
          <w:p w:rsidR="00D73AAE" w:rsidRDefault="00332CCA" w:rsidP="008715E8">
            <w:pPr>
              <w:spacing w:before="120"/>
              <w:jc w:val="center"/>
            </w:pPr>
            <w:r>
              <w:t>8</w:t>
            </w:r>
          </w:p>
        </w:tc>
        <w:tc>
          <w:tcPr>
            <w:tcW w:w="1296" w:type="dxa"/>
          </w:tcPr>
          <w:p w:rsidR="00D73AAE" w:rsidRDefault="00332CCA" w:rsidP="008715E8">
            <w:pPr>
              <w:spacing w:before="120"/>
              <w:jc w:val="center"/>
            </w:pPr>
            <w:r>
              <w:t>8</w:t>
            </w:r>
          </w:p>
        </w:tc>
      </w:tr>
      <w:tr w:rsidR="00332CCA" w:rsidTr="007A5956">
        <w:tc>
          <w:tcPr>
            <w:tcW w:w="1278" w:type="dxa"/>
          </w:tcPr>
          <w:p w:rsidR="00332CCA" w:rsidRDefault="007A5956" w:rsidP="008715E8">
            <w:pPr>
              <w:spacing w:before="120"/>
              <w:jc w:val="center"/>
            </w:pPr>
            <w:r>
              <w:t>2</w:t>
            </w:r>
          </w:p>
        </w:tc>
        <w:tc>
          <w:tcPr>
            <w:tcW w:w="2394" w:type="dxa"/>
          </w:tcPr>
          <w:p w:rsidR="00332CCA" w:rsidRDefault="00332CCA" w:rsidP="000A6566">
            <w:pPr>
              <w:spacing w:before="120"/>
            </w:pPr>
            <w:r>
              <w:t>Looks forward weight</w:t>
            </w:r>
          </w:p>
        </w:tc>
        <w:tc>
          <w:tcPr>
            <w:tcW w:w="1296" w:type="dxa"/>
          </w:tcPr>
          <w:p w:rsidR="00332CCA" w:rsidRDefault="008715E8" w:rsidP="008715E8">
            <w:pPr>
              <w:spacing w:before="120"/>
              <w:jc w:val="center"/>
            </w:pPr>
            <w:r>
              <w:t>9</w:t>
            </w:r>
          </w:p>
        </w:tc>
        <w:tc>
          <w:tcPr>
            <w:tcW w:w="1296" w:type="dxa"/>
          </w:tcPr>
          <w:p w:rsidR="00332CCA" w:rsidRDefault="008715E8" w:rsidP="008715E8">
            <w:pPr>
              <w:spacing w:before="120"/>
              <w:jc w:val="center"/>
            </w:pPr>
            <w:r>
              <w:t>9</w:t>
            </w:r>
          </w:p>
        </w:tc>
      </w:tr>
      <w:tr w:rsidR="008715E8" w:rsidTr="007A5956">
        <w:tc>
          <w:tcPr>
            <w:tcW w:w="1278" w:type="dxa"/>
          </w:tcPr>
          <w:p w:rsidR="008715E8" w:rsidRDefault="008715E8" w:rsidP="008715E8">
            <w:pPr>
              <w:spacing w:before="120"/>
              <w:jc w:val="center"/>
            </w:pPr>
            <w:r>
              <w:t>3</w:t>
            </w:r>
          </w:p>
        </w:tc>
        <w:tc>
          <w:tcPr>
            <w:tcW w:w="2394" w:type="dxa"/>
          </w:tcPr>
          <w:p w:rsidR="008715E8" w:rsidRDefault="008715E8" w:rsidP="00B0625F">
            <w:pPr>
              <w:spacing w:before="120"/>
            </w:pPr>
            <w:r>
              <w:t>BiST weight</w:t>
            </w:r>
          </w:p>
        </w:tc>
        <w:tc>
          <w:tcPr>
            <w:tcW w:w="1296" w:type="dxa"/>
          </w:tcPr>
          <w:p w:rsidR="008715E8" w:rsidRDefault="008715E8" w:rsidP="008715E8">
            <w:pPr>
              <w:spacing w:before="120"/>
              <w:jc w:val="center"/>
            </w:pPr>
            <w:r>
              <w:t>9</w:t>
            </w:r>
          </w:p>
        </w:tc>
        <w:tc>
          <w:tcPr>
            <w:tcW w:w="1296" w:type="dxa"/>
          </w:tcPr>
          <w:p w:rsidR="008715E8" w:rsidRDefault="008715E8" w:rsidP="008715E8">
            <w:pPr>
              <w:spacing w:before="120"/>
              <w:jc w:val="center"/>
            </w:pPr>
            <w:r>
              <w:t>9</w:t>
            </w:r>
          </w:p>
        </w:tc>
      </w:tr>
      <w:tr w:rsidR="00D73AAE" w:rsidTr="007A5956">
        <w:tc>
          <w:tcPr>
            <w:tcW w:w="1278" w:type="dxa"/>
          </w:tcPr>
          <w:p w:rsidR="00D73AAE" w:rsidRDefault="008715E8" w:rsidP="008715E8">
            <w:pPr>
              <w:spacing w:before="120"/>
              <w:jc w:val="center"/>
            </w:pPr>
            <w:r>
              <w:t>4</w:t>
            </w:r>
          </w:p>
        </w:tc>
        <w:tc>
          <w:tcPr>
            <w:tcW w:w="2394" w:type="dxa"/>
          </w:tcPr>
          <w:p w:rsidR="00D73AAE" w:rsidRDefault="008715E8" w:rsidP="008B4828">
            <w:pPr>
              <w:spacing w:before="120"/>
            </w:pPr>
            <w:r>
              <w:t>BiST score for Tradeoff S</w:t>
            </w:r>
            <w:r w:rsidR="00332CCA">
              <w:t>tudies</w:t>
            </w:r>
          </w:p>
        </w:tc>
        <w:tc>
          <w:tcPr>
            <w:tcW w:w="1296" w:type="dxa"/>
          </w:tcPr>
          <w:p w:rsidR="00D73AAE" w:rsidRDefault="00D360BF" w:rsidP="008715E8">
            <w:pPr>
              <w:spacing w:before="120"/>
              <w:jc w:val="center"/>
            </w:pPr>
            <w:r>
              <w:t>4</w:t>
            </w:r>
          </w:p>
        </w:tc>
        <w:tc>
          <w:tcPr>
            <w:tcW w:w="1296" w:type="dxa"/>
          </w:tcPr>
          <w:p w:rsidR="00D73AAE" w:rsidRDefault="00D360BF" w:rsidP="008715E8">
            <w:pPr>
              <w:spacing w:before="120"/>
              <w:jc w:val="center"/>
            </w:pPr>
            <w:r>
              <w:t>4</w:t>
            </w:r>
          </w:p>
        </w:tc>
      </w:tr>
      <w:tr w:rsidR="008715E8" w:rsidTr="007A5956">
        <w:tc>
          <w:tcPr>
            <w:tcW w:w="1278" w:type="dxa"/>
          </w:tcPr>
          <w:p w:rsidR="008715E8" w:rsidRDefault="008715E8" w:rsidP="008715E8">
            <w:pPr>
              <w:spacing w:before="120"/>
              <w:jc w:val="center"/>
            </w:pPr>
            <w:r>
              <w:t>4</w:t>
            </w:r>
          </w:p>
        </w:tc>
        <w:tc>
          <w:tcPr>
            <w:tcW w:w="2394" w:type="dxa"/>
          </w:tcPr>
          <w:p w:rsidR="008715E8" w:rsidRDefault="008715E8" w:rsidP="00B0625F">
            <w:pPr>
              <w:spacing w:before="120"/>
            </w:pPr>
            <w:r>
              <w:t xml:space="preserve">BiST score for </w:t>
            </w:r>
            <w:r>
              <w:lastRenderedPageBreak/>
              <w:t>Sensitivity Analysis</w:t>
            </w:r>
          </w:p>
        </w:tc>
        <w:tc>
          <w:tcPr>
            <w:tcW w:w="1296" w:type="dxa"/>
          </w:tcPr>
          <w:p w:rsidR="008715E8" w:rsidRDefault="00D360BF" w:rsidP="008715E8">
            <w:pPr>
              <w:spacing w:before="120"/>
              <w:jc w:val="center"/>
            </w:pPr>
            <w:r>
              <w:lastRenderedPageBreak/>
              <w:t>4</w:t>
            </w:r>
          </w:p>
        </w:tc>
        <w:tc>
          <w:tcPr>
            <w:tcW w:w="1296" w:type="dxa"/>
          </w:tcPr>
          <w:p w:rsidR="008715E8" w:rsidRDefault="00D360BF" w:rsidP="008715E8">
            <w:pPr>
              <w:spacing w:before="120"/>
              <w:jc w:val="center"/>
            </w:pPr>
            <w:r>
              <w:t>4</w:t>
            </w:r>
          </w:p>
        </w:tc>
      </w:tr>
      <w:tr w:rsidR="00D73AAE" w:rsidTr="007A5956">
        <w:tc>
          <w:tcPr>
            <w:tcW w:w="1278" w:type="dxa"/>
          </w:tcPr>
          <w:p w:rsidR="00D73AAE" w:rsidRDefault="008715E8" w:rsidP="008715E8">
            <w:pPr>
              <w:spacing w:before="120"/>
              <w:jc w:val="center"/>
            </w:pPr>
            <w:r>
              <w:lastRenderedPageBreak/>
              <w:t>6</w:t>
            </w:r>
          </w:p>
        </w:tc>
        <w:tc>
          <w:tcPr>
            <w:tcW w:w="2394" w:type="dxa"/>
          </w:tcPr>
          <w:p w:rsidR="00D73AAE" w:rsidRDefault="00332CCA" w:rsidP="00D73AAE">
            <w:pPr>
              <w:spacing w:before="120"/>
            </w:pPr>
            <w:r>
              <w:t>Looks Forward score for Risk Analysis</w:t>
            </w:r>
          </w:p>
        </w:tc>
        <w:tc>
          <w:tcPr>
            <w:tcW w:w="1296" w:type="dxa"/>
          </w:tcPr>
          <w:p w:rsidR="00D73AAE" w:rsidRDefault="007D16C2" w:rsidP="008715E8">
            <w:pPr>
              <w:spacing w:before="120"/>
              <w:jc w:val="center"/>
            </w:pPr>
            <w:r>
              <w:t>9</w:t>
            </w:r>
          </w:p>
        </w:tc>
        <w:tc>
          <w:tcPr>
            <w:tcW w:w="1296" w:type="dxa"/>
          </w:tcPr>
          <w:p w:rsidR="00D73AAE" w:rsidRDefault="007D16C2" w:rsidP="008715E8">
            <w:pPr>
              <w:spacing w:before="120"/>
              <w:jc w:val="center"/>
            </w:pPr>
            <w:r>
              <w:t>9</w:t>
            </w:r>
          </w:p>
        </w:tc>
      </w:tr>
      <w:tr w:rsidR="008715E8" w:rsidTr="007A5956">
        <w:tc>
          <w:tcPr>
            <w:tcW w:w="1278" w:type="dxa"/>
          </w:tcPr>
          <w:p w:rsidR="008715E8" w:rsidRDefault="008715E8" w:rsidP="008715E8">
            <w:pPr>
              <w:spacing w:before="120"/>
              <w:jc w:val="center"/>
            </w:pPr>
            <w:r>
              <w:t>6</w:t>
            </w:r>
          </w:p>
        </w:tc>
        <w:tc>
          <w:tcPr>
            <w:tcW w:w="2394" w:type="dxa"/>
          </w:tcPr>
          <w:p w:rsidR="008715E8" w:rsidRDefault="008715E8" w:rsidP="00B0625F">
            <w:pPr>
              <w:spacing w:before="120"/>
            </w:pPr>
            <w:r>
              <w:t>Looks Forward score for Test Plan</w:t>
            </w:r>
          </w:p>
        </w:tc>
        <w:tc>
          <w:tcPr>
            <w:tcW w:w="1296" w:type="dxa"/>
          </w:tcPr>
          <w:p w:rsidR="008715E8" w:rsidRDefault="008715E8" w:rsidP="008715E8">
            <w:pPr>
              <w:spacing w:before="120"/>
              <w:jc w:val="center"/>
            </w:pPr>
            <w:r>
              <w:t>9</w:t>
            </w:r>
          </w:p>
        </w:tc>
        <w:tc>
          <w:tcPr>
            <w:tcW w:w="1296" w:type="dxa"/>
          </w:tcPr>
          <w:p w:rsidR="008715E8" w:rsidRDefault="008715E8" w:rsidP="008715E8">
            <w:pPr>
              <w:spacing w:before="120"/>
              <w:jc w:val="center"/>
            </w:pPr>
            <w:r>
              <w:t>9</w:t>
            </w:r>
          </w:p>
        </w:tc>
      </w:tr>
    </w:tbl>
    <w:p w:rsidR="00160526" w:rsidRPr="00160526" w:rsidRDefault="00160526" w:rsidP="00160526">
      <w:pPr>
        <w:pStyle w:val="PlainText"/>
        <w:spacing w:before="240"/>
        <w:jc w:val="both"/>
        <w:rPr>
          <w:rFonts w:ascii="Times New Roman" w:hAnsi="Times New Roman" w:cs="Times New Roman"/>
          <w:sz w:val="24"/>
          <w:szCs w:val="24"/>
        </w:rPr>
      </w:pPr>
    </w:p>
    <w:sectPr w:rsidR="00160526" w:rsidRPr="00160526" w:rsidSect="005023A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08B" w:rsidRDefault="00C9708B">
      <w:r>
        <w:separator/>
      </w:r>
    </w:p>
  </w:endnote>
  <w:endnote w:type="continuationSeparator" w:id="0">
    <w:p w:rsidR="00C9708B" w:rsidRDefault="00C97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94" w:rsidRDefault="00616A94" w:rsidP="005F5655">
    <w:pPr>
      <w:pStyle w:val="Footer"/>
    </w:pPr>
    <w:r>
      <w:t>Bahill</w:t>
    </w:r>
    <w:r>
      <w:tab/>
    </w:r>
    <w:fldSimple w:instr=" DATE \@ &quot;M/d/yy&quot; ">
      <w:r w:rsidR="00E26F35">
        <w:rPr>
          <w:noProof/>
        </w:rPr>
        <w:t>7/27/11</w:t>
      </w:r>
    </w:fldSimple>
    <w:r>
      <w:tab/>
    </w:r>
    <w:r w:rsidR="00E16130">
      <w:rPr>
        <w:rStyle w:val="PageNumber"/>
      </w:rPr>
      <w:fldChar w:fldCharType="begin"/>
    </w:r>
    <w:r>
      <w:rPr>
        <w:rStyle w:val="PageNumber"/>
      </w:rPr>
      <w:instrText xml:space="preserve"> PAGE </w:instrText>
    </w:r>
    <w:r w:rsidR="00E16130">
      <w:rPr>
        <w:rStyle w:val="PageNumber"/>
      </w:rPr>
      <w:fldChar w:fldCharType="separate"/>
    </w:r>
    <w:r w:rsidR="00C9708B">
      <w:rPr>
        <w:rStyle w:val="PageNumber"/>
        <w:noProof/>
      </w:rPr>
      <w:t>1</w:t>
    </w:r>
    <w:r w:rsidR="00E16130">
      <w:rPr>
        <w:rStyle w:val="PageNumber"/>
      </w:rPr>
      <w:fldChar w:fldCharType="end"/>
    </w:r>
  </w:p>
  <w:p w:rsidR="00616A94" w:rsidRDefault="00616A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08B" w:rsidRDefault="00C9708B">
      <w:r>
        <w:separator/>
      </w:r>
    </w:p>
  </w:footnote>
  <w:footnote w:type="continuationSeparator" w:id="0">
    <w:p w:rsidR="00C9708B" w:rsidRDefault="00C97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CA9"/>
    <w:multiLevelType w:val="hybridMultilevel"/>
    <w:tmpl w:val="876A8AC6"/>
    <w:lvl w:ilvl="0" w:tplc="4F1A00DE">
      <w:start w:val="1"/>
      <w:numFmt w:val="bullet"/>
      <w:lvlText w:val="•"/>
      <w:lvlJc w:val="left"/>
      <w:pPr>
        <w:tabs>
          <w:tab w:val="num" w:pos="720"/>
        </w:tabs>
        <w:ind w:left="720" w:hanging="360"/>
      </w:pPr>
      <w:rPr>
        <w:rFonts w:ascii="Times New Roman" w:hAnsi="Times New Roman" w:hint="default"/>
      </w:rPr>
    </w:lvl>
    <w:lvl w:ilvl="1" w:tplc="A2669938">
      <w:start w:val="1385"/>
      <w:numFmt w:val="bullet"/>
      <w:lvlText w:val=""/>
      <w:lvlJc w:val="left"/>
      <w:pPr>
        <w:tabs>
          <w:tab w:val="num" w:pos="1440"/>
        </w:tabs>
        <w:ind w:left="1440" w:hanging="360"/>
      </w:pPr>
      <w:rPr>
        <w:rFonts w:ascii="Wingdings" w:hAnsi="Wingdings" w:hint="default"/>
      </w:rPr>
    </w:lvl>
    <w:lvl w:ilvl="2" w:tplc="5F0CA614" w:tentative="1">
      <w:start w:val="1"/>
      <w:numFmt w:val="bullet"/>
      <w:lvlText w:val="•"/>
      <w:lvlJc w:val="left"/>
      <w:pPr>
        <w:tabs>
          <w:tab w:val="num" w:pos="2160"/>
        </w:tabs>
        <w:ind w:left="2160" w:hanging="360"/>
      </w:pPr>
      <w:rPr>
        <w:rFonts w:ascii="Times New Roman" w:hAnsi="Times New Roman" w:hint="default"/>
      </w:rPr>
    </w:lvl>
    <w:lvl w:ilvl="3" w:tplc="C79C3BB4" w:tentative="1">
      <w:start w:val="1"/>
      <w:numFmt w:val="bullet"/>
      <w:lvlText w:val="•"/>
      <w:lvlJc w:val="left"/>
      <w:pPr>
        <w:tabs>
          <w:tab w:val="num" w:pos="2880"/>
        </w:tabs>
        <w:ind w:left="2880" w:hanging="360"/>
      </w:pPr>
      <w:rPr>
        <w:rFonts w:ascii="Times New Roman" w:hAnsi="Times New Roman" w:hint="default"/>
      </w:rPr>
    </w:lvl>
    <w:lvl w:ilvl="4" w:tplc="B3427496" w:tentative="1">
      <w:start w:val="1"/>
      <w:numFmt w:val="bullet"/>
      <w:lvlText w:val="•"/>
      <w:lvlJc w:val="left"/>
      <w:pPr>
        <w:tabs>
          <w:tab w:val="num" w:pos="3600"/>
        </w:tabs>
        <w:ind w:left="3600" w:hanging="360"/>
      </w:pPr>
      <w:rPr>
        <w:rFonts w:ascii="Times New Roman" w:hAnsi="Times New Roman" w:hint="default"/>
      </w:rPr>
    </w:lvl>
    <w:lvl w:ilvl="5" w:tplc="244829D6" w:tentative="1">
      <w:start w:val="1"/>
      <w:numFmt w:val="bullet"/>
      <w:lvlText w:val="•"/>
      <w:lvlJc w:val="left"/>
      <w:pPr>
        <w:tabs>
          <w:tab w:val="num" w:pos="4320"/>
        </w:tabs>
        <w:ind w:left="4320" w:hanging="360"/>
      </w:pPr>
      <w:rPr>
        <w:rFonts w:ascii="Times New Roman" w:hAnsi="Times New Roman" w:hint="default"/>
      </w:rPr>
    </w:lvl>
    <w:lvl w:ilvl="6" w:tplc="647AFBA2" w:tentative="1">
      <w:start w:val="1"/>
      <w:numFmt w:val="bullet"/>
      <w:lvlText w:val="•"/>
      <w:lvlJc w:val="left"/>
      <w:pPr>
        <w:tabs>
          <w:tab w:val="num" w:pos="5040"/>
        </w:tabs>
        <w:ind w:left="5040" w:hanging="360"/>
      </w:pPr>
      <w:rPr>
        <w:rFonts w:ascii="Times New Roman" w:hAnsi="Times New Roman" w:hint="default"/>
      </w:rPr>
    </w:lvl>
    <w:lvl w:ilvl="7" w:tplc="154A26FA" w:tentative="1">
      <w:start w:val="1"/>
      <w:numFmt w:val="bullet"/>
      <w:lvlText w:val="•"/>
      <w:lvlJc w:val="left"/>
      <w:pPr>
        <w:tabs>
          <w:tab w:val="num" w:pos="5760"/>
        </w:tabs>
        <w:ind w:left="5760" w:hanging="360"/>
      </w:pPr>
      <w:rPr>
        <w:rFonts w:ascii="Times New Roman" w:hAnsi="Times New Roman" w:hint="default"/>
      </w:rPr>
    </w:lvl>
    <w:lvl w:ilvl="8" w:tplc="C6927A2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84280B"/>
    <w:multiLevelType w:val="hybridMultilevel"/>
    <w:tmpl w:val="9548957C"/>
    <w:lvl w:ilvl="0" w:tplc="03008EF0">
      <w:start w:val="1"/>
      <w:numFmt w:val="bullet"/>
      <w:lvlText w:val="•"/>
      <w:lvlJc w:val="left"/>
      <w:pPr>
        <w:tabs>
          <w:tab w:val="num" w:pos="720"/>
        </w:tabs>
        <w:ind w:left="720" w:hanging="360"/>
      </w:pPr>
      <w:rPr>
        <w:rFonts w:ascii="Times New Roman" w:hAnsi="Times New Roman" w:hint="default"/>
      </w:rPr>
    </w:lvl>
    <w:lvl w:ilvl="1" w:tplc="0A941308">
      <w:start w:val="1382"/>
      <w:numFmt w:val="bullet"/>
      <w:lvlText w:val=""/>
      <w:lvlJc w:val="left"/>
      <w:pPr>
        <w:tabs>
          <w:tab w:val="num" w:pos="1440"/>
        </w:tabs>
        <w:ind w:left="1440" w:hanging="360"/>
      </w:pPr>
      <w:rPr>
        <w:rFonts w:ascii="Wingdings" w:hAnsi="Wingdings" w:hint="default"/>
      </w:rPr>
    </w:lvl>
    <w:lvl w:ilvl="2" w:tplc="955EE05A">
      <w:start w:val="1382"/>
      <w:numFmt w:val="bullet"/>
      <w:lvlText w:val=""/>
      <w:lvlJc w:val="left"/>
      <w:pPr>
        <w:tabs>
          <w:tab w:val="num" w:pos="2160"/>
        </w:tabs>
        <w:ind w:left="2160" w:hanging="360"/>
      </w:pPr>
      <w:rPr>
        <w:rFonts w:ascii="Wingdings" w:hAnsi="Wingdings" w:hint="default"/>
      </w:rPr>
    </w:lvl>
    <w:lvl w:ilvl="3" w:tplc="607040C6" w:tentative="1">
      <w:start w:val="1"/>
      <w:numFmt w:val="bullet"/>
      <w:lvlText w:val="•"/>
      <w:lvlJc w:val="left"/>
      <w:pPr>
        <w:tabs>
          <w:tab w:val="num" w:pos="2880"/>
        </w:tabs>
        <w:ind w:left="2880" w:hanging="360"/>
      </w:pPr>
      <w:rPr>
        <w:rFonts w:ascii="Times New Roman" w:hAnsi="Times New Roman" w:hint="default"/>
      </w:rPr>
    </w:lvl>
    <w:lvl w:ilvl="4" w:tplc="4F807056" w:tentative="1">
      <w:start w:val="1"/>
      <w:numFmt w:val="bullet"/>
      <w:lvlText w:val="•"/>
      <w:lvlJc w:val="left"/>
      <w:pPr>
        <w:tabs>
          <w:tab w:val="num" w:pos="3600"/>
        </w:tabs>
        <w:ind w:left="3600" w:hanging="360"/>
      </w:pPr>
      <w:rPr>
        <w:rFonts w:ascii="Times New Roman" w:hAnsi="Times New Roman" w:hint="default"/>
      </w:rPr>
    </w:lvl>
    <w:lvl w:ilvl="5" w:tplc="122467F4" w:tentative="1">
      <w:start w:val="1"/>
      <w:numFmt w:val="bullet"/>
      <w:lvlText w:val="•"/>
      <w:lvlJc w:val="left"/>
      <w:pPr>
        <w:tabs>
          <w:tab w:val="num" w:pos="4320"/>
        </w:tabs>
        <w:ind w:left="4320" w:hanging="360"/>
      </w:pPr>
      <w:rPr>
        <w:rFonts w:ascii="Times New Roman" w:hAnsi="Times New Roman" w:hint="default"/>
      </w:rPr>
    </w:lvl>
    <w:lvl w:ilvl="6" w:tplc="647A16AA" w:tentative="1">
      <w:start w:val="1"/>
      <w:numFmt w:val="bullet"/>
      <w:lvlText w:val="•"/>
      <w:lvlJc w:val="left"/>
      <w:pPr>
        <w:tabs>
          <w:tab w:val="num" w:pos="5040"/>
        </w:tabs>
        <w:ind w:left="5040" w:hanging="360"/>
      </w:pPr>
      <w:rPr>
        <w:rFonts w:ascii="Times New Roman" w:hAnsi="Times New Roman" w:hint="default"/>
      </w:rPr>
    </w:lvl>
    <w:lvl w:ilvl="7" w:tplc="DB0CF370" w:tentative="1">
      <w:start w:val="1"/>
      <w:numFmt w:val="bullet"/>
      <w:lvlText w:val="•"/>
      <w:lvlJc w:val="left"/>
      <w:pPr>
        <w:tabs>
          <w:tab w:val="num" w:pos="5760"/>
        </w:tabs>
        <w:ind w:left="5760" w:hanging="360"/>
      </w:pPr>
      <w:rPr>
        <w:rFonts w:ascii="Times New Roman" w:hAnsi="Times New Roman" w:hint="default"/>
      </w:rPr>
    </w:lvl>
    <w:lvl w:ilvl="8" w:tplc="9C3C29A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8E7726"/>
    <w:multiLevelType w:val="hybridMultilevel"/>
    <w:tmpl w:val="80501F6C"/>
    <w:lvl w:ilvl="0" w:tplc="D130CD7E">
      <w:start w:val="1"/>
      <w:numFmt w:val="bullet"/>
      <w:lvlText w:val="•"/>
      <w:lvlJc w:val="left"/>
      <w:pPr>
        <w:tabs>
          <w:tab w:val="num" w:pos="720"/>
        </w:tabs>
        <w:ind w:left="720" w:hanging="360"/>
      </w:pPr>
      <w:rPr>
        <w:rFonts w:ascii="Times New Roman" w:hAnsi="Times New Roman" w:hint="default"/>
      </w:rPr>
    </w:lvl>
    <w:lvl w:ilvl="1" w:tplc="F3A22648">
      <w:start w:val="1385"/>
      <w:numFmt w:val="bullet"/>
      <w:lvlText w:val=""/>
      <w:lvlJc w:val="left"/>
      <w:pPr>
        <w:tabs>
          <w:tab w:val="num" w:pos="1440"/>
        </w:tabs>
        <w:ind w:left="1440" w:hanging="360"/>
      </w:pPr>
      <w:rPr>
        <w:rFonts w:ascii="Wingdings" w:hAnsi="Wingdings" w:hint="default"/>
      </w:rPr>
    </w:lvl>
    <w:lvl w:ilvl="2" w:tplc="F23CB1B4" w:tentative="1">
      <w:start w:val="1"/>
      <w:numFmt w:val="bullet"/>
      <w:lvlText w:val="•"/>
      <w:lvlJc w:val="left"/>
      <w:pPr>
        <w:tabs>
          <w:tab w:val="num" w:pos="2160"/>
        </w:tabs>
        <w:ind w:left="2160" w:hanging="360"/>
      </w:pPr>
      <w:rPr>
        <w:rFonts w:ascii="Times New Roman" w:hAnsi="Times New Roman" w:hint="default"/>
      </w:rPr>
    </w:lvl>
    <w:lvl w:ilvl="3" w:tplc="CF4C2E28" w:tentative="1">
      <w:start w:val="1"/>
      <w:numFmt w:val="bullet"/>
      <w:lvlText w:val="•"/>
      <w:lvlJc w:val="left"/>
      <w:pPr>
        <w:tabs>
          <w:tab w:val="num" w:pos="2880"/>
        </w:tabs>
        <w:ind w:left="2880" w:hanging="360"/>
      </w:pPr>
      <w:rPr>
        <w:rFonts w:ascii="Times New Roman" w:hAnsi="Times New Roman" w:hint="default"/>
      </w:rPr>
    </w:lvl>
    <w:lvl w:ilvl="4" w:tplc="3EBE5BF4" w:tentative="1">
      <w:start w:val="1"/>
      <w:numFmt w:val="bullet"/>
      <w:lvlText w:val="•"/>
      <w:lvlJc w:val="left"/>
      <w:pPr>
        <w:tabs>
          <w:tab w:val="num" w:pos="3600"/>
        </w:tabs>
        <w:ind w:left="3600" w:hanging="360"/>
      </w:pPr>
      <w:rPr>
        <w:rFonts w:ascii="Times New Roman" w:hAnsi="Times New Roman" w:hint="default"/>
      </w:rPr>
    </w:lvl>
    <w:lvl w:ilvl="5" w:tplc="1C9CF83A" w:tentative="1">
      <w:start w:val="1"/>
      <w:numFmt w:val="bullet"/>
      <w:lvlText w:val="•"/>
      <w:lvlJc w:val="left"/>
      <w:pPr>
        <w:tabs>
          <w:tab w:val="num" w:pos="4320"/>
        </w:tabs>
        <w:ind w:left="4320" w:hanging="360"/>
      </w:pPr>
      <w:rPr>
        <w:rFonts w:ascii="Times New Roman" w:hAnsi="Times New Roman" w:hint="default"/>
      </w:rPr>
    </w:lvl>
    <w:lvl w:ilvl="6" w:tplc="917479F6" w:tentative="1">
      <w:start w:val="1"/>
      <w:numFmt w:val="bullet"/>
      <w:lvlText w:val="•"/>
      <w:lvlJc w:val="left"/>
      <w:pPr>
        <w:tabs>
          <w:tab w:val="num" w:pos="5040"/>
        </w:tabs>
        <w:ind w:left="5040" w:hanging="360"/>
      </w:pPr>
      <w:rPr>
        <w:rFonts w:ascii="Times New Roman" w:hAnsi="Times New Roman" w:hint="default"/>
      </w:rPr>
    </w:lvl>
    <w:lvl w:ilvl="7" w:tplc="39A26AC2" w:tentative="1">
      <w:start w:val="1"/>
      <w:numFmt w:val="bullet"/>
      <w:lvlText w:val="•"/>
      <w:lvlJc w:val="left"/>
      <w:pPr>
        <w:tabs>
          <w:tab w:val="num" w:pos="5760"/>
        </w:tabs>
        <w:ind w:left="5760" w:hanging="360"/>
      </w:pPr>
      <w:rPr>
        <w:rFonts w:ascii="Times New Roman" w:hAnsi="Times New Roman" w:hint="default"/>
      </w:rPr>
    </w:lvl>
    <w:lvl w:ilvl="8" w:tplc="F2949AA8" w:tentative="1">
      <w:start w:val="1"/>
      <w:numFmt w:val="bullet"/>
      <w:lvlText w:val="•"/>
      <w:lvlJc w:val="left"/>
      <w:pPr>
        <w:tabs>
          <w:tab w:val="num" w:pos="6480"/>
        </w:tabs>
        <w:ind w:left="6480" w:hanging="360"/>
      </w:pPr>
      <w:rPr>
        <w:rFonts w:ascii="Times New Roman" w:hAnsi="Times New Roman" w:hint="default"/>
      </w:rPr>
    </w:lvl>
  </w:abstractNum>
  <w:abstractNum w:abstractNumId="3">
    <w:nsid w:val="30543DEE"/>
    <w:multiLevelType w:val="hybridMultilevel"/>
    <w:tmpl w:val="361E855E"/>
    <w:lvl w:ilvl="0" w:tplc="05246EC8">
      <w:start w:val="1"/>
      <w:numFmt w:val="bullet"/>
      <w:lvlText w:val="•"/>
      <w:lvlJc w:val="left"/>
      <w:pPr>
        <w:tabs>
          <w:tab w:val="num" w:pos="720"/>
        </w:tabs>
        <w:ind w:left="720" w:hanging="360"/>
      </w:pPr>
      <w:rPr>
        <w:rFonts w:ascii="Times New Roman" w:hAnsi="Times New Roman" w:hint="default"/>
      </w:rPr>
    </w:lvl>
    <w:lvl w:ilvl="1" w:tplc="7C7C1AE2">
      <w:start w:val="1451"/>
      <w:numFmt w:val="bullet"/>
      <w:lvlText w:val=""/>
      <w:lvlJc w:val="left"/>
      <w:pPr>
        <w:tabs>
          <w:tab w:val="num" w:pos="1440"/>
        </w:tabs>
        <w:ind w:left="1440" w:hanging="360"/>
      </w:pPr>
      <w:rPr>
        <w:rFonts w:ascii="Wingdings" w:hAnsi="Wingdings" w:hint="default"/>
      </w:rPr>
    </w:lvl>
    <w:lvl w:ilvl="2" w:tplc="B46C41AE" w:tentative="1">
      <w:start w:val="1"/>
      <w:numFmt w:val="bullet"/>
      <w:lvlText w:val="•"/>
      <w:lvlJc w:val="left"/>
      <w:pPr>
        <w:tabs>
          <w:tab w:val="num" w:pos="2160"/>
        </w:tabs>
        <w:ind w:left="2160" w:hanging="360"/>
      </w:pPr>
      <w:rPr>
        <w:rFonts w:ascii="Times New Roman" w:hAnsi="Times New Roman" w:hint="default"/>
      </w:rPr>
    </w:lvl>
    <w:lvl w:ilvl="3" w:tplc="065436E6" w:tentative="1">
      <w:start w:val="1"/>
      <w:numFmt w:val="bullet"/>
      <w:lvlText w:val="•"/>
      <w:lvlJc w:val="left"/>
      <w:pPr>
        <w:tabs>
          <w:tab w:val="num" w:pos="2880"/>
        </w:tabs>
        <w:ind w:left="2880" w:hanging="360"/>
      </w:pPr>
      <w:rPr>
        <w:rFonts w:ascii="Times New Roman" w:hAnsi="Times New Roman" w:hint="default"/>
      </w:rPr>
    </w:lvl>
    <w:lvl w:ilvl="4" w:tplc="68A62F66" w:tentative="1">
      <w:start w:val="1"/>
      <w:numFmt w:val="bullet"/>
      <w:lvlText w:val="•"/>
      <w:lvlJc w:val="left"/>
      <w:pPr>
        <w:tabs>
          <w:tab w:val="num" w:pos="3600"/>
        </w:tabs>
        <w:ind w:left="3600" w:hanging="360"/>
      </w:pPr>
      <w:rPr>
        <w:rFonts w:ascii="Times New Roman" w:hAnsi="Times New Roman" w:hint="default"/>
      </w:rPr>
    </w:lvl>
    <w:lvl w:ilvl="5" w:tplc="C8C835EC" w:tentative="1">
      <w:start w:val="1"/>
      <w:numFmt w:val="bullet"/>
      <w:lvlText w:val="•"/>
      <w:lvlJc w:val="left"/>
      <w:pPr>
        <w:tabs>
          <w:tab w:val="num" w:pos="4320"/>
        </w:tabs>
        <w:ind w:left="4320" w:hanging="360"/>
      </w:pPr>
      <w:rPr>
        <w:rFonts w:ascii="Times New Roman" w:hAnsi="Times New Roman" w:hint="default"/>
      </w:rPr>
    </w:lvl>
    <w:lvl w:ilvl="6" w:tplc="2FF636E2" w:tentative="1">
      <w:start w:val="1"/>
      <w:numFmt w:val="bullet"/>
      <w:lvlText w:val="•"/>
      <w:lvlJc w:val="left"/>
      <w:pPr>
        <w:tabs>
          <w:tab w:val="num" w:pos="5040"/>
        </w:tabs>
        <w:ind w:left="5040" w:hanging="360"/>
      </w:pPr>
      <w:rPr>
        <w:rFonts w:ascii="Times New Roman" w:hAnsi="Times New Roman" w:hint="default"/>
      </w:rPr>
    </w:lvl>
    <w:lvl w:ilvl="7" w:tplc="F41C8442" w:tentative="1">
      <w:start w:val="1"/>
      <w:numFmt w:val="bullet"/>
      <w:lvlText w:val="•"/>
      <w:lvlJc w:val="left"/>
      <w:pPr>
        <w:tabs>
          <w:tab w:val="num" w:pos="5760"/>
        </w:tabs>
        <w:ind w:left="5760" w:hanging="360"/>
      </w:pPr>
      <w:rPr>
        <w:rFonts w:ascii="Times New Roman" w:hAnsi="Times New Roman" w:hint="default"/>
      </w:rPr>
    </w:lvl>
    <w:lvl w:ilvl="8" w:tplc="4ADA091A" w:tentative="1">
      <w:start w:val="1"/>
      <w:numFmt w:val="bullet"/>
      <w:lvlText w:val="•"/>
      <w:lvlJc w:val="left"/>
      <w:pPr>
        <w:tabs>
          <w:tab w:val="num" w:pos="6480"/>
        </w:tabs>
        <w:ind w:left="6480" w:hanging="360"/>
      </w:pPr>
      <w:rPr>
        <w:rFonts w:ascii="Times New Roman" w:hAnsi="Times New Roman" w:hint="default"/>
      </w:rPr>
    </w:lvl>
  </w:abstractNum>
  <w:abstractNum w:abstractNumId="4">
    <w:nsid w:val="321A513F"/>
    <w:multiLevelType w:val="hybridMultilevel"/>
    <w:tmpl w:val="3C46BE1A"/>
    <w:lvl w:ilvl="0" w:tplc="68A62C6A">
      <w:start w:val="1"/>
      <w:numFmt w:val="bullet"/>
      <w:lvlText w:val="•"/>
      <w:lvlJc w:val="left"/>
      <w:pPr>
        <w:tabs>
          <w:tab w:val="num" w:pos="720"/>
        </w:tabs>
        <w:ind w:left="720" w:hanging="360"/>
      </w:pPr>
      <w:rPr>
        <w:rFonts w:ascii="Times New Roman" w:hAnsi="Times New Roman" w:hint="default"/>
      </w:rPr>
    </w:lvl>
    <w:lvl w:ilvl="1" w:tplc="4A480FB0" w:tentative="1">
      <w:start w:val="1"/>
      <w:numFmt w:val="bullet"/>
      <w:lvlText w:val="•"/>
      <w:lvlJc w:val="left"/>
      <w:pPr>
        <w:tabs>
          <w:tab w:val="num" w:pos="1440"/>
        </w:tabs>
        <w:ind w:left="1440" w:hanging="360"/>
      </w:pPr>
      <w:rPr>
        <w:rFonts w:ascii="Times New Roman" w:hAnsi="Times New Roman" w:hint="default"/>
      </w:rPr>
    </w:lvl>
    <w:lvl w:ilvl="2" w:tplc="4C663C82" w:tentative="1">
      <w:start w:val="1"/>
      <w:numFmt w:val="bullet"/>
      <w:lvlText w:val="•"/>
      <w:lvlJc w:val="left"/>
      <w:pPr>
        <w:tabs>
          <w:tab w:val="num" w:pos="2160"/>
        </w:tabs>
        <w:ind w:left="2160" w:hanging="360"/>
      </w:pPr>
      <w:rPr>
        <w:rFonts w:ascii="Times New Roman" w:hAnsi="Times New Roman" w:hint="default"/>
      </w:rPr>
    </w:lvl>
    <w:lvl w:ilvl="3" w:tplc="C6A8BF8A" w:tentative="1">
      <w:start w:val="1"/>
      <w:numFmt w:val="bullet"/>
      <w:lvlText w:val="•"/>
      <w:lvlJc w:val="left"/>
      <w:pPr>
        <w:tabs>
          <w:tab w:val="num" w:pos="2880"/>
        </w:tabs>
        <w:ind w:left="2880" w:hanging="360"/>
      </w:pPr>
      <w:rPr>
        <w:rFonts w:ascii="Times New Roman" w:hAnsi="Times New Roman" w:hint="default"/>
      </w:rPr>
    </w:lvl>
    <w:lvl w:ilvl="4" w:tplc="ABE4D2FC" w:tentative="1">
      <w:start w:val="1"/>
      <w:numFmt w:val="bullet"/>
      <w:lvlText w:val="•"/>
      <w:lvlJc w:val="left"/>
      <w:pPr>
        <w:tabs>
          <w:tab w:val="num" w:pos="3600"/>
        </w:tabs>
        <w:ind w:left="3600" w:hanging="360"/>
      </w:pPr>
      <w:rPr>
        <w:rFonts w:ascii="Times New Roman" w:hAnsi="Times New Roman" w:hint="default"/>
      </w:rPr>
    </w:lvl>
    <w:lvl w:ilvl="5" w:tplc="9B8CBF94" w:tentative="1">
      <w:start w:val="1"/>
      <w:numFmt w:val="bullet"/>
      <w:lvlText w:val="•"/>
      <w:lvlJc w:val="left"/>
      <w:pPr>
        <w:tabs>
          <w:tab w:val="num" w:pos="4320"/>
        </w:tabs>
        <w:ind w:left="4320" w:hanging="360"/>
      </w:pPr>
      <w:rPr>
        <w:rFonts w:ascii="Times New Roman" w:hAnsi="Times New Roman" w:hint="default"/>
      </w:rPr>
    </w:lvl>
    <w:lvl w:ilvl="6" w:tplc="0AA48356" w:tentative="1">
      <w:start w:val="1"/>
      <w:numFmt w:val="bullet"/>
      <w:lvlText w:val="•"/>
      <w:lvlJc w:val="left"/>
      <w:pPr>
        <w:tabs>
          <w:tab w:val="num" w:pos="5040"/>
        </w:tabs>
        <w:ind w:left="5040" w:hanging="360"/>
      </w:pPr>
      <w:rPr>
        <w:rFonts w:ascii="Times New Roman" w:hAnsi="Times New Roman" w:hint="default"/>
      </w:rPr>
    </w:lvl>
    <w:lvl w:ilvl="7" w:tplc="E5C0BA96" w:tentative="1">
      <w:start w:val="1"/>
      <w:numFmt w:val="bullet"/>
      <w:lvlText w:val="•"/>
      <w:lvlJc w:val="left"/>
      <w:pPr>
        <w:tabs>
          <w:tab w:val="num" w:pos="5760"/>
        </w:tabs>
        <w:ind w:left="5760" w:hanging="360"/>
      </w:pPr>
      <w:rPr>
        <w:rFonts w:ascii="Times New Roman" w:hAnsi="Times New Roman" w:hint="default"/>
      </w:rPr>
    </w:lvl>
    <w:lvl w:ilvl="8" w:tplc="874A8300" w:tentative="1">
      <w:start w:val="1"/>
      <w:numFmt w:val="bullet"/>
      <w:lvlText w:val="•"/>
      <w:lvlJc w:val="left"/>
      <w:pPr>
        <w:tabs>
          <w:tab w:val="num" w:pos="6480"/>
        </w:tabs>
        <w:ind w:left="6480" w:hanging="360"/>
      </w:pPr>
      <w:rPr>
        <w:rFonts w:ascii="Times New Roman" w:hAnsi="Times New Roman" w:hint="default"/>
      </w:rPr>
    </w:lvl>
  </w:abstractNum>
  <w:abstractNum w:abstractNumId="5">
    <w:nsid w:val="50297241"/>
    <w:multiLevelType w:val="hybridMultilevel"/>
    <w:tmpl w:val="D456A6F0"/>
    <w:lvl w:ilvl="0" w:tplc="CA165FA8">
      <w:start w:val="1"/>
      <w:numFmt w:val="bullet"/>
      <w:lvlText w:val="•"/>
      <w:lvlJc w:val="left"/>
      <w:pPr>
        <w:tabs>
          <w:tab w:val="num" w:pos="720"/>
        </w:tabs>
        <w:ind w:left="720" w:hanging="360"/>
      </w:pPr>
      <w:rPr>
        <w:rFonts w:ascii="Times New Roman" w:hAnsi="Times New Roman" w:hint="default"/>
      </w:rPr>
    </w:lvl>
    <w:lvl w:ilvl="1" w:tplc="382C8040" w:tentative="1">
      <w:start w:val="1"/>
      <w:numFmt w:val="bullet"/>
      <w:lvlText w:val="•"/>
      <w:lvlJc w:val="left"/>
      <w:pPr>
        <w:tabs>
          <w:tab w:val="num" w:pos="1440"/>
        </w:tabs>
        <w:ind w:left="1440" w:hanging="360"/>
      </w:pPr>
      <w:rPr>
        <w:rFonts w:ascii="Times New Roman" w:hAnsi="Times New Roman" w:hint="default"/>
      </w:rPr>
    </w:lvl>
    <w:lvl w:ilvl="2" w:tplc="AFC0E9EE" w:tentative="1">
      <w:start w:val="1"/>
      <w:numFmt w:val="bullet"/>
      <w:lvlText w:val="•"/>
      <w:lvlJc w:val="left"/>
      <w:pPr>
        <w:tabs>
          <w:tab w:val="num" w:pos="2160"/>
        </w:tabs>
        <w:ind w:left="2160" w:hanging="360"/>
      </w:pPr>
      <w:rPr>
        <w:rFonts w:ascii="Times New Roman" w:hAnsi="Times New Roman" w:hint="default"/>
      </w:rPr>
    </w:lvl>
    <w:lvl w:ilvl="3" w:tplc="0DF6D74A" w:tentative="1">
      <w:start w:val="1"/>
      <w:numFmt w:val="bullet"/>
      <w:lvlText w:val="•"/>
      <w:lvlJc w:val="left"/>
      <w:pPr>
        <w:tabs>
          <w:tab w:val="num" w:pos="2880"/>
        </w:tabs>
        <w:ind w:left="2880" w:hanging="360"/>
      </w:pPr>
      <w:rPr>
        <w:rFonts w:ascii="Times New Roman" w:hAnsi="Times New Roman" w:hint="default"/>
      </w:rPr>
    </w:lvl>
    <w:lvl w:ilvl="4" w:tplc="BBC4E23E" w:tentative="1">
      <w:start w:val="1"/>
      <w:numFmt w:val="bullet"/>
      <w:lvlText w:val="•"/>
      <w:lvlJc w:val="left"/>
      <w:pPr>
        <w:tabs>
          <w:tab w:val="num" w:pos="3600"/>
        </w:tabs>
        <w:ind w:left="3600" w:hanging="360"/>
      </w:pPr>
      <w:rPr>
        <w:rFonts w:ascii="Times New Roman" w:hAnsi="Times New Roman" w:hint="default"/>
      </w:rPr>
    </w:lvl>
    <w:lvl w:ilvl="5" w:tplc="11A44898" w:tentative="1">
      <w:start w:val="1"/>
      <w:numFmt w:val="bullet"/>
      <w:lvlText w:val="•"/>
      <w:lvlJc w:val="left"/>
      <w:pPr>
        <w:tabs>
          <w:tab w:val="num" w:pos="4320"/>
        </w:tabs>
        <w:ind w:left="4320" w:hanging="360"/>
      </w:pPr>
      <w:rPr>
        <w:rFonts w:ascii="Times New Roman" w:hAnsi="Times New Roman" w:hint="default"/>
      </w:rPr>
    </w:lvl>
    <w:lvl w:ilvl="6" w:tplc="78689844" w:tentative="1">
      <w:start w:val="1"/>
      <w:numFmt w:val="bullet"/>
      <w:lvlText w:val="•"/>
      <w:lvlJc w:val="left"/>
      <w:pPr>
        <w:tabs>
          <w:tab w:val="num" w:pos="5040"/>
        </w:tabs>
        <w:ind w:left="5040" w:hanging="360"/>
      </w:pPr>
      <w:rPr>
        <w:rFonts w:ascii="Times New Roman" w:hAnsi="Times New Roman" w:hint="default"/>
      </w:rPr>
    </w:lvl>
    <w:lvl w:ilvl="7" w:tplc="F320C8A2" w:tentative="1">
      <w:start w:val="1"/>
      <w:numFmt w:val="bullet"/>
      <w:lvlText w:val="•"/>
      <w:lvlJc w:val="left"/>
      <w:pPr>
        <w:tabs>
          <w:tab w:val="num" w:pos="5760"/>
        </w:tabs>
        <w:ind w:left="5760" w:hanging="360"/>
      </w:pPr>
      <w:rPr>
        <w:rFonts w:ascii="Times New Roman" w:hAnsi="Times New Roman" w:hint="default"/>
      </w:rPr>
    </w:lvl>
    <w:lvl w:ilvl="8" w:tplc="93A8FA44" w:tentative="1">
      <w:start w:val="1"/>
      <w:numFmt w:val="bullet"/>
      <w:lvlText w:val="•"/>
      <w:lvlJc w:val="left"/>
      <w:pPr>
        <w:tabs>
          <w:tab w:val="num" w:pos="6480"/>
        </w:tabs>
        <w:ind w:left="6480" w:hanging="360"/>
      </w:pPr>
      <w:rPr>
        <w:rFonts w:ascii="Times New Roman" w:hAnsi="Times New Roman" w:hint="default"/>
      </w:rPr>
    </w:lvl>
  </w:abstractNum>
  <w:abstractNum w:abstractNumId="6">
    <w:nsid w:val="5C3646C8"/>
    <w:multiLevelType w:val="hybridMultilevel"/>
    <w:tmpl w:val="65F62648"/>
    <w:lvl w:ilvl="0" w:tplc="17B840A2">
      <w:start w:val="1"/>
      <w:numFmt w:val="bullet"/>
      <w:lvlText w:val="•"/>
      <w:lvlJc w:val="left"/>
      <w:pPr>
        <w:tabs>
          <w:tab w:val="num" w:pos="720"/>
        </w:tabs>
        <w:ind w:left="720" w:hanging="360"/>
      </w:pPr>
      <w:rPr>
        <w:rFonts w:ascii="Times New Roman" w:hAnsi="Times New Roman" w:hint="default"/>
      </w:rPr>
    </w:lvl>
    <w:lvl w:ilvl="1" w:tplc="DE34246C">
      <w:start w:val="1382"/>
      <w:numFmt w:val="bullet"/>
      <w:lvlText w:val=""/>
      <w:lvlJc w:val="left"/>
      <w:pPr>
        <w:tabs>
          <w:tab w:val="num" w:pos="1440"/>
        </w:tabs>
        <w:ind w:left="1440" w:hanging="360"/>
      </w:pPr>
      <w:rPr>
        <w:rFonts w:ascii="Wingdings" w:hAnsi="Wingdings" w:hint="default"/>
      </w:rPr>
    </w:lvl>
    <w:lvl w:ilvl="2" w:tplc="AF6E8B58" w:tentative="1">
      <w:start w:val="1"/>
      <w:numFmt w:val="bullet"/>
      <w:lvlText w:val="•"/>
      <w:lvlJc w:val="left"/>
      <w:pPr>
        <w:tabs>
          <w:tab w:val="num" w:pos="2160"/>
        </w:tabs>
        <w:ind w:left="2160" w:hanging="360"/>
      </w:pPr>
      <w:rPr>
        <w:rFonts w:ascii="Times New Roman" w:hAnsi="Times New Roman" w:hint="default"/>
      </w:rPr>
    </w:lvl>
    <w:lvl w:ilvl="3" w:tplc="1DDCD634" w:tentative="1">
      <w:start w:val="1"/>
      <w:numFmt w:val="bullet"/>
      <w:lvlText w:val="•"/>
      <w:lvlJc w:val="left"/>
      <w:pPr>
        <w:tabs>
          <w:tab w:val="num" w:pos="2880"/>
        </w:tabs>
        <w:ind w:left="2880" w:hanging="360"/>
      </w:pPr>
      <w:rPr>
        <w:rFonts w:ascii="Times New Roman" w:hAnsi="Times New Roman" w:hint="default"/>
      </w:rPr>
    </w:lvl>
    <w:lvl w:ilvl="4" w:tplc="04268118" w:tentative="1">
      <w:start w:val="1"/>
      <w:numFmt w:val="bullet"/>
      <w:lvlText w:val="•"/>
      <w:lvlJc w:val="left"/>
      <w:pPr>
        <w:tabs>
          <w:tab w:val="num" w:pos="3600"/>
        </w:tabs>
        <w:ind w:left="3600" w:hanging="360"/>
      </w:pPr>
      <w:rPr>
        <w:rFonts w:ascii="Times New Roman" w:hAnsi="Times New Roman" w:hint="default"/>
      </w:rPr>
    </w:lvl>
    <w:lvl w:ilvl="5" w:tplc="0CF2E49C" w:tentative="1">
      <w:start w:val="1"/>
      <w:numFmt w:val="bullet"/>
      <w:lvlText w:val="•"/>
      <w:lvlJc w:val="left"/>
      <w:pPr>
        <w:tabs>
          <w:tab w:val="num" w:pos="4320"/>
        </w:tabs>
        <w:ind w:left="4320" w:hanging="360"/>
      </w:pPr>
      <w:rPr>
        <w:rFonts w:ascii="Times New Roman" w:hAnsi="Times New Roman" w:hint="default"/>
      </w:rPr>
    </w:lvl>
    <w:lvl w:ilvl="6" w:tplc="B1C8B3DA" w:tentative="1">
      <w:start w:val="1"/>
      <w:numFmt w:val="bullet"/>
      <w:lvlText w:val="•"/>
      <w:lvlJc w:val="left"/>
      <w:pPr>
        <w:tabs>
          <w:tab w:val="num" w:pos="5040"/>
        </w:tabs>
        <w:ind w:left="5040" w:hanging="360"/>
      </w:pPr>
      <w:rPr>
        <w:rFonts w:ascii="Times New Roman" w:hAnsi="Times New Roman" w:hint="default"/>
      </w:rPr>
    </w:lvl>
    <w:lvl w:ilvl="7" w:tplc="241E1EFA" w:tentative="1">
      <w:start w:val="1"/>
      <w:numFmt w:val="bullet"/>
      <w:lvlText w:val="•"/>
      <w:lvlJc w:val="left"/>
      <w:pPr>
        <w:tabs>
          <w:tab w:val="num" w:pos="5760"/>
        </w:tabs>
        <w:ind w:left="5760" w:hanging="360"/>
      </w:pPr>
      <w:rPr>
        <w:rFonts w:ascii="Times New Roman" w:hAnsi="Times New Roman" w:hint="default"/>
      </w:rPr>
    </w:lvl>
    <w:lvl w:ilvl="8" w:tplc="D4B4BDEC" w:tentative="1">
      <w:start w:val="1"/>
      <w:numFmt w:val="bullet"/>
      <w:lvlText w:val="•"/>
      <w:lvlJc w:val="left"/>
      <w:pPr>
        <w:tabs>
          <w:tab w:val="num" w:pos="6480"/>
        </w:tabs>
        <w:ind w:left="6480" w:hanging="360"/>
      </w:pPr>
      <w:rPr>
        <w:rFonts w:ascii="Times New Roman" w:hAnsi="Times New Roman" w:hint="default"/>
      </w:rPr>
    </w:lvl>
  </w:abstractNum>
  <w:abstractNum w:abstractNumId="7">
    <w:nsid w:val="653C00DC"/>
    <w:multiLevelType w:val="hybridMultilevel"/>
    <w:tmpl w:val="38B047B6"/>
    <w:lvl w:ilvl="0" w:tplc="985ED940">
      <w:start w:val="1"/>
      <w:numFmt w:val="bullet"/>
      <w:lvlText w:val="•"/>
      <w:lvlJc w:val="left"/>
      <w:pPr>
        <w:tabs>
          <w:tab w:val="num" w:pos="720"/>
        </w:tabs>
        <w:ind w:left="720" w:hanging="360"/>
      </w:pPr>
      <w:rPr>
        <w:rFonts w:ascii="Times New Roman" w:hAnsi="Times New Roman" w:hint="default"/>
      </w:rPr>
    </w:lvl>
    <w:lvl w:ilvl="1" w:tplc="ED22C0C2">
      <w:start w:val="1385"/>
      <w:numFmt w:val="bullet"/>
      <w:lvlText w:val=""/>
      <w:lvlJc w:val="left"/>
      <w:pPr>
        <w:tabs>
          <w:tab w:val="num" w:pos="1440"/>
        </w:tabs>
        <w:ind w:left="1440" w:hanging="360"/>
      </w:pPr>
      <w:rPr>
        <w:rFonts w:ascii="Wingdings" w:hAnsi="Wingdings" w:hint="default"/>
      </w:rPr>
    </w:lvl>
    <w:lvl w:ilvl="2" w:tplc="689A401E" w:tentative="1">
      <w:start w:val="1"/>
      <w:numFmt w:val="bullet"/>
      <w:lvlText w:val="•"/>
      <w:lvlJc w:val="left"/>
      <w:pPr>
        <w:tabs>
          <w:tab w:val="num" w:pos="2160"/>
        </w:tabs>
        <w:ind w:left="2160" w:hanging="360"/>
      </w:pPr>
      <w:rPr>
        <w:rFonts w:ascii="Times New Roman" w:hAnsi="Times New Roman" w:hint="default"/>
      </w:rPr>
    </w:lvl>
    <w:lvl w:ilvl="3" w:tplc="3796FBCC" w:tentative="1">
      <w:start w:val="1"/>
      <w:numFmt w:val="bullet"/>
      <w:lvlText w:val="•"/>
      <w:lvlJc w:val="left"/>
      <w:pPr>
        <w:tabs>
          <w:tab w:val="num" w:pos="2880"/>
        </w:tabs>
        <w:ind w:left="2880" w:hanging="360"/>
      </w:pPr>
      <w:rPr>
        <w:rFonts w:ascii="Times New Roman" w:hAnsi="Times New Roman" w:hint="default"/>
      </w:rPr>
    </w:lvl>
    <w:lvl w:ilvl="4" w:tplc="62A6FD5A" w:tentative="1">
      <w:start w:val="1"/>
      <w:numFmt w:val="bullet"/>
      <w:lvlText w:val="•"/>
      <w:lvlJc w:val="left"/>
      <w:pPr>
        <w:tabs>
          <w:tab w:val="num" w:pos="3600"/>
        </w:tabs>
        <w:ind w:left="3600" w:hanging="360"/>
      </w:pPr>
      <w:rPr>
        <w:rFonts w:ascii="Times New Roman" w:hAnsi="Times New Roman" w:hint="default"/>
      </w:rPr>
    </w:lvl>
    <w:lvl w:ilvl="5" w:tplc="E81868CC" w:tentative="1">
      <w:start w:val="1"/>
      <w:numFmt w:val="bullet"/>
      <w:lvlText w:val="•"/>
      <w:lvlJc w:val="left"/>
      <w:pPr>
        <w:tabs>
          <w:tab w:val="num" w:pos="4320"/>
        </w:tabs>
        <w:ind w:left="4320" w:hanging="360"/>
      </w:pPr>
      <w:rPr>
        <w:rFonts w:ascii="Times New Roman" w:hAnsi="Times New Roman" w:hint="default"/>
      </w:rPr>
    </w:lvl>
    <w:lvl w:ilvl="6" w:tplc="CF6CFDC4" w:tentative="1">
      <w:start w:val="1"/>
      <w:numFmt w:val="bullet"/>
      <w:lvlText w:val="•"/>
      <w:lvlJc w:val="left"/>
      <w:pPr>
        <w:tabs>
          <w:tab w:val="num" w:pos="5040"/>
        </w:tabs>
        <w:ind w:left="5040" w:hanging="360"/>
      </w:pPr>
      <w:rPr>
        <w:rFonts w:ascii="Times New Roman" w:hAnsi="Times New Roman" w:hint="default"/>
      </w:rPr>
    </w:lvl>
    <w:lvl w:ilvl="7" w:tplc="089E1A74" w:tentative="1">
      <w:start w:val="1"/>
      <w:numFmt w:val="bullet"/>
      <w:lvlText w:val="•"/>
      <w:lvlJc w:val="left"/>
      <w:pPr>
        <w:tabs>
          <w:tab w:val="num" w:pos="5760"/>
        </w:tabs>
        <w:ind w:left="5760" w:hanging="360"/>
      </w:pPr>
      <w:rPr>
        <w:rFonts w:ascii="Times New Roman" w:hAnsi="Times New Roman" w:hint="default"/>
      </w:rPr>
    </w:lvl>
    <w:lvl w:ilvl="8" w:tplc="5C046AB4" w:tentative="1">
      <w:start w:val="1"/>
      <w:numFmt w:val="bullet"/>
      <w:lvlText w:val="•"/>
      <w:lvlJc w:val="left"/>
      <w:pPr>
        <w:tabs>
          <w:tab w:val="num" w:pos="6480"/>
        </w:tabs>
        <w:ind w:left="6480" w:hanging="360"/>
      </w:pPr>
      <w:rPr>
        <w:rFonts w:ascii="Times New Roman" w:hAnsi="Times New Roman" w:hint="default"/>
      </w:rPr>
    </w:lvl>
  </w:abstractNum>
  <w:abstractNum w:abstractNumId="8">
    <w:nsid w:val="74E24794"/>
    <w:multiLevelType w:val="hybridMultilevel"/>
    <w:tmpl w:val="8D5C9B74"/>
    <w:lvl w:ilvl="0" w:tplc="1D209DAC">
      <w:start w:val="1"/>
      <w:numFmt w:val="bullet"/>
      <w:lvlText w:val="•"/>
      <w:lvlJc w:val="left"/>
      <w:pPr>
        <w:tabs>
          <w:tab w:val="num" w:pos="720"/>
        </w:tabs>
        <w:ind w:left="720" w:hanging="360"/>
      </w:pPr>
      <w:rPr>
        <w:rFonts w:ascii="Times New Roman" w:hAnsi="Times New Roman" w:hint="default"/>
      </w:rPr>
    </w:lvl>
    <w:lvl w:ilvl="1" w:tplc="653E6ECA">
      <w:start w:val="1385"/>
      <w:numFmt w:val="bullet"/>
      <w:lvlText w:val=""/>
      <w:lvlJc w:val="left"/>
      <w:pPr>
        <w:tabs>
          <w:tab w:val="num" w:pos="1440"/>
        </w:tabs>
        <w:ind w:left="1440" w:hanging="360"/>
      </w:pPr>
      <w:rPr>
        <w:rFonts w:ascii="Wingdings" w:hAnsi="Wingdings" w:hint="default"/>
      </w:rPr>
    </w:lvl>
    <w:lvl w:ilvl="2" w:tplc="C9B83C14" w:tentative="1">
      <w:start w:val="1"/>
      <w:numFmt w:val="bullet"/>
      <w:lvlText w:val="•"/>
      <w:lvlJc w:val="left"/>
      <w:pPr>
        <w:tabs>
          <w:tab w:val="num" w:pos="2160"/>
        </w:tabs>
        <w:ind w:left="2160" w:hanging="360"/>
      </w:pPr>
      <w:rPr>
        <w:rFonts w:ascii="Times New Roman" w:hAnsi="Times New Roman" w:hint="default"/>
      </w:rPr>
    </w:lvl>
    <w:lvl w:ilvl="3" w:tplc="27486704" w:tentative="1">
      <w:start w:val="1"/>
      <w:numFmt w:val="bullet"/>
      <w:lvlText w:val="•"/>
      <w:lvlJc w:val="left"/>
      <w:pPr>
        <w:tabs>
          <w:tab w:val="num" w:pos="2880"/>
        </w:tabs>
        <w:ind w:left="2880" w:hanging="360"/>
      </w:pPr>
      <w:rPr>
        <w:rFonts w:ascii="Times New Roman" w:hAnsi="Times New Roman" w:hint="default"/>
      </w:rPr>
    </w:lvl>
    <w:lvl w:ilvl="4" w:tplc="61EE5454" w:tentative="1">
      <w:start w:val="1"/>
      <w:numFmt w:val="bullet"/>
      <w:lvlText w:val="•"/>
      <w:lvlJc w:val="left"/>
      <w:pPr>
        <w:tabs>
          <w:tab w:val="num" w:pos="3600"/>
        </w:tabs>
        <w:ind w:left="3600" w:hanging="360"/>
      </w:pPr>
      <w:rPr>
        <w:rFonts w:ascii="Times New Roman" w:hAnsi="Times New Roman" w:hint="default"/>
      </w:rPr>
    </w:lvl>
    <w:lvl w:ilvl="5" w:tplc="7FC07AF0" w:tentative="1">
      <w:start w:val="1"/>
      <w:numFmt w:val="bullet"/>
      <w:lvlText w:val="•"/>
      <w:lvlJc w:val="left"/>
      <w:pPr>
        <w:tabs>
          <w:tab w:val="num" w:pos="4320"/>
        </w:tabs>
        <w:ind w:left="4320" w:hanging="360"/>
      </w:pPr>
      <w:rPr>
        <w:rFonts w:ascii="Times New Roman" w:hAnsi="Times New Roman" w:hint="default"/>
      </w:rPr>
    </w:lvl>
    <w:lvl w:ilvl="6" w:tplc="AE347A2A" w:tentative="1">
      <w:start w:val="1"/>
      <w:numFmt w:val="bullet"/>
      <w:lvlText w:val="•"/>
      <w:lvlJc w:val="left"/>
      <w:pPr>
        <w:tabs>
          <w:tab w:val="num" w:pos="5040"/>
        </w:tabs>
        <w:ind w:left="5040" w:hanging="360"/>
      </w:pPr>
      <w:rPr>
        <w:rFonts w:ascii="Times New Roman" w:hAnsi="Times New Roman" w:hint="default"/>
      </w:rPr>
    </w:lvl>
    <w:lvl w:ilvl="7" w:tplc="333E3F1A" w:tentative="1">
      <w:start w:val="1"/>
      <w:numFmt w:val="bullet"/>
      <w:lvlText w:val="•"/>
      <w:lvlJc w:val="left"/>
      <w:pPr>
        <w:tabs>
          <w:tab w:val="num" w:pos="5760"/>
        </w:tabs>
        <w:ind w:left="5760" w:hanging="360"/>
      </w:pPr>
      <w:rPr>
        <w:rFonts w:ascii="Times New Roman" w:hAnsi="Times New Roman" w:hint="default"/>
      </w:rPr>
    </w:lvl>
    <w:lvl w:ilvl="8" w:tplc="361C61F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83A25DC"/>
    <w:multiLevelType w:val="hybridMultilevel"/>
    <w:tmpl w:val="6B46E72E"/>
    <w:lvl w:ilvl="0" w:tplc="7188D6C8">
      <w:start w:val="1"/>
      <w:numFmt w:val="bullet"/>
      <w:lvlText w:val="•"/>
      <w:lvlJc w:val="left"/>
      <w:pPr>
        <w:tabs>
          <w:tab w:val="num" w:pos="720"/>
        </w:tabs>
        <w:ind w:left="720" w:hanging="360"/>
      </w:pPr>
      <w:rPr>
        <w:rFonts w:ascii="Times New Roman" w:hAnsi="Times New Roman" w:hint="default"/>
      </w:rPr>
    </w:lvl>
    <w:lvl w:ilvl="1" w:tplc="497C9CA2">
      <w:start w:val="1385"/>
      <w:numFmt w:val="bullet"/>
      <w:lvlText w:val=""/>
      <w:lvlJc w:val="left"/>
      <w:pPr>
        <w:tabs>
          <w:tab w:val="num" w:pos="1440"/>
        </w:tabs>
        <w:ind w:left="1440" w:hanging="360"/>
      </w:pPr>
      <w:rPr>
        <w:rFonts w:ascii="Wingdings" w:hAnsi="Wingdings" w:hint="default"/>
      </w:rPr>
    </w:lvl>
    <w:lvl w:ilvl="2" w:tplc="70362548" w:tentative="1">
      <w:start w:val="1"/>
      <w:numFmt w:val="bullet"/>
      <w:lvlText w:val="•"/>
      <w:lvlJc w:val="left"/>
      <w:pPr>
        <w:tabs>
          <w:tab w:val="num" w:pos="2160"/>
        </w:tabs>
        <w:ind w:left="2160" w:hanging="360"/>
      </w:pPr>
      <w:rPr>
        <w:rFonts w:ascii="Times New Roman" w:hAnsi="Times New Roman" w:hint="default"/>
      </w:rPr>
    </w:lvl>
    <w:lvl w:ilvl="3" w:tplc="9B080368" w:tentative="1">
      <w:start w:val="1"/>
      <w:numFmt w:val="bullet"/>
      <w:lvlText w:val="•"/>
      <w:lvlJc w:val="left"/>
      <w:pPr>
        <w:tabs>
          <w:tab w:val="num" w:pos="2880"/>
        </w:tabs>
        <w:ind w:left="2880" w:hanging="360"/>
      </w:pPr>
      <w:rPr>
        <w:rFonts w:ascii="Times New Roman" w:hAnsi="Times New Roman" w:hint="default"/>
      </w:rPr>
    </w:lvl>
    <w:lvl w:ilvl="4" w:tplc="012A1FA2" w:tentative="1">
      <w:start w:val="1"/>
      <w:numFmt w:val="bullet"/>
      <w:lvlText w:val="•"/>
      <w:lvlJc w:val="left"/>
      <w:pPr>
        <w:tabs>
          <w:tab w:val="num" w:pos="3600"/>
        </w:tabs>
        <w:ind w:left="3600" w:hanging="360"/>
      </w:pPr>
      <w:rPr>
        <w:rFonts w:ascii="Times New Roman" w:hAnsi="Times New Roman" w:hint="default"/>
      </w:rPr>
    </w:lvl>
    <w:lvl w:ilvl="5" w:tplc="D7DA8090" w:tentative="1">
      <w:start w:val="1"/>
      <w:numFmt w:val="bullet"/>
      <w:lvlText w:val="•"/>
      <w:lvlJc w:val="left"/>
      <w:pPr>
        <w:tabs>
          <w:tab w:val="num" w:pos="4320"/>
        </w:tabs>
        <w:ind w:left="4320" w:hanging="360"/>
      </w:pPr>
      <w:rPr>
        <w:rFonts w:ascii="Times New Roman" w:hAnsi="Times New Roman" w:hint="default"/>
      </w:rPr>
    </w:lvl>
    <w:lvl w:ilvl="6" w:tplc="9E465F1C" w:tentative="1">
      <w:start w:val="1"/>
      <w:numFmt w:val="bullet"/>
      <w:lvlText w:val="•"/>
      <w:lvlJc w:val="left"/>
      <w:pPr>
        <w:tabs>
          <w:tab w:val="num" w:pos="5040"/>
        </w:tabs>
        <w:ind w:left="5040" w:hanging="360"/>
      </w:pPr>
      <w:rPr>
        <w:rFonts w:ascii="Times New Roman" w:hAnsi="Times New Roman" w:hint="default"/>
      </w:rPr>
    </w:lvl>
    <w:lvl w:ilvl="7" w:tplc="220A4C74" w:tentative="1">
      <w:start w:val="1"/>
      <w:numFmt w:val="bullet"/>
      <w:lvlText w:val="•"/>
      <w:lvlJc w:val="left"/>
      <w:pPr>
        <w:tabs>
          <w:tab w:val="num" w:pos="5760"/>
        </w:tabs>
        <w:ind w:left="5760" w:hanging="360"/>
      </w:pPr>
      <w:rPr>
        <w:rFonts w:ascii="Times New Roman" w:hAnsi="Times New Roman" w:hint="default"/>
      </w:rPr>
    </w:lvl>
    <w:lvl w:ilvl="8" w:tplc="95A6797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EBD61FC"/>
    <w:multiLevelType w:val="hybridMultilevel"/>
    <w:tmpl w:val="B42EE17C"/>
    <w:lvl w:ilvl="0" w:tplc="F516CD3A">
      <w:start w:val="1"/>
      <w:numFmt w:val="bullet"/>
      <w:lvlText w:val="•"/>
      <w:lvlJc w:val="left"/>
      <w:pPr>
        <w:tabs>
          <w:tab w:val="num" w:pos="720"/>
        </w:tabs>
        <w:ind w:left="720" w:hanging="360"/>
      </w:pPr>
      <w:rPr>
        <w:rFonts w:ascii="Times New Roman" w:hAnsi="Times New Roman" w:hint="default"/>
      </w:rPr>
    </w:lvl>
    <w:lvl w:ilvl="1" w:tplc="A680F0DA">
      <w:start w:val="1385"/>
      <w:numFmt w:val="bullet"/>
      <w:lvlText w:val=""/>
      <w:lvlJc w:val="left"/>
      <w:pPr>
        <w:tabs>
          <w:tab w:val="num" w:pos="1440"/>
        </w:tabs>
        <w:ind w:left="1440" w:hanging="360"/>
      </w:pPr>
      <w:rPr>
        <w:rFonts w:ascii="Wingdings" w:hAnsi="Wingdings" w:hint="default"/>
      </w:rPr>
    </w:lvl>
    <w:lvl w:ilvl="2" w:tplc="620CE49E" w:tentative="1">
      <w:start w:val="1"/>
      <w:numFmt w:val="bullet"/>
      <w:lvlText w:val="•"/>
      <w:lvlJc w:val="left"/>
      <w:pPr>
        <w:tabs>
          <w:tab w:val="num" w:pos="2160"/>
        </w:tabs>
        <w:ind w:left="2160" w:hanging="360"/>
      </w:pPr>
      <w:rPr>
        <w:rFonts w:ascii="Times New Roman" w:hAnsi="Times New Roman" w:hint="default"/>
      </w:rPr>
    </w:lvl>
    <w:lvl w:ilvl="3" w:tplc="0C103E52" w:tentative="1">
      <w:start w:val="1"/>
      <w:numFmt w:val="bullet"/>
      <w:lvlText w:val="•"/>
      <w:lvlJc w:val="left"/>
      <w:pPr>
        <w:tabs>
          <w:tab w:val="num" w:pos="2880"/>
        </w:tabs>
        <w:ind w:left="2880" w:hanging="360"/>
      </w:pPr>
      <w:rPr>
        <w:rFonts w:ascii="Times New Roman" w:hAnsi="Times New Roman" w:hint="default"/>
      </w:rPr>
    </w:lvl>
    <w:lvl w:ilvl="4" w:tplc="512A4E3A" w:tentative="1">
      <w:start w:val="1"/>
      <w:numFmt w:val="bullet"/>
      <w:lvlText w:val="•"/>
      <w:lvlJc w:val="left"/>
      <w:pPr>
        <w:tabs>
          <w:tab w:val="num" w:pos="3600"/>
        </w:tabs>
        <w:ind w:left="3600" w:hanging="360"/>
      </w:pPr>
      <w:rPr>
        <w:rFonts w:ascii="Times New Roman" w:hAnsi="Times New Roman" w:hint="default"/>
      </w:rPr>
    </w:lvl>
    <w:lvl w:ilvl="5" w:tplc="92D0A506" w:tentative="1">
      <w:start w:val="1"/>
      <w:numFmt w:val="bullet"/>
      <w:lvlText w:val="•"/>
      <w:lvlJc w:val="left"/>
      <w:pPr>
        <w:tabs>
          <w:tab w:val="num" w:pos="4320"/>
        </w:tabs>
        <w:ind w:left="4320" w:hanging="360"/>
      </w:pPr>
      <w:rPr>
        <w:rFonts w:ascii="Times New Roman" w:hAnsi="Times New Roman" w:hint="default"/>
      </w:rPr>
    </w:lvl>
    <w:lvl w:ilvl="6" w:tplc="73D638E6" w:tentative="1">
      <w:start w:val="1"/>
      <w:numFmt w:val="bullet"/>
      <w:lvlText w:val="•"/>
      <w:lvlJc w:val="left"/>
      <w:pPr>
        <w:tabs>
          <w:tab w:val="num" w:pos="5040"/>
        </w:tabs>
        <w:ind w:left="5040" w:hanging="360"/>
      </w:pPr>
      <w:rPr>
        <w:rFonts w:ascii="Times New Roman" w:hAnsi="Times New Roman" w:hint="default"/>
      </w:rPr>
    </w:lvl>
    <w:lvl w:ilvl="7" w:tplc="379E14AC" w:tentative="1">
      <w:start w:val="1"/>
      <w:numFmt w:val="bullet"/>
      <w:lvlText w:val="•"/>
      <w:lvlJc w:val="left"/>
      <w:pPr>
        <w:tabs>
          <w:tab w:val="num" w:pos="5760"/>
        </w:tabs>
        <w:ind w:left="5760" w:hanging="360"/>
      </w:pPr>
      <w:rPr>
        <w:rFonts w:ascii="Times New Roman" w:hAnsi="Times New Roman" w:hint="default"/>
      </w:rPr>
    </w:lvl>
    <w:lvl w:ilvl="8" w:tplc="692E718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4"/>
  </w:num>
  <w:num w:numId="3">
    <w:abstractNumId w:val="7"/>
  </w:num>
  <w:num w:numId="4">
    <w:abstractNumId w:val="0"/>
  </w:num>
  <w:num w:numId="5">
    <w:abstractNumId w:val="9"/>
  </w:num>
  <w:num w:numId="6">
    <w:abstractNumId w:val="10"/>
  </w:num>
  <w:num w:numId="7">
    <w:abstractNumId w:val="1"/>
  </w:num>
  <w:num w:numId="8">
    <w:abstractNumId w:val="8"/>
  </w:num>
  <w:num w:numId="9">
    <w:abstractNumId w:val="2"/>
  </w:num>
  <w:num w:numId="10">
    <w:abstractNumId w:val="6"/>
  </w:num>
  <w:num w:numId="1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noPunctuationKerning/>
  <w:characterSpacingControl w:val="doNotCompress"/>
  <w:savePreviewPicture/>
  <w:hdrShapeDefaults>
    <o:shapedefaults v:ext="edit" spidmax="78850"/>
  </w:hdrShapeDefaults>
  <w:footnotePr>
    <w:footnote w:id="-1"/>
    <w:footnote w:id="0"/>
  </w:footnotePr>
  <w:endnotePr>
    <w:endnote w:id="-1"/>
    <w:endnote w:id="0"/>
  </w:endnotePr>
  <w:compat/>
  <w:rsids>
    <w:rsidRoot w:val="003530BA"/>
    <w:rsid w:val="000004CD"/>
    <w:rsid w:val="00000915"/>
    <w:rsid w:val="00001065"/>
    <w:rsid w:val="00001B89"/>
    <w:rsid w:val="0000609C"/>
    <w:rsid w:val="00006351"/>
    <w:rsid w:val="00006448"/>
    <w:rsid w:val="0000704E"/>
    <w:rsid w:val="0001199D"/>
    <w:rsid w:val="00012BC6"/>
    <w:rsid w:val="00013238"/>
    <w:rsid w:val="00013365"/>
    <w:rsid w:val="00013A89"/>
    <w:rsid w:val="00013B32"/>
    <w:rsid w:val="00016983"/>
    <w:rsid w:val="00017872"/>
    <w:rsid w:val="00020EBE"/>
    <w:rsid w:val="00021FE9"/>
    <w:rsid w:val="00024DB1"/>
    <w:rsid w:val="00025AF5"/>
    <w:rsid w:val="00026A58"/>
    <w:rsid w:val="00027C61"/>
    <w:rsid w:val="00030A3E"/>
    <w:rsid w:val="00030A53"/>
    <w:rsid w:val="0003207A"/>
    <w:rsid w:val="00033014"/>
    <w:rsid w:val="000337A4"/>
    <w:rsid w:val="0003393E"/>
    <w:rsid w:val="00033A51"/>
    <w:rsid w:val="000340B4"/>
    <w:rsid w:val="00035A64"/>
    <w:rsid w:val="00040292"/>
    <w:rsid w:val="000402F7"/>
    <w:rsid w:val="000426F1"/>
    <w:rsid w:val="0004295F"/>
    <w:rsid w:val="00043441"/>
    <w:rsid w:val="00043B09"/>
    <w:rsid w:val="00043CC0"/>
    <w:rsid w:val="00045007"/>
    <w:rsid w:val="00045F89"/>
    <w:rsid w:val="00046ABD"/>
    <w:rsid w:val="00046C77"/>
    <w:rsid w:val="0005238F"/>
    <w:rsid w:val="00053695"/>
    <w:rsid w:val="00054F15"/>
    <w:rsid w:val="000552CD"/>
    <w:rsid w:val="00055641"/>
    <w:rsid w:val="000559A9"/>
    <w:rsid w:val="00055C69"/>
    <w:rsid w:val="00056EC4"/>
    <w:rsid w:val="000571BA"/>
    <w:rsid w:val="00060111"/>
    <w:rsid w:val="000615E1"/>
    <w:rsid w:val="00063AA8"/>
    <w:rsid w:val="00064548"/>
    <w:rsid w:val="00066EBA"/>
    <w:rsid w:val="00071954"/>
    <w:rsid w:val="00072E5A"/>
    <w:rsid w:val="0007515B"/>
    <w:rsid w:val="0007531B"/>
    <w:rsid w:val="0007775A"/>
    <w:rsid w:val="00080F59"/>
    <w:rsid w:val="000820CA"/>
    <w:rsid w:val="000831F6"/>
    <w:rsid w:val="00083524"/>
    <w:rsid w:val="00084E24"/>
    <w:rsid w:val="00090B5D"/>
    <w:rsid w:val="00092AC8"/>
    <w:rsid w:val="00093782"/>
    <w:rsid w:val="00093E6A"/>
    <w:rsid w:val="00093F82"/>
    <w:rsid w:val="000961A2"/>
    <w:rsid w:val="00096AC0"/>
    <w:rsid w:val="0009700E"/>
    <w:rsid w:val="00097C30"/>
    <w:rsid w:val="000A0E23"/>
    <w:rsid w:val="000A15B0"/>
    <w:rsid w:val="000A33BD"/>
    <w:rsid w:val="000A3C0C"/>
    <w:rsid w:val="000A54D3"/>
    <w:rsid w:val="000A5907"/>
    <w:rsid w:val="000A5EA8"/>
    <w:rsid w:val="000A6566"/>
    <w:rsid w:val="000A7C1F"/>
    <w:rsid w:val="000B0378"/>
    <w:rsid w:val="000B1877"/>
    <w:rsid w:val="000B20FF"/>
    <w:rsid w:val="000B2CB4"/>
    <w:rsid w:val="000B3B6D"/>
    <w:rsid w:val="000B3E73"/>
    <w:rsid w:val="000B4B09"/>
    <w:rsid w:val="000B4E8A"/>
    <w:rsid w:val="000C0A22"/>
    <w:rsid w:val="000C0FB0"/>
    <w:rsid w:val="000C1F50"/>
    <w:rsid w:val="000C2313"/>
    <w:rsid w:val="000C3153"/>
    <w:rsid w:val="000C4CB1"/>
    <w:rsid w:val="000C585C"/>
    <w:rsid w:val="000C64B3"/>
    <w:rsid w:val="000C752B"/>
    <w:rsid w:val="000C76D5"/>
    <w:rsid w:val="000D0365"/>
    <w:rsid w:val="000D03CB"/>
    <w:rsid w:val="000D167C"/>
    <w:rsid w:val="000D2733"/>
    <w:rsid w:val="000D2D23"/>
    <w:rsid w:val="000D2E9A"/>
    <w:rsid w:val="000D3A47"/>
    <w:rsid w:val="000D3E89"/>
    <w:rsid w:val="000D40BF"/>
    <w:rsid w:val="000D5509"/>
    <w:rsid w:val="000D5F6A"/>
    <w:rsid w:val="000D660E"/>
    <w:rsid w:val="000D7E95"/>
    <w:rsid w:val="000E0E2B"/>
    <w:rsid w:val="000E18D3"/>
    <w:rsid w:val="000E6DB2"/>
    <w:rsid w:val="000F2871"/>
    <w:rsid w:val="000F2C85"/>
    <w:rsid w:val="000F4510"/>
    <w:rsid w:val="000F4994"/>
    <w:rsid w:val="000F669F"/>
    <w:rsid w:val="000F77BB"/>
    <w:rsid w:val="000F785F"/>
    <w:rsid w:val="00100779"/>
    <w:rsid w:val="00100E68"/>
    <w:rsid w:val="001019E6"/>
    <w:rsid w:val="00105183"/>
    <w:rsid w:val="00105956"/>
    <w:rsid w:val="00105BB8"/>
    <w:rsid w:val="0010610C"/>
    <w:rsid w:val="00110A59"/>
    <w:rsid w:val="00112DAF"/>
    <w:rsid w:val="001132AB"/>
    <w:rsid w:val="0011421C"/>
    <w:rsid w:val="001143F3"/>
    <w:rsid w:val="00115DD1"/>
    <w:rsid w:val="00120974"/>
    <w:rsid w:val="001221D2"/>
    <w:rsid w:val="001227EC"/>
    <w:rsid w:val="00122855"/>
    <w:rsid w:val="00123EBA"/>
    <w:rsid w:val="00123EF1"/>
    <w:rsid w:val="00125986"/>
    <w:rsid w:val="00125A93"/>
    <w:rsid w:val="00126981"/>
    <w:rsid w:val="0012725E"/>
    <w:rsid w:val="00130A9A"/>
    <w:rsid w:val="00130EE4"/>
    <w:rsid w:val="00132350"/>
    <w:rsid w:val="00132975"/>
    <w:rsid w:val="00133330"/>
    <w:rsid w:val="001336BB"/>
    <w:rsid w:val="00134CBA"/>
    <w:rsid w:val="00135370"/>
    <w:rsid w:val="001371EF"/>
    <w:rsid w:val="00140144"/>
    <w:rsid w:val="001405DA"/>
    <w:rsid w:val="0014172D"/>
    <w:rsid w:val="00144040"/>
    <w:rsid w:val="00144F22"/>
    <w:rsid w:val="00145DA9"/>
    <w:rsid w:val="00146725"/>
    <w:rsid w:val="001477DA"/>
    <w:rsid w:val="00150FA0"/>
    <w:rsid w:val="00151466"/>
    <w:rsid w:val="001516BA"/>
    <w:rsid w:val="0015518E"/>
    <w:rsid w:val="00160328"/>
    <w:rsid w:val="00160526"/>
    <w:rsid w:val="001607B6"/>
    <w:rsid w:val="001609A4"/>
    <w:rsid w:val="00160B25"/>
    <w:rsid w:val="0016343D"/>
    <w:rsid w:val="00163911"/>
    <w:rsid w:val="00164D77"/>
    <w:rsid w:val="0016589B"/>
    <w:rsid w:val="00166604"/>
    <w:rsid w:val="001668A2"/>
    <w:rsid w:val="00166BFD"/>
    <w:rsid w:val="00166D20"/>
    <w:rsid w:val="00170ACE"/>
    <w:rsid w:val="00171EFB"/>
    <w:rsid w:val="00172088"/>
    <w:rsid w:val="001739AD"/>
    <w:rsid w:val="001756F4"/>
    <w:rsid w:val="00176762"/>
    <w:rsid w:val="00176784"/>
    <w:rsid w:val="00177B05"/>
    <w:rsid w:val="001803EE"/>
    <w:rsid w:val="00180559"/>
    <w:rsid w:val="00181D62"/>
    <w:rsid w:val="00181E3C"/>
    <w:rsid w:val="00182BE0"/>
    <w:rsid w:val="00183343"/>
    <w:rsid w:val="00183548"/>
    <w:rsid w:val="0018423B"/>
    <w:rsid w:val="00184CD8"/>
    <w:rsid w:val="00185429"/>
    <w:rsid w:val="0018673F"/>
    <w:rsid w:val="00186CDB"/>
    <w:rsid w:val="001907ED"/>
    <w:rsid w:val="00190B6A"/>
    <w:rsid w:val="0019189E"/>
    <w:rsid w:val="0019582A"/>
    <w:rsid w:val="00195FAD"/>
    <w:rsid w:val="001967B7"/>
    <w:rsid w:val="00196BBD"/>
    <w:rsid w:val="001A062E"/>
    <w:rsid w:val="001A066B"/>
    <w:rsid w:val="001A1E56"/>
    <w:rsid w:val="001A3622"/>
    <w:rsid w:val="001A4298"/>
    <w:rsid w:val="001A6130"/>
    <w:rsid w:val="001B03B6"/>
    <w:rsid w:val="001B14E0"/>
    <w:rsid w:val="001B2333"/>
    <w:rsid w:val="001B3E90"/>
    <w:rsid w:val="001B4895"/>
    <w:rsid w:val="001B5FBE"/>
    <w:rsid w:val="001B6452"/>
    <w:rsid w:val="001B69AE"/>
    <w:rsid w:val="001B6DE5"/>
    <w:rsid w:val="001B6EB0"/>
    <w:rsid w:val="001B71F1"/>
    <w:rsid w:val="001C1D65"/>
    <w:rsid w:val="001C4D23"/>
    <w:rsid w:val="001C527F"/>
    <w:rsid w:val="001C5713"/>
    <w:rsid w:val="001C5A4D"/>
    <w:rsid w:val="001C7F64"/>
    <w:rsid w:val="001D078B"/>
    <w:rsid w:val="001D355F"/>
    <w:rsid w:val="001D3B36"/>
    <w:rsid w:val="001D519C"/>
    <w:rsid w:val="001D6FCB"/>
    <w:rsid w:val="001D7CAC"/>
    <w:rsid w:val="001E03E0"/>
    <w:rsid w:val="001E1F6D"/>
    <w:rsid w:val="001E243D"/>
    <w:rsid w:val="001E6A95"/>
    <w:rsid w:val="001E7ED1"/>
    <w:rsid w:val="001F11B6"/>
    <w:rsid w:val="001F36D5"/>
    <w:rsid w:val="001F5174"/>
    <w:rsid w:val="001F6741"/>
    <w:rsid w:val="001F6CA7"/>
    <w:rsid w:val="002009E3"/>
    <w:rsid w:val="002046E9"/>
    <w:rsid w:val="002062E7"/>
    <w:rsid w:val="00206A22"/>
    <w:rsid w:val="002071A8"/>
    <w:rsid w:val="00207B8F"/>
    <w:rsid w:val="0021093D"/>
    <w:rsid w:val="00211AB6"/>
    <w:rsid w:val="00212B22"/>
    <w:rsid w:val="002132A6"/>
    <w:rsid w:val="002136CE"/>
    <w:rsid w:val="00214346"/>
    <w:rsid w:val="002144BD"/>
    <w:rsid w:val="00214EED"/>
    <w:rsid w:val="0021532B"/>
    <w:rsid w:val="00216895"/>
    <w:rsid w:val="00220895"/>
    <w:rsid w:val="0022144A"/>
    <w:rsid w:val="00221E95"/>
    <w:rsid w:val="002230B0"/>
    <w:rsid w:val="00223248"/>
    <w:rsid w:val="00225B47"/>
    <w:rsid w:val="002264A3"/>
    <w:rsid w:val="002305E2"/>
    <w:rsid w:val="00230874"/>
    <w:rsid w:val="00230C72"/>
    <w:rsid w:val="00230CF1"/>
    <w:rsid w:val="00231666"/>
    <w:rsid w:val="002317CA"/>
    <w:rsid w:val="002359CF"/>
    <w:rsid w:val="00235ADD"/>
    <w:rsid w:val="002360C4"/>
    <w:rsid w:val="00236D25"/>
    <w:rsid w:val="00236E72"/>
    <w:rsid w:val="002370B2"/>
    <w:rsid w:val="0023775D"/>
    <w:rsid w:val="002407AB"/>
    <w:rsid w:val="002431D2"/>
    <w:rsid w:val="002439F1"/>
    <w:rsid w:val="002469EB"/>
    <w:rsid w:val="002509AC"/>
    <w:rsid w:val="00250A66"/>
    <w:rsid w:val="0025260F"/>
    <w:rsid w:val="0025281D"/>
    <w:rsid w:val="00253500"/>
    <w:rsid w:val="00255BD4"/>
    <w:rsid w:val="00256304"/>
    <w:rsid w:val="002577FC"/>
    <w:rsid w:val="00260F45"/>
    <w:rsid w:val="00261385"/>
    <w:rsid w:val="00261BB0"/>
    <w:rsid w:val="00265A23"/>
    <w:rsid w:val="00265BD5"/>
    <w:rsid w:val="00267A57"/>
    <w:rsid w:val="00270131"/>
    <w:rsid w:val="002713D6"/>
    <w:rsid w:val="002714D3"/>
    <w:rsid w:val="00271CA7"/>
    <w:rsid w:val="0027227E"/>
    <w:rsid w:val="00280BE2"/>
    <w:rsid w:val="00284839"/>
    <w:rsid w:val="002862DF"/>
    <w:rsid w:val="00286F4A"/>
    <w:rsid w:val="00287AD6"/>
    <w:rsid w:val="00287ED8"/>
    <w:rsid w:val="002907C1"/>
    <w:rsid w:val="00290F9E"/>
    <w:rsid w:val="002919A8"/>
    <w:rsid w:val="00292773"/>
    <w:rsid w:val="00292BD3"/>
    <w:rsid w:val="0029492F"/>
    <w:rsid w:val="002958EC"/>
    <w:rsid w:val="00296AD4"/>
    <w:rsid w:val="002979C4"/>
    <w:rsid w:val="002A060C"/>
    <w:rsid w:val="002A0825"/>
    <w:rsid w:val="002A1A35"/>
    <w:rsid w:val="002A1F91"/>
    <w:rsid w:val="002A36D5"/>
    <w:rsid w:val="002A5354"/>
    <w:rsid w:val="002A749C"/>
    <w:rsid w:val="002B079A"/>
    <w:rsid w:val="002B0E6C"/>
    <w:rsid w:val="002B2746"/>
    <w:rsid w:val="002B31FD"/>
    <w:rsid w:val="002B5727"/>
    <w:rsid w:val="002B669F"/>
    <w:rsid w:val="002C03FE"/>
    <w:rsid w:val="002C0BF4"/>
    <w:rsid w:val="002C0ED5"/>
    <w:rsid w:val="002C1881"/>
    <w:rsid w:val="002C5ADD"/>
    <w:rsid w:val="002C64C8"/>
    <w:rsid w:val="002C7046"/>
    <w:rsid w:val="002D0490"/>
    <w:rsid w:val="002D09B5"/>
    <w:rsid w:val="002D0E28"/>
    <w:rsid w:val="002D381C"/>
    <w:rsid w:val="002D3EA2"/>
    <w:rsid w:val="002D49DC"/>
    <w:rsid w:val="002D64C0"/>
    <w:rsid w:val="002D65E3"/>
    <w:rsid w:val="002D74D9"/>
    <w:rsid w:val="002E02E5"/>
    <w:rsid w:val="002E343C"/>
    <w:rsid w:val="002E5C5F"/>
    <w:rsid w:val="002E6731"/>
    <w:rsid w:val="002E7D14"/>
    <w:rsid w:val="002F085A"/>
    <w:rsid w:val="002F1295"/>
    <w:rsid w:val="002F1513"/>
    <w:rsid w:val="002F2BA6"/>
    <w:rsid w:val="002F37BB"/>
    <w:rsid w:val="002F4575"/>
    <w:rsid w:val="002F5331"/>
    <w:rsid w:val="002F5A7F"/>
    <w:rsid w:val="002F5E1F"/>
    <w:rsid w:val="002F6C09"/>
    <w:rsid w:val="002F6DDD"/>
    <w:rsid w:val="00301E04"/>
    <w:rsid w:val="00302303"/>
    <w:rsid w:val="00303367"/>
    <w:rsid w:val="00303E1B"/>
    <w:rsid w:val="00303E45"/>
    <w:rsid w:val="003042FF"/>
    <w:rsid w:val="00306E42"/>
    <w:rsid w:val="003072BA"/>
    <w:rsid w:val="003106C9"/>
    <w:rsid w:val="0031077C"/>
    <w:rsid w:val="00310828"/>
    <w:rsid w:val="00310DDC"/>
    <w:rsid w:val="00311EFE"/>
    <w:rsid w:val="0031288B"/>
    <w:rsid w:val="0031302F"/>
    <w:rsid w:val="00313451"/>
    <w:rsid w:val="00313519"/>
    <w:rsid w:val="00314A0E"/>
    <w:rsid w:val="00314DC2"/>
    <w:rsid w:val="0031557E"/>
    <w:rsid w:val="00315C33"/>
    <w:rsid w:val="00315DBC"/>
    <w:rsid w:val="0031682E"/>
    <w:rsid w:val="003171BD"/>
    <w:rsid w:val="0031790B"/>
    <w:rsid w:val="00317E6E"/>
    <w:rsid w:val="003207BC"/>
    <w:rsid w:val="00320C4D"/>
    <w:rsid w:val="00320EEC"/>
    <w:rsid w:val="00322F20"/>
    <w:rsid w:val="0032307B"/>
    <w:rsid w:val="00323392"/>
    <w:rsid w:val="0032443F"/>
    <w:rsid w:val="0032590F"/>
    <w:rsid w:val="00326441"/>
    <w:rsid w:val="00326694"/>
    <w:rsid w:val="003304B0"/>
    <w:rsid w:val="003324CF"/>
    <w:rsid w:val="00332CCA"/>
    <w:rsid w:val="00337965"/>
    <w:rsid w:val="00340285"/>
    <w:rsid w:val="00340677"/>
    <w:rsid w:val="00341B4F"/>
    <w:rsid w:val="003427C0"/>
    <w:rsid w:val="003438C8"/>
    <w:rsid w:val="0034527A"/>
    <w:rsid w:val="003453B2"/>
    <w:rsid w:val="00345FC6"/>
    <w:rsid w:val="00346A28"/>
    <w:rsid w:val="00347685"/>
    <w:rsid w:val="00350B8F"/>
    <w:rsid w:val="00350C87"/>
    <w:rsid w:val="00352184"/>
    <w:rsid w:val="00352548"/>
    <w:rsid w:val="00352A6F"/>
    <w:rsid w:val="003530BA"/>
    <w:rsid w:val="00353FAE"/>
    <w:rsid w:val="003559B5"/>
    <w:rsid w:val="003560D9"/>
    <w:rsid w:val="00356D69"/>
    <w:rsid w:val="00357A72"/>
    <w:rsid w:val="00361C49"/>
    <w:rsid w:val="00363DC0"/>
    <w:rsid w:val="003657D7"/>
    <w:rsid w:val="003666D6"/>
    <w:rsid w:val="0036690B"/>
    <w:rsid w:val="00367795"/>
    <w:rsid w:val="00370CD4"/>
    <w:rsid w:val="00372410"/>
    <w:rsid w:val="003728F2"/>
    <w:rsid w:val="003751CE"/>
    <w:rsid w:val="0037625F"/>
    <w:rsid w:val="003773C2"/>
    <w:rsid w:val="00380E1D"/>
    <w:rsid w:val="00382152"/>
    <w:rsid w:val="003828C8"/>
    <w:rsid w:val="00383247"/>
    <w:rsid w:val="003837F2"/>
    <w:rsid w:val="00384F68"/>
    <w:rsid w:val="00386207"/>
    <w:rsid w:val="003868E1"/>
    <w:rsid w:val="00386C77"/>
    <w:rsid w:val="00386FE6"/>
    <w:rsid w:val="00390F3B"/>
    <w:rsid w:val="00391BDF"/>
    <w:rsid w:val="00392EB0"/>
    <w:rsid w:val="00394C09"/>
    <w:rsid w:val="0039523B"/>
    <w:rsid w:val="00395691"/>
    <w:rsid w:val="00396B73"/>
    <w:rsid w:val="00397C98"/>
    <w:rsid w:val="00397EAE"/>
    <w:rsid w:val="003A0B9F"/>
    <w:rsid w:val="003A16A6"/>
    <w:rsid w:val="003A21AA"/>
    <w:rsid w:val="003A279F"/>
    <w:rsid w:val="003A62AC"/>
    <w:rsid w:val="003A71F3"/>
    <w:rsid w:val="003A7E07"/>
    <w:rsid w:val="003B0123"/>
    <w:rsid w:val="003B118A"/>
    <w:rsid w:val="003B126B"/>
    <w:rsid w:val="003B5FB5"/>
    <w:rsid w:val="003B7104"/>
    <w:rsid w:val="003C082A"/>
    <w:rsid w:val="003C10F9"/>
    <w:rsid w:val="003C1188"/>
    <w:rsid w:val="003C13C7"/>
    <w:rsid w:val="003C36EE"/>
    <w:rsid w:val="003C4131"/>
    <w:rsid w:val="003C442B"/>
    <w:rsid w:val="003C4E7C"/>
    <w:rsid w:val="003C535B"/>
    <w:rsid w:val="003C54C1"/>
    <w:rsid w:val="003C571C"/>
    <w:rsid w:val="003C6395"/>
    <w:rsid w:val="003C6616"/>
    <w:rsid w:val="003C7DEF"/>
    <w:rsid w:val="003D02CA"/>
    <w:rsid w:val="003D04B0"/>
    <w:rsid w:val="003D15B0"/>
    <w:rsid w:val="003D2972"/>
    <w:rsid w:val="003D2F8B"/>
    <w:rsid w:val="003D30AF"/>
    <w:rsid w:val="003D3A8A"/>
    <w:rsid w:val="003D6876"/>
    <w:rsid w:val="003D6EFE"/>
    <w:rsid w:val="003D71A9"/>
    <w:rsid w:val="003D751E"/>
    <w:rsid w:val="003D78DA"/>
    <w:rsid w:val="003D7FF6"/>
    <w:rsid w:val="003E0B09"/>
    <w:rsid w:val="003E129D"/>
    <w:rsid w:val="003E17F1"/>
    <w:rsid w:val="003E3A2F"/>
    <w:rsid w:val="003E3D28"/>
    <w:rsid w:val="003E6758"/>
    <w:rsid w:val="003E6CD1"/>
    <w:rsid w:val="003E70E6"/>
    <w:rsid w:val="003E7250"/>
    <w:rsid w:val="003F18A0"/>
    <w:rsid w:val="003F18AC"/>
    <w:rsid w:val="003F327C"/>
    <w:rsid w:val="003F3C96"/>
    <w:rsid w:val="003F442C"/>
    <w:rsid w:val="003F4510"/>
    <w:rsid w:val="003F4F7F"/>
    <w:rsid w:val="003F75F8"/>
    <w:rsid w:val="004005B7"/>
    <w:rsid w:val="0040169A"/>
    <w:rsid w:val="00401D85"/>
    <w:rsid w:val="00401E6E"/>
    <w:rsid w:val="00403413"/>
    <w:rsid w:val="004034A9"/>
    <w:rsid w:val="00403A0D"/>
    <w:rsid w:val="004048AD"/>
    <w:rsid w:val="00406333"/>
    <w:rsid w:val="00406F23"/>
    <w:rsid w:val="00407BE6"/>
    <w:rsid w:val="00411894"/>
    <w:rsid w:val="004122C8"/>
    <w:rsid w:val="00413256"/>
    <w:rsid w:val="00413C97"/>
    <w:rsid w:val="0041435D"/>
    <w:rsid w:val="00415542"/>
    <w:rsid w:val="004155BC"/>
    <w:rsid w:val="004166A1"/>
    <w:rsid w:val="0042069E"/>
    <w:rsid w:val="00422353"/>
    <w:rsid w:val="004234D9"/>
    <w:rsid w:val="00423C11"/>
    <w:rsid w:val="00425155"/>
    <w:rsid w:val="004252AB"/>
    <w:rsid w:val="004264DA"/>
    <w:rsid w:val="004265FE"/>
    <w:rsid w:val="00426A60"/>
    <w:rsid w:val="00426BA8"/>
    <w:rsid w:val="00433579"/>
    <w:rsid w:val="0043400A"/>
    <w:rsid w:val="00435AA5"/>
    <w:rsid w:val="00437459"/>
    <w:rsid w:val="00441C99"/>
    <w:rsid w:val="00442975"/>
    <w:rsid w:val="0044756B"/>
    <w:rsid w:val="00451014"/>
    <w:rsid w:val="004521F3"/>
    <w:rsid w:val="00452AF2"/>
    <w:rsid w:val="00453864"/>
    <w:rsid w:val="00453D89"/>
    <w:rsid w:val="00454CE2"/>
    <w:rsid w:val="004558E5"/>
    <w:rsid w:val="00456F99"/>
    <w:rsid w:val="004627AC"/>
    <w:rsid w:val="0046299E"/>
    <w:rsid w:val="00462B7A"/>
    <w:rsid w:val="00463280"/>
    <w:rsid w:val="00465739"/>
    <w:rsid w:val="00466022"/>
    <w:rsid w:val="00466390"/>
    <w:rsid w:val="00467861"/>
    <w:rsid w:val="004712C5"/>
    <w:rsid w:val="004712E2"/>
    <w:rsid w:val="004726C8"/>
    <w:rsid w:val="00472D09"/>
    <w:rsid w:val="004735D6"/>
    <w:rsid w:val="004745D0"/>
    <w:rsid w:val="00476BEE"/>
    <w:rsid w:val="00477006"/>
    <w:rsid w:val="004779D6"/>
    <w:rsid w:val="00483018"/>
    <w:rsid w:val="004830E3"/>
    <w:rsid w:val="00483153"/>
    <w:rsid w:val="0048516D"/>
    <w:rsid w:val="004903AD"/>
    <w:rsid w:val="00490D5E"/>
    <w:rsid w:val="004910C1"/>
    <w:rsid w:val="0049199F"/>
    <w:rsid w:val="00492038"/>
    <w:rsid w:val="00492FA6"/>
    <w:rsid w:val="00494067"/>
    <w:rsid w:val="004944FE"/>
    <w:rsid w:val="0049489E"/>
    <w:rsid w:val="00494CE5"/>
    <w:rsid w:val="00497BC4"/>
    <w:rsid w:val="004A017E"/>
    <w:rsid w:val="004A17E7"/>
    <w:rsid w:val="004A1930"/>
    <w:rsid w:val="004A28A0"/>
    <w:rsid w:val="004A4CB1"/>
    <w:rsid w:val="004A63C2"/>
    <w:rsid w:val="004A6AE9"/>
    <w:rsid w:val="004A6B6E"/>
    <w:rsid w:val="004A6C35"/>
    <w:rsid w:val="004B25AA"/>
    <w:rsid w:val="004B341C"/>
    <w:rsid w:val="004B47EB"/>
    <w:rsid w:val="004B6280"/>
    <w:rsid w:val="004B72E4"/>
    <w:rsid w:val="004B735E"/>
    <w:rsid w:val="004C0B8A"/>
    <w:rsid w:val="004C225A"/>
    <w:rsid w:val="004C53A1"/>
    <w:rsid w:val="004C68FA"/>
    <w:rsid w:val="004C6D95"/>
    <w:rsid w:val="004C72B2"/>
    <w:rsid w:val="004C7C2D"/>
    <w:rsid w:val="004D0780"/>
    <w:rsid w:val="004D0E97"/>
    <w:rsid w:val="004D1356"/>
    <w:rsid w:val="004D17C2"/>
    <w:rsid w:val="004D4553"/>
    <w:rsid w:val="004D5F1F"/>
    <w:rsid w:val="004D7E85"/>
    <w:rsid w:val="004E0331"/>
    <w:rsid w:val="004E04EE"/>
    <w:rsid w:val="004E0A8D"/>
    <w:rsid w:val="004E0AD1"/>
    <w:rsid w:val="004E1A09"/>
    <w:rsid w:val="004E5AFE"/>
    <w:rsid w:val="004E63AB"/>
    <w:rsid w:val="004E6EAD"/>
    <w:rsid w:val="004E72D3"/>
    <w:rsid w:val="004E75B0"/>
    <w:rsid w:val="004E7B7B"/>
    <w:rsid w:val="004F045A"/>
    <w:rsid w:val="004F074C"/>
    <w:rsid w:val="004F222F"/>
    <w:rsid w:val="004F3038"/>
    <w:rsid w:val="004F5EE9"/>
    <w:rsid w:val="00500224"/>
    <w:rsid w:val="005002B3"/>
    <w:rsid w:val="00500857"/>
    <w:rsid w:val="00500C1A"/>
    <w:rsid w:val="00502176"/>
    <w:rsid w:val="005023AF"/>
    <w:rsid w:val="00503256"/>
    <w:rsid w:val="00503312"/>
    <w:rsid w:val="005036DC"/>
    <w:rsid w:val="0050459B"/>
    <w:rsid w:val="005050D4"/>
    <w:rsid w:val="00505D0A"/>
    <w:rsid w:val="005061D5"/>
    <w:rsid w:val="005071C3"/>
    <w:rsid w:val="00511B18"/>
    <w:rsid w:val="0051478D"/>
    <w:rsid w:val="00514DED"/>
    <w:rsid w:val="005150F8"/>
    <w:rsid w:val="005165FC"/>
    <w:rsid w:val="00516E6D"/>
    <w:rsid w:val="00516EF3"/>
    <w:rsid w:val="0051782A"/>
    <w:rsid w:val="00521C16"/>
    <w:rsid w:val="00521D7A"/>
    <w:rsid w:val="00523237"/>
    <w:rsid w:val="00523FD8"/>
    <w:rsid w:val="00524E5C"/>
    <w:rsid w:val="00525265"/>
    <w:rsid w:val="005308DC"/>
    <w:rsid w:val="00531A8F"/>
    <w:rsid w:val="00532AAF"/>
    <w:rsid w:val="00532ED5"/>
    <w:rsid w:val="00534336"/>
    <w:rsid w:val="00534A3A"/>
    <w:rsid w:val="00535C08"/>
    <w:rsid w:val="00537850"/>
    <w:rsid w:val="00540887"/>
    <w:rsid w:val="00540E47"/>
    <w:rsid w:val="00541990"/>
    <w:rsid w:val="0054249D"/>
    <w:rsid w:val="00542E4D"/>
    <w:rsid w:val="00545EE3"/>
    <w:rsid w:val="00545EF6"/>
    <w:rsid w:val="00545F2E"/>
    <w:rsid w:val="0054612A"/>
    <w:rsid w:val="00546EFC"/>
    <w:rsid w:val="005472C6"/>
    <w:rsid w:val="0055053F"/>
    <w:rsid w:val="0055168A"/>
    <w:rsid w:val="00551C31"/>
    <w:rsid w:val="00551C53"/>
    <w:rsid w:val="005522CA"/>
    <w:rsid w:val="005528E6"/>
    <w:rsid w:val="0055737C"/>
    <w:rsid w:val="00557C25"/>
    <w:rsid w:val="00563AF6"/>
    <w:rsid w:val="0056432C"/>
    <w:rsid w:val="0056672E"/>
    <w:rsid w:val="005667C7"/>
    <w:rsid w:val="00566E3B"/>
    <w:rsid w:val="0057041B"/>
    <w:rsid w:val="00570886"/>
    <w:rsid w:val="00570DF0"/>
    <w:rsid w:val="00571EF5"/>
    <w:rsid w:val="00573694"/>
    <w:rsid w:val="00575E5C"/>
    <w:rsid w:val="0057642F"/>
    <w:rsid w:val="0057686E"/>
    <w:rsid w:val="005771E0"/>
    <w:rsid w:val="00577463"/>
    <w:rsid w:val="0058035A"/>
    <w:rsid w:val="005809A1"/>
    <w:rsid w:val="00580D85"/>
    <w:rsid w:val="00580DE5"/>
    <w:rsid w:val="005813DE"/>
    <w:rsid w:val="005824B7"/>
    <w:rsid w:val="005827C4"/>
    <w:rsid w:val="0058294F"/>
    <w:rsid w:val="00584295"/>
    <w:rsid w:val="005843E0"/>
    <w:rsid w:val="00585493"/>
    <w:rsid w:val="005858FA"/>
    <w:rsid w:val="00586160"/>
    <w:rsid w:val="00586C5D"/>
    <w:rsid w:val="00587289"/>
    <w:rsid w:val="00587720"/>
    <w:rsid w:val="005914FF"/>
    <w:rsid w:val="00591BC1"/>
    <w:rsid w:val="00594421"/>
    <w:rsid w:val="005958FB"/>
    <w:rsid w:val="005975ED"/>
    <w:rsid w:val="005A105C"/>
    <w:rsid w:val="005A1189"/>
    <w:rsid w:val="005A159F"/>
    <w:rsid w:val="005A3A63"/>
    <w:rsid w:val="005A4A6A"/>
    <w:rsid w:val="005A5394"/>
    <w:rsid w:val="005A64E3"/>
    <w:rsid w:val="005A6CCD"/>
    <w:rsid w:val="005A7201"/>
    <w:rsid w:val="005B3ACD"/>
    <w:rsid w:val="005B475C"/>
    <w:rsid w:val="005B56E6"/>
    <w:rsid w:val="005B68C5"/>
    <w:rsid w:val="005B6C34"/>
    <w:rsid w:val="005B704A"/>
    <w:rsid w:val="005B7B69"/>
    <w:rsid w:val="005C042A"/>
    <w:rsid w:val="005C1C7D"/>
    <w:rsid w:val="005C2ACD"/>
    <w:rsid w:val="005C2E31"/>
    <w:rsid w:val="005C4F7C"/>
    <w:rsid w:val="005C5364"/>
    <w:rsid w:val="005C6561"/>
    <w:rsid w:val="005C7599"/>
    <w:rsid w:val="005C7E5B"/>
    <w:rsid w:val="005D07BB"/>
    <w:rsid w:val="005D183B"/>
    <w:rsid w:val="005D53B9"/>
    <w:rsid w:val="005D6875"/>
    <w:rsid w:val="005D69A3"/>
    <w:rsid w:val="005D6BD5"/>
    <w:rsid w:val="005D6BD9"/>
    <w:rsid w:val="005D7AB7"/>
    <w:rsid w:val="005E1F3F"/>
    <w:rsid w:val="005E2B53"/>
    <w:rsid w:val="005E2C3D"/>
    <w:rsid w:val="005E3035"/>
    <w:rsid w:val="005E315B"/>
    <w:rsid w:val="005E35A0"/>
    <w:rsid w:val="005E467D"/>
    <w:rsid w:val="005E50B1"/>
    <w:rsid w:val="005E5815"/>
    <w:rsid w:val="005E787C"/>
    <w:rsid w:val="005F19E9"/>
    <w:rsid w:val="005F361D"/>
    <w:rsid w:val="005F3A26"/>
    <w:rsid w:val="005F47FE"/>
    <w:rsid w:val="005F4D62"/>
    <w:rsid w:val="005F5655"/>
    <w:rsid w:val="005F56DD"/>
    <w:rsid w:val="005F581B"/>
    <w:rsid w:val="005F6516"/>
    <w:rsid w:val="005F6526"/>
    <w:rsid w:val="005F65FB"/>
    <w:rsid w:val="005F70CE"/>
    <w:rsid w:val="005F736C"/>
    <w:rsid w:val="006001E5"/>
    <w:rsid w:val="00603FD8"/>
    <w:rsid w:val="00604530"/>
    <w:rsid w:val="0061049F"/>
    <w:rsid w:val="006106DB"/>
    <w:rsid w:val="00610764"/>
    <w:rsid w:val="00611B2B"/>
    <w:rsid w:val="00612B00"/>
    <w:rsid w:val="006133F7"/>
    <w:rsid w:val="00613672"/>
    <w:rsid w:val="00614D5E"/>
    <w:rsid w:val="00615326"/>
    <w:rsid w:val="006153DB"/>
    <w:rsid w:val="00615890"/>
    <w:rsid w:val="006161B8"/>
    <w:rsid w:val="00616A94"/>
    <w:rsid w:val="0062053F"/>
    <w:rsid w:val="00621233"/>
    <w:rsid w:val="00621DEF"/>
    <w:rsid w:val="00622239"/>
    <w:rsid w:val="006223DD"/>
    <w:rsid w:val="00622685"/>
    <w:rsid w:val="00622AD8"/>
    <w:rsid w:val="00622F0B"/>
    <w:rsid w:val="00623FE8"/>
    <w:rsid w:val="00627952"/>
    <w:rsid w:val="00630F8C"/>
    <w:rsid w:val="00630FC8"/>
    <w:rsid w:val="00631967"/>
    <w:rsid w:val="00632120"/>
    <w:rsid w:val="006344D0"/>
    <w:rsid w:val="006350CD"/>
    <w:rsid w:val="00640658"/>
    <w:rsid w:val="00640AE5"/>
    <w:rsid w:val="00640E3B"/>
    <w:rsid w:val="00641D6A"/>
    <w:rsid w:val="0064202A"/>
    <w:rsid w:val="0064224F"/>
    <w:rsid w:val="00642754"/>
    <w:rsid w:val="00642C6C"/>
    <w:rsid w:val="00643059"/>
    <w:rsid w:val="00643588"/>
    <w:rsid w:val="006448B1"/>
    <w:rsid w:val="00645A3A"/>
    <w:rsid w:val="006461E4"/>
    <w:rsid w:val="006463F3"/>
    <w:rsid w:val="006465CF"/>
    <w:rsid w:val="0064719A"/>
    <w:rsid w:val="00647CF1"/>
    <w:rsid w:val="00647F74"/>
    <w:rsid w:val="00650A58"/>
    <w:rsid w:val="00650D85"/>
    <w:rsid w:val="00651E77"/>
    <w:rsid w:val="00652C94"/>
    <w:rsid w:val="0065374A"/>
    <w:rsid w:val="00653F15"/>
    <w:rsid w:val="0065481E"/>
    <w:rsid w:val="006605D2"/>
    <w:rsid w:val="00661530"/>
    <w:rsid w:val="00662A86"/>
    <w:rsid w:val="00667174"/>
    <w:rsid w:val="00667607"/>
    <w:rsid w:val="00667C3D"/>
    <w:rsid w:val="006706CE"/>
    <w:rsid w:val="00670C49"/>
    <w:rsid w:val="00671117"/>
    <w:rsid w:val="006745BB"/>
    <w:rsid w:val="00674705"/>
    <w:rsid w:val="006748A7"/>
    <w:rsid w:val="00677389"/>
    <w:rsid w:val="00681ED7"/>
    <w:rsid w:val="00682374"/>
    <w:rsid w:val="0068335B"/>
    <w:rsid w:val="00683E24"/>
    <w:rsid w:val="006842A2"/>
    <w:rsid w:val="0068554E"/>
    <w:rsid w:val="00686C4C"/>
    <w:rsid w:val="006876CF"/>
    <w:rsid w:val="00691CAD"/>
    <w:rsid w:val="00692590"/>
    <w:rsid w:val="00692FCB"/>
    <w:rsid w:val="00693330"/>
    <w:rsid w:val="00693C2E"/>
    <w:rsid w:val="00693CCF"/>
    <w:rsid w:val="0069455F"/>
    <w:rsid w:val="006947B0"/>
    <w:rsid w:val="00694C1C"/>
    <w:rsid w:val="006951F0"/>
    <w:rsid w:val="0069565B"/>
    <w:rsid w:val="00696E66"/>
    <w:rsid w:val="006A0523"/>
    <w:rsid w:val="006A1013"/>
    <w:rsid w:val="006A11D4"/>
    <w:rsid w:val="006A1CD4"/>
    <w:rsid w:val="006A200F"/>
    <w:rsid w:val="006A29F1"/>
    <w:rsid w:val="006A2EE7"/>
    <w:rsid w:val="006A2F53"/>
    <w:rsid w:val="006A310E"/>
    <w:rsid w:val="006A3C0C"/>
    <w:rsid w:val="006A4762"/>
    <w:rsid w:val="006A630F"/>
    <w:rsid w:val="006A6E8C"/>
    <w:rsid w:val="006A7C26"/>
    <w:rsid w:val="006B049B"/>
    <w:rsid w:val="006B2AD0"/>
    <w:rsid w:val="006B327F"/>
    <w:rsid w:val="006B3BBB"/>
    <w:rsid w:val="006B3FC3"/>
    <w:rsid w:val="006B41DD"/>
    <w:rsid w:val="006B43EB"/>
    <w:rsid w:val="006B46EA"/>
    <w:rsid w:val="006B56A5"/>
    <w:rsid w:val="006B72A0"/>
    <w:rsid w:val="006B7593"/>
    <w:rsid w:val="006B78D3"/>
    <w:rsid w:val="006C0257"/>
    <w:rsid w:val="006C040C"/>
    <w:rsid w:val="006C1809"/>
    <w:rsid w:val="006C2440"/>
    <w:rsid w:val="006C2971"/>
    <w:rsid w:val="006C3282"/>
    <w:rsid w:val="006C345F"/>
    <w:rsid w:val="006C39DF"/>
    <w:rsid w:val="006C41BE"/>
    <w:rsid w:val="006C4EB9"/>
    <w:rsid w:val="006C629A"/>
    <w:rsid w:val="006C6779"/>
    <w:rsid w:val="006C6A12"/>
    <w:rsid w:val="006C6AF6"/>
    <w:rsid w:val="006C79A9"/>
    <w:rsid w:val="006D090F"/>
    <w:rsid w:val="006D237A"/>
    <w:rsid w:val="006D4018"/>
    <w:rsid w:val="006D511E"/>
    <w:rsid w:val="006D5320"/>
    <w:rsid w:val="006D5550"/>
    <w:rsid w:val="006D7CCF"/>
    <w:rsid w:val="006E08CB"/>
    <w:rsid w:val="006E0F31"/>
    <w:rsid w:val="006E1CD8"/>
    <w:rsid w:val="006E2B08"/>
    <w:rsid w:val="006E31C7"/>
    <w:rsid w:val="006E33EC"/>
    <w:rsid w:val="006E39CC"/>
    <w:rsid w:val="006E487E"/>
    <w:rsid w:val="006E71BC"/>
    <w:rsid w:val="006E7E29"/>
    <w:rsid w:val="006F17EA"/>
    <w:rsid w:val="006F3E26"/>
    <w:rsid w:val="0070031D"/>
    <w:rsid w:val="00702814"/>
    <w:rsid w:val="00702EB4"/>
    <w:rsid w:val="00703540"/>
    <w:rsid w:val="00705046"/>
    <w:rsid w:val="0070700C"/>
    <w:rsid w:val="00707913"/>
    <w:rsid w:val="00710200"/>
    <w:rsid w:val="007136AA"/>
    <w:rsid w:val="00714823"/>
    <w:rsid w:val="007151F4"/>
    <w:rsid w:val="0071620B"/>
    <w:rsid w:val="00716F0C"/>
    <w:rsid w:val="00717466"/>
    <w:rsid w:val="00721DE8"/>
    <w:rsid w:val="007229E5"/>
    <w:rsid w:val="0072370C"/>
    <w:rsid w:val="00724864"/>
    <w:rsid w:val="007252D7"/>
    <w:rsid w:val="007264FB"/>
    <w:rsid w:val="007270B3"/>
    <w:rsid w:val="00727982"/>
    <w:rsid w:val="00732183"/>
    <w:rsid w:val="007323F9"/>
    <w:rsid w:val="007332DD"/>
    <w:rsid w:val="007339C4"/>
    <w:rsid w:val="0073491B"/>
    <w:rsid w:val="00736574"/>
    <w:rsid w:val="00737FFE"/>
    <w:rsid w:val="00743ADE"/>
    <w:rsid w:val="00744525"/>
    <w:rsid w:val="00746D5D"/>
    <w:rsid w:val="00747A3F"/>
    <w:rsid w:val="00751297"/>
    <w:rsid w:val="00751709"/>
    <w:rsid w:val="0075216B"/>
    <w:rsid w:val="00752EAE"/>
    <w:rsid w:val="00753A36"/>
    <w:rsid w:val="007545A8"/>
    <w:rsid w:val="00756D00"/>
    <w:rsid w:val="00757D43"/>
    <w:rsid w:val="00760FCB"/>
    <w:rsid w:val="00761D43"/>
    <w:rsid w:val="007632BB"/>
    <w:rsid w:val="007633E9"/>
    <w:rsid w:val="007639E1"/>
    <w:rsid w:val="007702C3"/>
    <w:rsid w:val="0077033A"/>
    <w:rsid w:val="007718AC"/>
    <w:rsid w:val="007730E4"/>
    <w:rsid w:val="00773706"/>
    <w:rsid w:val="007742B2"/>
    <w:rsid w:val="00775878"/>
    <w:rsid w:val="0078285F"/>
    <w:rsid w:val="00785546"/>
    <w:rsid w:val="007874E9"/>
    <w:rsid w:val="00790498"/>
    <w:rsid w:val="007910B9"/>
    <w:rsid w:val="007920FC"/>
    <w:rsid w:val="007943D9"/>
    <w:rsid w:val="00794656"/>
    <w:rsid w:val="00794BCB"/>
    <w:rsid w:val="00796166"/>
    <w:rsid w:val="0079772A"/>
    <w:rsid w:val="00797AF8"/>
    <w:rsid w:val="00797F8E"/>
    <w:rsid w:val="007A03AA"/>
    <w:rsid w:val="007A0EA4"/>
    <w:rsid w:val="007A2569"/>
    <w:rsid w:val="007A2736"/>
    <w:rsid w:val="007A44EA"/>
    <w:rsid w:val="007A5652"/>
    <w:rsid w:val="007A5956"/>
    <w:rsid w:val="007A670D"/>
    <w:rsid w:val="007A6A50"/>
    <w:rsid w:val="007B0C08"/>
    <w:rsid w:val="007B2357"/>
    <w:rsid w:val="007B61E4"/>
    <w:rsid w:val="007B61EC"/>
    <w:rsid w:val="007B733F"/>
    <w:rsid w:val="007B7F80"/>
    <w:rsid w:val="007C0C7D"/>
    <w:rsid w:val="007C0F97"/>
    <w:rsid w:val="007C1E8F"/>
    <w:rsid w:val="007C3665"/>
    <w:rsid w:val="007C373A"/>
    <w:rsid w:val="007C3D27"/>
    <w:rsid w:val="007C4226"/>
    <w:rsid w:val="007C5384"/>
    <w:rsid w:val="007C5857"/>
    <w:rsid w:val="007C6EB8"/>
    <w:rsid w:val="007D02A5"/>
    <w:rsid w:val="007D16C2"/>
    <w:rsid w:val="007D4DD1"/>
    <w:rsid w:val="007D51F2"/>
    <w:rsid w:val="007D61B4"/>
    <w:rsid w:val="007D6338"/>
    <w:rsid w:val="007D6D3D"/>
    <w:rsid w:val="007E200C"/>
    <w:rsid w:val="007E23B8"/>
    <w:rsid w:val="007E2A05"/>
    <w:rsid w:val="007E31F5"/>
    <w:rsid w:val="007E3831"/>
    <w:rsid w:val="007E4D6C"/>
    <w:rsid w:val="007E5CD1"/>
    <w:rsid w:val="007E78D4"/>
    <w:rsid w:val="007F0538"/>
    <w:rsid w:val="007F0B24"/>
    <w:rsid w:val="007F17F4"/>
    <w:rsid w:val="007F1F2F"/>
    <w:rsid w:val="007F33D8"/>
    <w:rsid w:val="007F3C10"/>
    <w:rsid w:val="007F3DC9"/>
    <w:rsid w:val="007F3F69"/>
    <w:rsid w:val="007F4652"/>
    <w:rsid w:val="007F4B7F"/>
    <w:rsid w:val="007F5FE3"/>
    <w:rsid w:val="007F6544"/>
    <w:rsid w:val="007F68AF"/>
    <w:rsid w:val="007F6D85"/>
    <w:rsid w:val="007F777D"/>
    <w:rsid w:val="007F7CA2"/>
    <w:rsid w:val="00802AAA"/>
    <w:rsid w:val="00803BC9"/>
    <w:rsid w:val="00804789"/>
    <w:rsid w:val="00805837"/>
    <w:rsid w:val="00805E98"/>
    <w:rsid w:val="008074BB"/>
    <w:rsid w:val="0081064E"/>
    <w:rsid w:val="00810E65"/>
    <w:rsid w:val="00812720"/>
    <w:rsid w:val="00812A6F"/>
    <w:rsid w:val="00812AA0"/>
    <w:rsid w:val="00812EC4"/>
    <w:rsid w:val="00813528"/>
    <w:rsid w:val="00813CC2"/>
    <w:rsid w:val="00816332"/>
    <w:rsid w:val="00816AB9"/>
    <w:rsid w:val="00817BB3"/>
    <w:rsid w:val="00820461"/>
    <w:rsid w:val="00821A03"/>
    <w:rsid w:val="008228E7"/>
    <w:rsid w:val="00824359"/>
    <w:rsid w:val="00825CA2"/>
    <w:rsid w:val="0082686D"/>
    <w:rsid w:val="008269DB"/>
    <w:rsid w:val="00827829"/>
    <w:rsid w:val="0082786B"/>
    <w:rsid w:val="00830118"/>
    <w:rsid w:val="008303C6"/>
    <w:rsid w:val="00831412"/>
    <w:rsid w:val="008320AE"/>
    <w:rsid w:val="008322EC"/>
    <w:rsid w:val="008329CE"/>
    <w:rsid w:val="00833A27"/>
    <w:rsid w:val="008343DF"/>
    <w:rsid w:val="008404E2"/>
    <w:rsid w:val="00841353"/>
    <w:rsid w:val="00841BF3"/>
    <w:rsid w:val="008423B4"/>
    <w:rsid w:val="00844E8A"/>
    <w:rsid w:val="00845587"/>
    <w:rsid w:val="008461A9"/>
    <w:rsid w:val="00847872"/>
    <w:rsid w:val="00847EA4"/>
    <w:rsid w:val="008505BD"/>
    <w:rsid w:val="00850B59"/>
    <w:rsid w:val="00851102"/>
    <w:rsid w:val="00852051"/>
    <w:rsid w:val="008523DE"/>
    <w:rsid w:val="0085361B"/>
    <w:rsid w:val="00853E73"/>
    <w:rsid w:val="008564DE"/>
    <w:rsid w:val="00856F9E"/>
    <w:rsid w:val="0085736C"/>
    <w:rsid w:val="00860C94"/>
    <w:rsid w:val="00860E83"/>
    <w:rsid w:val="00861722"/>
    <w:rsid w:val="00861A4C"/>
    <w:rsid w:val="008625DD"/>
    <w:rsid w:val="008626ED"/>
    <w:rsid w:val="00863C52"/>
    <w:rsid w:val="00864428"/>
    <w:rsid w:val="00865F3C"/>
    <w:rsid w:val="00867045"/>
    <w:rsid w:val="00870187"/>
    <w:rsid w:val="008715E8"/>
    <w:rsid w:val="00872442"/>
    <w:rsid w:val="00873725"/>
    <w:rsid w:val="00873DF6"/>
    <w:rsid w:val="00873FAA"/>
    <w:rsid w:val="008757E2"/>
    <w:rsid w:val="00876029"/>
    <w:rsid w:val="0087628E"/>
    <w:rsid w:val="00877430"/>
    <w:rsid w:val="00880C75"/>
    <w:rsid w:val="00880F8E"/>
    <w:rsid w:val="008844EF"/>
    <w:rsid w:val="008861C6"/>
    <w:rsid w:val="008872D0"/>
    <w:rsid w:val="00890917"/>
    <w:rsid w:val="00890E5A"/>
    <w:rsid w:val="0089227A"/>
    <w:rsid w:val="008926D2"/>
    <w:rsid w:val="00893479"/>
    <w:rsid w:val="00897F84"/>
    <w:rsid w:val="008A089D"/>
    <w:rsid w:val="008A32CA"/>
    <w:rsid w:val="008A344A"/>
    <w:rsid w:val="008A3653"/>
    <w:rsid w:val="008A400A"/>
    <w:rsid w:val="008A4551"/>
    <w:rsid w:val="008A4B85"/>
    <w:rsid w:val="008A4FD6"/>
    <w:rsid w:val="008A55CD"/>
    <w:rsid w:val="008A7EB2"/>
    <w:rsid w:val="008B0E39"/>
    <w:rsid w:val="008B1474"/>
    <w:rsid w:val="008B4828"/>
    <w:rsid w:val="008B4FEA"/>
    <w:rsid w:val="008B5B34"/>
    <w:rsid w:val="008B6B72"/>
    <w:rsid w:val="008C0542"/>
    <w:rsid w:val="008C1E6C"/>
    <w:rsid w:val="008C2399"/>
    <w:rsid w:val="008C31A7"/>
    <w:rsid w:val="008C5BE8"/>
    <w:rsid w:val="008C5D18"/>
    <w:rsid w:val="008C62B8"/>
    <w:rsid w:val="008C6F1F"/>
    <w:rsid w:val="008C7289"/>
    <w:rsid w:val="008C793C"/>
    <w:rsid w:val="008C7F7C"/>
    <w:rsid w:val="008D00D9"/>
    <w:rsid w:val="008D22EC"/>
    <w:rsid w:val="008D395E"/>
    <w:rsid w:val="008D4C4F"/>
    <w:rsid w:val="008D6B85"/>
    <w:rsid w:val="008D6C84"/>
    <w:rsid w:val="008E194E"/>
    <w:rsid w:val="008E25C7"/>
    <w:rsid w:val="008E3803"/>
    <w:rsid w:val="008E52D1"/>
    <w:rsid w:val="008E52DD"/>
    <w:rsid w:val="008E54E8"/>
    <w:rsid w:val="008E6A75"/>
    <w:rsid w:val="008E7F45"/>
    <w:rsid w:val="008F1A39"/>
    <w:rsid w:val="008F1B15"/>
    <w:rsid w:val="008F26DD"/>
    <w:rsid w:val="008F2E02"/>
    <w:rsid w:val="008F3025"/>
    <w:rsid w:val="008F318A"/>
    <w:rsid w:val="008F4C05"/>
    <w:rsid w:val="008F66E4"/>
    <w:rsid w:val="008F6BF4"/>
    <w:rsid w:val="008F71EE"/>
    <w:rsid w:val="008F73DD"/>
    <w:rsid w:val="0090332A"/>
    <w:rsid w:val="00906DC7"/>
    <w:rsid w:val="00906EC0"/>
    <w:rsid w:val="00907D27"/>
    <w:rsid w:val="00910F79"/>
    <w:rsid w:val="00910FE8"/>
    <w:rsid w:val="00911153"/>
    <w:rsid w:val="00911B84"/>
    <w:rsid w:val="009125D3"/>
    <w:rsid w:val="009154DF"/>
    <w:rsid w:val="00920EA1"/>
    <w:rsid w:val="00921CC7"/>
    <w:rsid w:val="009221F5"/>
    <w:rsid w:val="00922237"/>
    <w:rsid w:val="00922491"/>
    <w:rsid w:val="00925C18"/>
    <w:rsid w:val="00925CB5"/>
    <w:rsid w:val="00925E14"/>
    <w:rsid w:val="00926959"/>
    <w:rsid w:val="009276F6"/>
    <w:rsid w:val="009300CA"/>
    <w:rsid w:val="00930130"/>
    <w:rsid w:val="00930545"/>
    <w:rsid w:val="00931BFA"/>
    <w:rsid w:val="009328B6"/>
    <w:rsid w:val="00933659"/>
    <w:rsid w:val="00934B91"/>
    <w:rsid w:val="00935480"/>
    <w:rsid w:val="00936001"/>
    <w:rsid w:val="00936D77"/>
    <w:rsid w:val="00936FD8"/>
    <w:rsid w:val="0093703B"/>
    <w:rsid w:val="009400D1"/>
    <w:rsid w:val="009401B0"/>
    <w:rsid w:val="0094068E"/>
    <w:rsid w:val="009406FA"/>
    <w:rsid w:val="00941CE1"/>
    <w:rsid w:val="009438A4"/>
    <w:rsid w:val="00944FE8"/>
    <w:rsid w:val="009452C1"/>
    <w:rsid w:val="00945BCB"/>
    <w:rsid w:val="00946848"/>
    <w:rsid w:val="00946F00"/>
    <w:rsid w:val="009508B3"/>
    <w:rsid w:val="009509D0"/>
    <w:rsid w:val="00951012"/>
    <w:rsid w:val="00951DDC"/>
    <w:rsid w:val="00952979"/>
    <w:rsid w:val="00954B74"/>
    <w:rsid w:val="009553D4"/>
    <w:rsid w:val="009558D7"/>
    <w:rsid w:val="0095608F"/>
    <w:rsid w:val="00957B8B"/>
    <w:rsid w:val="00961358"/>
    <w:rsid w:val="00961585"/>
    <w:rsid w:val="00962039"/>
    <w:rsid w:val="00962E82"/>
    <w:rsid w:val="009637ED"/>
    <w:rsid w:val="00963E5C"/>
    <w:rsid w:val="0096482D"/>
    <w:rsid w:val="00964E37"/>
    <w:rsid w:val="00966823"/>
    <w:rsid w:val="00967048"/>
    <w:rsid w:val="00967A13"/>
    <w:rsid w:val="009712A6"/>
    <w:rsid w:val="00972247"/>
    <w:rsid w:val="00974C69"/>
    <w:rsid w:val="009759B0"/>
    <w:rsid w:val="00976B8D"/>
    <w:rsid w:val="009772AE"/>
    <w:rsid w:val="009774E0"/>
    <w:rsid w:val="009776D5"/>
    <w:rsid w:val="009779D3"/>
    <w:rsid w:val="009816BD"/>
    <w:rsid w:val="00982277"/>
    <w:rsid w:val="009824DC"/>
    <w:rsid w:val="009863E2"/>
    <w:rsid w:val="0098665D"/>
    <w:rsid w:val="009877CB"/>
    <w:rsid w:val="009879BD"/>
    <w:rsid w:val="00990A49"/>
    <w:rsid w:val="00991883"/>
    <w:rsid w:val="00992148"/>
    <w:rsid w:val="00992F4C"/>
    <w:rsid w:val="00993BD9"/>
    <w:rsid w:val="00994513"/>
    <w:rsid w:val="00995394"/>
    <w:rsid w:val="00995F4E"/>
    <w:rsid w:val="009A1B93"/>
    <w:rsid w:val="009A1FCB"/>
    <w:rsid w:val="009A21AE"/>
    <w:rsid w:val="009A2CA8"/>
    <w:rsid w:val="009A3939"/>
    <w:rsid w:val="009A3F40"/>
    <w:rsid w:val="009A5D57"/>
    <w:rsid w:val="009B1424"/>
    <w:rsid w:val="009B202E"/>
    <w:rsid w:val="009B3E7C"/>
    <w:rsid w:val="009B430A"/>
    <w:rsid w:val="009B4902"/>
    <w:rsid w:val="009B4A34"/>
    <w:rsid w:val="009B5F07"/>
    <w:rsid w:val="009B6B3C"/>
    <w:rsid w:val="009B6B3F"/>
    <w:rsid w:val="009B77F1"/>
    <w:rsid w:val="009B79F8"/>
    <w:rsid w:val="009B7D4C"/>
    <w:rsid w:val="009C3540"/>
    <w:rsid w:val="009C3E84"/>
    <w:rsid w:val="009C4682"/>
    <w:rsid w:val="009C4769"/>
    <w:rsid w:val="009C72BB"/>
    <w:rsid w:val="009D015E"/>
    <w:rsid w:val="009D22A9"/>
    <w:rsid w:val="009D4044"/>
    <w:rsid w:val="009D4366"/>
    <w:rsid w:val="009D56D4"/>
    <w:rsid w:val="009D6C2A"/>
    <w:rsid w:val="009D7C1F"/>
    <w:rsid w:val="009D7C2D"/>
    <w:rsid w:val="009E0744"/>
    <w:rsid w:val="009E1D1A"/>
    <w:rsid w:val="009E2B3E"/>
    <w:rsid w:val="009E6878"/>
    <w:rsid w:val="009E7D98"/>
    <w:rsid w:val="009F2716"/>
    <w:rsid w:val="009F2852"/>
    <w:rsid w:val="009F2CDA"/>
    <w:rsid w:val="009F3365"/>
    <w:rsid w:val="009F33C0"/>
    <w:rsid w:val="009F3D2B"/>
    <w:rsid w:val="009F653F"/>
    <w:rsid w:val="009F73D8"/>
    <w:rsid w:val="00A005FB"/>
    <w:rsid w:val="00A009C4"/>
    <w:rsid w:val="00A01891"/>
    <w:rsid w:val="00A019FB"/>
    <w:rsid w:val="00A01CF2"/>
    <w:rsid w:val="00A01DEB"/>
    <w:rsid w:val="00A02592"/>
    <w:rsid w:val="00A049E3"/>
    <w:rsid w:val="00A06903"/>
    <w:rsid w:val="00A071B0"/>
    <w:rsid w:val="00A0747E"/>
    <w:rsid w:val="00A10C68"/>
    <w:rsid w:val="00A111B6"/>
    <w:rsid w:val="00A11442"/>
    <w:rsid w:val="00A11719"/>
    <w:rsid w:val="00A11C2D"/>
    <w:rsid w:val="00A13697"/>
    <w:rsid w:val="00A13A44"/>
    <w:rsid w:val="00A13B2A"/>
    <w:rsid w:val="00A14546"/>
    <w:rsid w:val="00A14D74"/>
    <w:rsid w:val="00A14E1C"/>
    <w:rsid w:val="00A15AB6"/>
    <w:rsid w:val="00A17073"/>
    <w:rsid w:val="00A179A0"/>
    <w:rsid w:val="00A207D0"/>
    <w:rsid w:val="00A21D93"/>
    <w:rsid w:val="00A23831"/>
    <w:rsid w:val="00A23838"/>
    <w:rsid w:val="00A23C4C"/>
    <w:rsid w:val="00A24346"/>
    <w:rsid w:val="00A25738"/>
    <w:rsid w:val="00A25C32"/>
    <w:rsid w:val="00A26834"/>
    <w:rsid w:val="00A30C17"/>
    <w:rsid w:val="00A30EB8"/>
    <w:rsid w:val="00A31780"/>
    <w:rsid w:val="00A318AD"/>
    <w:rsid w:val="00A32969"/>
    <w:rsid w:val="00A337E7"/>
    <w:rsid w:val="00A3748C"/>
    <w:rsid w:val="00A41EC8"/>
    <w:rsid w:val="00A42BF6"/>
    <w:rsid w:val="00A44A80"/>
    <w:rsid w:val="00A44BEC"/>
    <w:rsid w:val="00A44F7D"/>
    <w:rsid w:val="00A4546E"/>
    <w:rsid w:val="00A512AA"/>
    <w:rsid w:val="00A52FF8"/>
    <w:rsid w:val="00A5452D"/>
    <w:rsid w:val="00A54C22"/>
    <w:rsid w:val="00A55ACC"/>
    <w:rsid w:val="00A570DA"/>
    <w:rsid w:val="00A61854"/>
    <w:rsid w:val="00A6281C"/>
    <w:rsid w:val="00A63C9C"/>
    <w:rsid w:val="00A6572E"/>
    <w:rsid w:val="00A65E81"/>
    <w:rsid w:val="00A66246"/>
    <w:rsid w:val="00A70ADE"/>
    <w:rsid w:val="00A70D30"/>
    <w:rsid w:val="00A70EA5"/>
    <w:rsid w:val="00A70EB9"/>
    <w:rsid w:val="00A71043"/>
    <w:rsid w:val="00A71580"/>
    <w:rsid w:val="00A72155"/>
    <w:rsid w:val="00A72772"/>
    <w:rsid w:val="00A73BB3"/>
    <w:rsid w:val="00A7431E"/>
    <w:rsid w:val="00A74440"/>
    <w:rsid w:val="00A74E18"/>
    <w:rsid w:val="00A76A39"/>
    <w:rsid w:val="00A77832"/>
    <w:rsid w:val="00A77DEA"/>
    <w:rsid w:val="00A803E6"/>
    <w:rsid w:val="00A813C1"/>
    <w:rsid w:val="00A8220D"/>
    <w:rsid w:val="00A82A1D"/>
    <w:rsid w:val="00A84D71"/>
    <w:rsid w:val="00A85A55"/>
    <w:rsid w:val="00A90155"/>
    <w:rsid w:val="00A904AA"/>
    <w:rsid w:val="00A90CE3"/>
    <w:rsid w:val="00A92DD5"/>
    <w:rsid w:val="00A942CE"/>
    <w:rsid w:val="00A95993"/>
    <w:rsid w:val="00A95F3B"/>
    <w:rsid w:val="00A9715A"/>
    <w:rsid w:val="00A97B12"/>
    <w:rsid w:val="00AA200F"/>
    <w:rsid w:val="00AA28EC"/>
    <w:rsid w:val="00AA36E1"/>
    <w:rsid w:val="00AA4029"/>
    <w:rsid w:val="00AA4FD5"/>
    <w:rsid w:val="00AA66E3"/>
    <w:rsid w:val="00AA7CC1"/>
    <w:rsid w:val="00AB01B8"/>
    <w:rsid w:val="00AB24D4"/>
    <w:rsid w:val="00AB3005"/>
    <w:rsid w:val="00AB3183"/>
    <w:rsid w:val="00AB4EED"/>
    <w:rsid w:val="00AB5051"/>
    <w:rsid w:val="00AB5FE4"/>
    <w:rsid w:val="00AB7712"/>
    <w:rsid w:val="00AC0242"/>
    <w:rsid w:val="00AC0B24"/>
    <w:rsid w:val="00AC4FF3"/>
    <w:rsid w:val="00AC59DE"/>
    <w:rsid w:val="00AC5C49"/>
    <w:rsid w:val="00AC61FD"/>
    <w:rsid w:val="00AC7D8B"/>
    <w:rsid w:val="00AD13A5"/>
    <w:rsid w:val="00AD25FB"/>
    <w:rsid w:val="00AD32FF"/>
    <w:rsid w:val="00AD330E"/>
    <w:rsid w:val="00AD47B5"/>
    <w:rsid w:val="00AD4BDD"/>
    <w:rsid w:val="00AD537B"/>
    <w:rsid w:val="00AD6FB8"/>
    <w:rsid w:val="00AD76F7"/>
    <w:rsid w:val="00AD7980"/>
    <w:rsid w:val="00AE0391"/>
    <w:rsid w:val="00AE0B25"/>
    <w:rsid w:val="00AE2BA2"/>
    <w:rsid w:val="00AE2E34"/>
    <w:rsid w:val="00AE30A6"/>
    <w:rsid w:val="00AE3D76"/>
    <w:rsid w:val="00AE3FE6"/>
    <w:rsid w:val="00AE4B66"/>
    <w:rsid w:val="00AE7474"/>
    <w:rsid w:val="00AF017A"/>
    <w:rsid w:val="00AF04F6"/>
    <w:rsid w:val="00AF0616"/>
    <w:rsid w:val="00AF342D"/>
    <w:rsid w:val="00AF34D2"/>
    <w:rsid w:val="00AF42AC"/>
    <w:rsid w:val="00AF5355"/>
    <w:rsid w:val="00AF54F3"/>
    <w:rsid w:val="00AF5956"/>
    <w:rsid w:val="00B00587"/>
    <w:rsid w:val="00B012A6"/>
    <w:rsid w:val="00B01DF4"/>
    <w:rsid w:val="00B02A80"/>
    <w:rsid w:val="00B03B95"/>
    <w:rsid w:val="00B0447F"/>
    <w:rsid w:val="00B04C2C"/>
    <w:rsid w:val="00B04C99"/>
    <w:rsid w:val="00B0625F"/>
    <w:rsid w:val="00B06927"/>
    <w:rsid w:val="00B07FB4"/>
    <w:rsid w:val="00B13F4F"/>
    <w:rsid w:val="00B1530C"/>
    <w:rsid w:val="00B1591F"/>
    <w:rsid w:val="00B16685"/>
    <w:rsid w:val="00B16DE3"/>
    <w:rsid w:val="00B17688"/>
    <w:rsid w:val="00B1798B"/>
    <w:rsid w:val="00B21030"/>
    <w:rsid w:val="00B216B1"/>
    <w:rsid w:val="00B2412D"/>
    <w:rsid w:val="00B24437"/>
    <w:rsid w:val="00B2473C"/>
    <w:rsid w:val="00B2483B"/>
    <w:rsid w:val="00B25526"/>
    <w:rsid w:val="00B262ED"/>
    <w:rsid w:val="00B268C5"/>
    <w:rsid w:val="00B32899"/>
    <w:rsid w:val="00B32FEE"/>
    <w:rsid w:val="00B34FFD"/>
    <w:rsid w:val="00B37B5C"/>
    <w:rsid w:val="00B400D1"/>
    <w:rsid w:val="00B422EC"/>
    <w:rsid w:val="00B42B9B"/>
    <w:rsid w:val="00B43A35"/>
    <w:rsid w:val="00B44B7D"/>
    <w:rsid w:val="00B4529F"/>
    <w:rsid w:val="00B469DD"/>
    <w:rsid w:val="00B46C76"/>
    <w:rsid w:val="00B5073B"/>
    <w:rsid w:val="00B54240"/>
    <w:rsid w:val="00B552E6"/>
    <w:rsid w:val="00B55623"/>
    <w:rsid w:val="00B55A77"/>
    <w:rsid w:val="00B5612F"/>
    <w:rsid w:val="00B561CD"/>
    <w:rsid w:val="00B56FA1"/>
    <w:rsid w:val="00B623B2"/>
    <w:rsid w:val="00B63A52"/>
    <w:rsid w:val="00B64112"/>
    <w:rsid w:val="00B64336"/>
    <w:rsid w:val="00B64704"/>
    <w:rsid w:val="00B65B55"/>
    <w:rsid w:val="00B67841"/>
    <w:rsid w:val="00B70C17"/>
    <w:rsid w:val="00B73423"/>
    <w:rsid w:val="00B73EC1"/>
    <w:rsid w:val="00B73FF2"/>
    <w:rsid w:val="00B74175"/>
    <w:rsid w:val="00B74BDE"/>
    <w:rsid w:val="00B75664"/>
    <w:rsid w:val="00B7587F"/>
    <w:rsid w:val="00B75FFF"/>
    <w:rsid w:val="00B760F5"/>
    <w:rsid w:val="00B76FF1"/>
    <w:rsid w:val="00B80955"/>
    <w:rsid w:val="00B8098C"/>
    <w:rsid w:val="00B822C1"/>
    <w:rsid w:val="00B83892"/>
    <w:rsid w:val="00B84744"/>
    <w:rsid w:val="00B85193"/>
    <w:rsid w:val="00B85275"/>
    <w:rsid w:val="00B9006C"/>
    <w:rsid w:val="00B90F9E"/>
    <w:rsid w:val="00B91140"/>
    <w:rsid w:val="00B920B0"/>
    <w:rsid w:val="00B94422"/>
    <w:rsid w:val="00B94F29"/>
    <w:rsid w:val="00B9503C"/>
    <w:rsid w:val="00B952B0"/>
    <w:rsid w:val="00B95A12"/>
    <w:rsid w:val="00B95C67"/>
    <w:rsid w:val="00B95F62"/>
    <w:rsid w:val="00B96112"/>
    <w:rsid w:val="00BA09C6"/>
    <w:rsid w:val="00BA16CF"/>
    <w:rsid w:val="00BA30BD"/>
    <w:rsid w:val="00BA3595"/>
    <w:rsid w:val="00BA46C1"/>
    <w:rsid w:val="00BA6519"/>
    <w:rsid w:val="00BA78CF"/>
    <w:rsid w:val="00BB15C7"/>
    <w:rsid w:val="00BB21E1"/>
    <w:rsid w:val="00BB2A0B"/>
    <w:rsid w:val="00BB4AEF"/>
    <w:rsid w:val="00BB6D19"/>
    <w:rsid w:val="00BB7294"/>
    <w:rsid w:val="00BB73B6"/>
    <w:rsid w:val="00BC0347"/>
    <w:rsid w:val="00BC10CD"/>
    <w:rsid w:val="00BC27B4"/>
    <w:rsid w:val="00BC28D9"/>
    <w:rsid w:val="00BC2CC1"/>
    <w:rsid w:val="00BC2FD6"/>
    <w:rsid w:val="00BC2FF9"/>
    <w:rsid w:val="00BC305B"/>
    <w:rsid w:val="00BC34CD"/>
    <w:rsid w:val="00BC3802"/>
    <w:rsid w:val="00BC3FE6"/>
    <w:rsid w:val="00BC41D7"/>
    <w:rsid w:val="00BC4491"/>
    <w:rsid w:val="00BC4C6F"/>
    <w:rsid w:val="00BC4CAE"/>
    <w:rsid w:val="00BC573C"/>
    <w:rsid w:val="00BC5D6A"/>
    <w:rsid w:val="00BC6580"/>
    <w:rsid w:val="00BC68DD"/>
    <w:rsid w:val="00BC69E2"/>
    <w:rsid w:val="00BD0833"/>
    <w:rsid w:val="00BD1BE0"/>
    <w:rsid w:val="00BD3393"/>
    <w:rsid w:val="00BE09CD"/>
    <w:rsid w:val="00BE0FD2"/>
    <w:rsid w:val="00BE1C25"/>
    <w:rsid w:val="00BE25FF"/>
    <w:rsid w:val="00BE2DA4"/>
    <w:rsid w:val="00BE35E3"/>
    <w:rsid w:val="00BE38D4"/>
    <w:rsid w:val="00BE46D9"/>
    <w:rsid w:val="00BE55FF"/>
    <w:rsid w:val="00BE5C7D"/>
    <w:rsid w:val="00BE5DAA"/>
    <w:rsid w:val="00BE768B"/>
    <w:rsid w:val="00BF1A4C"/>
    <w:rsid w:val="00BF467B"/>
    <w:rsid w:val="00BF552A"/>
    <w:rsid w:val="00BF6620"/>
    <w:rsid w:val="00BF6EEA"/>
    <w:rsid w:val="00C0172E"/>
    <w:rsid w:val="00C02304"/>
    <w:rsid w:val="00C03F14"/>
    <w:rsid w:val="00C05008"/>
    <w:rsid w:val="00C05DCC"/>
    <w:rsid w:val="00C1023D"/>
    <w:rsid w:val="00C10B54"/>
    <w:rsid w:val="00C10D96"/>
    <w:rsid w:val="00C110E3"/>
    <w:rsid w:val="00C1310A"/>
    <w:rsid w:val="00C13527"/>
    <w:rsid w:val="00C141A8"/>
    <w:rsid w:val="00C14A54"/>
    <w:rsid w:val="00C14E61"/>
    <w:rsid w:val="00C15CF0"/>
    <w:rsid w:val="00C179A3"/>
    <w:rsid w:val="00C2405A"/>
    <w:rsid w:val="00C24C87"/>
    <w:rsid w:val="00C25312"/>
    <w:rsid w:val="00C253FB"/>
    <w:rsid w:val="00C262FD"/>
    <w:rsid w:val="00C279D2"/>
    <w:rsid w:val="00C302CC"/>
    <w:rsid w:val="00C30338"/>
    <w:rsid w:val="00C324E7"/>
    <w:rsid w:val="00C325CA"/>
    <w:rsid w:val="00C33479"/>
    <w:rsid w:val="00C34808"/>
    <w:rsid w:val="00C35935"/>
    <w:rsid w:val="00C35B50"/>
    <w:rsid w:val="00C35D56"/>
    <w:rsid w:val="00C41494"/>
    <w:rsid w:val="00C41A46"/>
    <w:rsid w:val="00C43206"/>
    <w:rsid w:val="00C43702"/>
    <w:rsid w:val="00C44FD2"/>
    <w:rsid w:val="00C454C5"/>
    <w:rsid w:val="00C454D9"/>
    <w:rsid w:val="00C45679"/>
    <w:rsid w:val="00C46045"/>
    <w:rsid w:val="00C47AA3"/>
    <w:rsid w:val="00C47BF9"/>
    <w:rsid w:val="00C507FC"/>
    <w:rsid w:val="00C50EF7"/>
    <w:rsid w:val="00C5179C"/>
    <w:rsid w:val="00C521B5"/>
    <w:rsid w:val="00C52E6A"/>
    <w:rsid w:val="00C53537"/>
    <w:rsid w:val="00C54332"/>
    <w:rsid w:val="00C54975"/>
    <w:rsid w:val="00C556F8"/>
    <w:rsid w:val="00C557E5"/>
    <w:rsid w:val="00C56BEC"/>
    <w:rsid w:val="00C57697"/>
    <w:rsid w:val="00C5797A"/>
    <w:rsid w:val="00C60622"/>
    <w:rsid w:val="00C60A9F"/>
    <w:rsid w:val="00C61D9E"/>
    <w:rsid w:val="00C62DFF"/>
    <w:rsid w:val="00C6327C"/>
    <w:rsid w:val="00C643C8"/>
    <w:rsid w:val="00C64436"/>
    <w:rsid w:val="00C66CF6"/>
    <w:rsid w:val="00C66D15"/>
    <w:rsid w:val="00C67709"/>
    <w:rsid w:val="00C721C0"/>
    <w:rsid w:val="00C73813"/>
    <w:rsid w:val="00C738B5"/>
    <w:rsid w:val="00C73E69"/>
    <w:rsid w:val="00C74690"/>
    <w:rsid w:val="00C76012"/>
    <w:rsid w:val="00C84320"/>
    <w:rsid w:val="00C85096"/>
    <w:rsid w:val="00C85FAB"/>
    <w:rsid w:val="00C86200"/>
    <w:rsid w:val="00C901F8"/>
    <w:rsid w:val="00C9030B"/>
    <w:rsid w:val="00C91F31"/>
    <w:rsid w:val="00C9236D"/>
    <w:rsid w:val="00C93C35"/>
    <w:rsid w:val="00C94090"/>
    <w:rsid w:val="00C950DD"/>
    <w:rsid w:val="00C9611F"/>
    <w:rsid w:val="00C9708B"/>
    <w:rsid w:val="00CA152A"/>
    <w:rsid w:val="00CA26C6"/>
    <w:rsid w:val="00CA2B22"/>
    <w:rsid w:val="00CA389C"/>
    <w:rsid w:val="00CA528B"/>
    <w:rsid w:val="00CA70A6"/>
    <w:rsid w:val="00CA70B1"/>
    <w:rsid w:val="00CB031F"/>
    <w:rsid w:val="00CB061A"/>
    <w:rsid w:val="00CB1008"/>
    <w:rsid w:val="00CB1474"/>
    <w:rsid w:val="00CB2C5F"/>
    <w:rsid w:val="00CB438D"/>
    <w:rsid w:val="00CB6E21"/>
    <w:rsid w:val="00CC133C"/>
    <w:rsid w:val="00CC24C4"/>
    <w:rsid w:val="00CC2C33"/>
    <w:rsid w:val="00CC359D"/>
    <w:rsid w:val="00CC39AD"/>
    <w:rsid w:val="00CC50D0"/>
    <w:rsid w:val="00CC5512"/>
    <w:rsid w:val="00CC673D"/>
    <w:rsid w:val="00CC68C2"/>
    <w:rsid w:val="00CC795E"/>
    <w:rsid w:val="00CD0017"/>
    <w:rsid w:val="00CD1A6C"/>
    <w:rsid w:val="00CD1DA3"/>
    <w:rsid w:val="00CD30DA"/>
    <w:rsid w:val="00CD3503"/>
    <w:rsid w:val="00CD36BF"/>
    <w:rsid w:val="00CD3EC2"/>
    <w:rsid w:val="00CD4392"/>
    <w:rsid w:val="00CD44A7"/>
    <w:rsid w:val="00CD4F52"/>
    <w:rsid w:val="00CD64B4"/>
    <w:rsid w:val="00CD773C"/>
    <w:rsid w:val="00CD7929"/>
    <w:rsid w:val="00CD7E94"/>
    <w:rsid w:val="00CE0C1C"/>
    <w:rsid w:val="00CE1B39"/>
    <w:rsid w:val="00CE3EFE"/>
    <w:rsid w:val="00CE4236"/>
    <w:rsid w:val="00CE42E1"/>
    <w:rsid w:val="00CE4CBC"/>
    <w:rsid w:val="00CF0458"/>
    <w:rsid w:val="00CF298A"/>
    <w:rsid w:val="00CF3C07"/>
    <w:rsid w:val="00CF4E4C"/>
    <w:rsid w:val="00CF5163"/>
    <w:rsid w:val="00CF622D"/>
    <w:rsid w:val="00CF710E"/>
    <w:rsid w:val="00CF7BED"/>
    <w:rsid w:val="00D00784"/>
    <w:rsid w:val="00D008B2"/>
    <w:rsid w:val="00D024B1"/>
    <w:rsid w:val="00D02703"/>
    <w:rsid w:val="00D06B4B"/>
    <w:rsid w:val="00D109F5"/>
    <w:rsid w:val="00D10A3B"/>
    <w:rsid w:val="00D12261"/>
    <w:rsid w:val="00D13273"/>
    <w:rsid w:val="00D13A44"/>
    <w:rsid w:val="00D146C7"/>
    <w:rsid w:val="00D15A49"/>
    <w:rsid w:val="00D1788F"/>
    <w:rsid w:val="00D17F0F"/>
    <w:rsid w:val="00D20AB5"/>
    <w:rsid w:val="00D21CCB"/>
    <w:rsid w:val="00D22D25"/>
    <w:rsid w:val="00D23B55"/>
    <w:rsid w:val="00D23CBE"/>
    <w:rsid w:val="00D24F06"/>
    <w:rsid w:val="00D2574E"/>
    <w:rsid w:val="00D25D2E"/>
    <w:rsid w:val="00D26F00"/>
    <w:rsid w:val="00D27F05"/>
    <w:rsid w:val="00D3184B"/>
    <w:rsid w:val="00D31AEF"/>
    <w:rsid w:val="00D360BF"/>
    <w:rsid w:val="00D36248"/>
    <w:rsid w:val="00D401BF"/>
    <w:rsid w:val="00D410C2"/>
    <w:rsid w:val="00D422E5"/>
    <w:rsid w:val="00D4264A"/>
    <w:rsid w:val="00D431DF"/>
    <w:rsid w:val="00D43D26"/>
    <w:rsid w:val="00D46C99"/>
    <w:rsid w:val="00D4799A"/>
    <w:rsid w:val="00D51279"/>
    <w:rsid w:val="00D53746"/>
    <w:rsid w:val="00D542CA"/>
    <w:rsid w:val="00D54C25"/>
    <w:rsid w:val="00D55607"/>
    <w:rsid w:val="00D56919"/>
    <w:rsid w:val="00D57B86"/>
    <w:rsid w:val="00D60778"/>
    <w:rsid w:val="00D60991"/>
    <w:rsid w:val="00D62B0E"/>
    <w:rsid w:val="00D64620"/>
    <w:rsid w:val="00D64912"/>
    <w:rsid w:val="00D66B97"/>
    <w:rsid w:val="00D66DD7"/>
    <w:rsid w:val="00D67CAB"/>
    <w:rsid w:val="00D70441"/>
    <w:rsid w:val="00D71459"/>
    <w:rsid w:val="00D71637"/>
    <w:rsid w:val="00D73124"/>
    <w:rsid w:val="00D73AAE"/>
    <w:rsid w:val="00D757E5"/>
    <w:rsid w:val="00D75BC4"/>
    <w:rsid w:val="00D765DA"/>
    <w:rsid w:val="00D769CA"/>
    <w:rsid w:val="00D77804"/>
    <w:rsid w:val="00D779FD"/>
    <w:rsid w:val="00D8172E"/>
    <w:rsid w:val="00D81AF6"/>
    <w:rsid w:val="00D8254F"/>
    <w:rsid w:val="00D841EB"/>
    <w:rsid w:val="00D84B9C"/>
    <w:rsid w:val="00D86BBF"/>
    <w:rsid w:val="00D8758B"/>
    <w:rsid w:val="00D91D5E"/>
    <w:rsid w:val="00D95D41"/>
    <w:rsid w:val="00D97830"/>
    <w:rsid w:val="00DA18A7"/>
    <w:rsid w:val="00DA3DF7"/>
    <w:rsid w:val="00DA4138"/>
    <w:rsid w:val="00DA4599"/>
    <w:rsid w:val="00DA4617"/>
    <w:rsid w:val="00DA7D51"/>
    <w:rsid w:val="00DB11C2"/>
    <w:rsid w:val="00DB189B"/>
    <w:rsid w:val="00DB2651"/>
    <w:rsid w:val="00DB4778"/>
    <w:rsid w:val="00DB78DF"/>
    <w:rsid w:val="00DB7E5F"/>
    <w:rsid w:val="00DC003D"/>
    <w:rsid w:val="00DC0F08"/>
    <w:rsid w:val="00DC286C"/>
    <w:rsid w:val="00DC3102"/>
    <w:rsid w:val="00DC3E77"/>
    <w:rsid w:val="00DC44C8"/>
    <w:rsid w:val="00DC5186"/>
    <w:rsid w:val="00DC5ABA"/>
    <w:rsid w:val="00DD1C99"/>
    <w:rsid w:val="00DD2453"/>
    <w:rsid w:val="00DD303E"/>
    <w:rsid w:val="00DD341E"/>
    <w:rsid w:val="00DD62AE"/>
    <w:rsid w:val="00DD6817"/>
    <w:rsid w:val="00DD7588"/>
    <w:rsid w:val="00DD7BFC"/>
    <w:rsid w:val="00DE01F8"/>
    <w:rsid w:val="00DE0BD3"/>
    <w:rsid w:val="00DE2067"/>
    <w:rsid w:val="00DE2442"/>
    <w:rsid w:val="00DE43C0"/>
    <w:rsid w:val="00DE5113"/>
    <w:rsid w:val="00DE58F5"/>
    <w:rsid w:val="00DE6781"/>
    <w:rsid w:val="00DF2329"/>
    <w:rsid w:val="00DF2D36"/>
    <w:rsid w:val="00DF649D"/>
    <w:rsid w:val="00DF7F68"/>
    <w:rsid w:val="00E002C9"/>
    <w:rsid w:val="00E025F3"/>
    <w:rsid w:val="00E03866"/>
    <w:rsid w:val="00E05B2E"/>
    <w:rsid w:val="00E062C6"/>
    <w:rsid w:val="00E06307"/>
    <w:rsid w:val="00E0631A"/>
    <w:rsid w:val="00E16130"/>
    <w:rsid w:val="00E165FB"/>
    <w:rsid w:val="00E166BE"/>
    <w:rsid w:val="00E168DB"/>
    <w:rsid w:val="00E17A31"/>
    <w:rsid w:val="00E202CB"/>
    <w:rsid w:val="00E217AE"/>
    <w:rsid w:val="00E22893"/>
    <w:rsid w:val="00E23D7B"/>
    <w:rsid w:val="00E24672"/>
    <w:rsid w:val="00E26F35"/>
    <w:rsid w:val="00E27145"/>
    <w:rsid w:val="00E27D3E"/>
    <w:rsid w:val="00E30370"/>
    <w:rsid w:val="00E3097A"/>
    <w:rsid w:val="00E314C8"/>
    <w:rsid w:val="00E32545"/>
    <w:rsid w:val="00E32816"/>
    <w:rsid w:val="00E3349A"/>
    <w:rsid w:val="00E34F98"/>
    <w:rsid w:val="00E402A3"/>
    <w:rsid w:val="00E40FDF"/>
    <w:rsid w:val="00E41065"/>
    <w:rsid w:val="00E43E94"/>
    <w:rsid w:val="00E45DBD"/>
    <w:rsid w:val="00E45EB2"/>
    <w:rsid w:val="00E47D28"/>
    <w:rsid w:val="00E50E8E"/>
    <w:rsid w:val="00E51466"/>
    <w:rsid w:val="00E525FF"/>
    <w:rsid w:val="00E547E0"/>
    <w:rsid w:val="00E54D40"/>
    <w:rsid w:val="00E550B4"/>
    <w:rsid w:val="00E5579D"/>
    <w:rsid w:val="00E5669C"/>
    <w:rsid w:val="00E57A01"/>
    <w:rsid w:val="00E57B5C"/>
    <w:rsid w:val="00E57D2B"/>
    <w:rsid w:val="00E60988"/>
    <w:rsid w:val="00E61B35"/>
    <w:rsid w:val="00E62373"/>
    <w:rsid w:val="00E624C8"/>
    <w:rsid w:val="00E62AFE"/>
    <w:rsid w:val="00E63893"/>
    <w:rsid w:val="00E64F46"/>
    <w:rsid w:val="00E6516E"/>
    <w:rsid w:val="00E6534B"/>
    <w:rsid w:val="00E65FAB"/>
    <w:rsid w:val="00E710BF"/>
    <w:rsid w:val="00E7205F"/>
    <w:rsid w:val="00E7411E"/>
    <w:rsid w:val="00E74278"/>
    <w:rsid w:val="00E7776B"/>
    <w:rsid w:val="00E81016"/>
    <w:rsid w:val="00E81166"/>
    <w:rsid w:val="00E812E8"/>
    <w:rsid w:val="00E81DFB"/>
    <w:rsid w:val="00E832C2"/>
    <w:rsid w:val="00E83326"/>
    <w:rsid w:val="00E84235"/>
    <w:rsid w:val="00E86093"/>
    <w:rsid w:val="00E860D9"/>
    <w:rsid w:val="00E861A3"/>
    <w:rsid w:val="00E863E6"/>
    <w:rsid w:val="00E86AB5"/>
    <w:rsid w:val="00E9017C"/>
    <w:rsid w:val="00E90240"/>
    <w:rsid w:val="00E95309"/>
    <w:rsid w:val="00E96487"/>
    <w:rsid w:val="00E96D3A"/>
    <w:rsid w:val="00E971D4"/>
    <w:rsid w:val="00E97AC4"/>
    <w:rsid w:val="00E97FA2"/>
    <w:rsid w:val="00EA20E8"/>
    <w:rsid w:val="00EA2E41"/>
    <w:rsid w:val="00EA2FE2"/>
    <w:rsid w:val="00EA575E"/>
    <w:rsid w:val="00EA5AFF"/>
    <w:rsid w:val="00EB0A69"/>
    <w:rsid w:val="00EB3A9F"/>
    <w:rsid w:val="00EB5165"/>
    <w:rsid w:val="00EB5453"/>
    <w:rsid w:val="00EB5A9C"/>
    <w:rsid w:val="00EB77B6"/>
    <w:rsid w:val="00EB7AC2"/>
    <w:rsid w:val="00EC1CE0"/>
    <w:rsid w:val="00EC32A6"/>
    <w:rsid w:val="00EC440A"/>
    <w:rsid w:val="00EC4883"/>
    <w:rsid w:val="00EC4DBE"/>
    <w:rsid w:val="00EC4F89"/>
    <w:rsid w:val="00EC59C5"/>
    <w:rsid w:val="00EC63BC"/>
    <w:rsid w:val="00EC7913"/>
    <w:rsid w:val="00ED034D"/>
    <w:rsid w:val="00ED0F75"/>
    <w:rsid w:val="00ED18D4"/>
    <w:rsid w:val="00ED1A5E"/>
    <w:rsid w:val="00ED1FFA"/>
    <w:rsid w:val="00ED40A4"/>
    <w:rsid w:val="00ED49E2"/>
    <w:rsid w:val="00ED4A75"/>
    <w:rsid w:val="00ED597B"/>
    <w:rsid w:val="00EE2041"/>
    <w:rsid w:val="00EE3E71"/>
    <w:rsid w:val="00EE474D"/>
    <w:rsid w:val="00EE6165"/>
    <w:rsid w:val="00EE627B"/>
    <w:rsid w:val="00EE6DF8"/>
    <w:rsid w:val="00EE7303"/>
    <w:rsid w:val="00EE7B54"/>
    <w:rsid w:val="00EF0A39"/>
    <w:rsid w:val="00EF10CC"/>
    <w:rsid w:val="00EF23AA"/>
    <w:rsid w:val="00EF33C2"/>
    <w:rsid w:val="00EF4570"/>
    <w:rsid w:val="00EF48C9"/>
    <w:rsid w:val="00EF6597"/>
    <w:rsid w:val="00EF7EC2"/>
    <w:rsid w:val="00F00EB8"/>
    <w:rsid w:val="00F0162C"/>
    <w:rsid w:val="00F022D1"/>
    <w:rsid w:val="00F035FD"/>
    <w:rsid w:val="00F046B6"/>
    <w:rsid w:val="00F0530A"/>
    <w:rsid w:val="00F055A0"/>
    <w:rsid w:val="00F05BA7"/>
    <w:rsid w:val="00F05D94"/>
    <w:rsid w:val="00F06505"/>
    <w:rsid w:val="00F0676E"/>
    <w:rsid w:val="00F0686D"/>
    <w:rsid w:val="00F072C5"/>
    <w:rsid w:val="00F07EC1"/>
    <w:rsid w:val="00F07F2E"/>
    <w:rsid w:val="00F10635"/>
    <w:rsid w:val="00F10D03"/>
    <w:rsid w:val="00F13B92"/>
    <w:rsid w:val="00F1534F"/>
    <w:rsid w:val="00F15E02"/>
    <w:rsid w:val="00F218AC"/>
    <w:rsid w:val="00F21ADB"/>
    <w:rsid w:val="00F21BC7"/>
    <w:rsid w:val="00F22630"/>
    <w:rsid w:val="00F2285F"/>
    <w:rsid w:val="00F22A59"/>
    <w:rsid w:val="00F23734"/>
    <w:rsid w:val="00F23F95"/>
    <w:rsid w:val="00F24856"/>
    <w:rsid w:val="00F25EE9"/>
    <w:rsid w:val="00F260CD"/>
    <w:rsid w:val="00F270F2"/>
    <w:rsid w:val="00F27E54"/>
    <w:rsid w:val="00F303C5"/>
    <w:rsid w:val="00F307F4"/>
    <w:rsid w:val="00F32E92"/>
    <w:rsid w:val="00F335C5"/>
    <w:rsid w:val="00F33763"/>
    <w:rsid w:val="00F34634"/>
    <w:rsid w:val="00F348C0"/>
    <w:rsid w:val="00F3563A"/>
    <w:rsid w:val="00F35A60"/>
    <w:rsid w:val="00F360BB"/>
    <w:rsid w:val="00F416D9"/>
    <w:rsid w:val="00F41938"/>
    <w:rsid w:val="00F42DE3"/>
    <w:rsid w:val="00F44E03"/>
    <w:rsid w:val="00F4712B"/>
    <w:rsid w:val="00F47C64"/>
    <w:rsid w:val="00F50766"/>
    <w:rsid w:val="00F51AB6"/>
    <w:rsid w:val="00F53D73"/>
    <w:rsid w:val="00F54686"/>
    <w:rsid w:val="00F573CB"/>
    <w:rsid w:val="00F57C06"/>
    <w:rsid w:val="00F61F6C"/>
    <w:rsid w:val="00F6216E"/>
    <w:rsid w:val="00F63FC2"/>
    <w:rsid w:val="00F6591B"/>
    <w:rsid w:val="00F66ED0"/>
    <w:rsid w:val="00F67786"/>
    <w:rsid w:val="00F67F3A"/>
    <w:rsid w:val="00F70BA1"/>
    <w:rsid w:val="00F7150B"/>
    <w:rsid w:val="00F71968"/>
    <w:rsid w:val="00F71F70"/>
    <w:rsid w:val="00F72201"/>
    <w:rsid w:val="00F72686"/>
    <w:rsid w:val="00F74FB8"/>
    <w:rsid w:val="00F75A5C"/>
    <w:rsid w:val="00F764DE"/>
    <w:rsid w:val="00F76ABE"/>
    <w:rsid w:val="00F76CC3"/>
    <w:rsid w:val="00F77863"/>
    <w:rsid w:val="00F80B17"/>
    <w:rsid w:val="00F80FC2"/>
    <w:rsid w:val="00F8307F"/>
    <w:rsid w:val="00F83974"/>
    <w:rsid w:val="00F84EE7"/>
    <w:rsid w:val="00F91D47"/>
    <w:rsid w:val="00F9365C"/>
    <w:rsid w:val="00F94F84"/>
    <w:rsid w:val="00F95A45"/>
    <w:rsid w:val="00F97954"/>
    <w:rsid w:val="00FA0B20"/>
    <w:rsid w:val="00FA1729"/>
    <w:rsid w:val="00FA2881"/>
    <w:rsid w:val="00FA43B0"/>
    <w:rsid w:val="00FA7471"/>
    <w:rsid w:val="00FA7F27"/>
    <w:rsid w:val="00FB137F"/>
    <w:rsid w:val="00FB1445"/>
    <w:rsid w:val="00FB1B91"/>
    <w:rsid w:val="00FB259F"/>
    <w:rsid w:val="00FB25FE"/>
    <w:rsid w:val="00FB3E10"/>
    <w:rsid w:val="00FB5291"/>
    <w:rsid w:val="00FB5D67"/>
    <w:rsid w:val="00FB6897"/>
    <w:rsid w:val="00FB753B"/>
    <w:rsid w:val="00FC10EA"/>
    <w:rsid w:val="00FC35E2"/>
    <w:rsid w:val="00FC3E92"/>
    <w:rsid w:val="00FC496A"/>
    <w:rsid w:val="00FC505E"/>
    <w:rsid w:val="00FD046C"/>
    <w:rsid w:val="00FD48DD"/>
    <w:rsid w:val="00FE0D03"/>
    <w:rsid w:val="00FE2DCF"/>
    <w:rsid w:val="00FE30CD"/>
    <w:rsid w:val="00FE34C1"/>
    <w:rsid w:val="00FE47C6"/>
    <w:rsid w:val="00FE5AC3"/>
    <w:rsid w:val="00FE716E"/>
    <w:rsid w:val="00FF0184"/>
    <w:rsid w:val="00FF210F"/>
    <w:rsid w:val="00FF315A"/>
    <w:rsid w:val="00FF37E0"/>
    <w:rsid w:val="00FF4866"/>
    <w:rsid w:val="00FF5102"/>
    <w:rsid w:val="00FF5F7C"/>
    <w:rsid w:val="00FF6DBC"/>
    <w:rsid w:val="00FF6ED5"/>
    <w:rsid w:val="00FF7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31E"/>
    <w:rPr>
      <w:sz w:val="24"/>
      <w:szCs w:val="24"/>
    </w:rPr>
  </w:style>
  <w:style w:type="paragraph" w:styleId="Heading1">
    <w:name w:val="heading 1"/>
    <w:basedOn w:val="Normal"/>
    <w:next w:val="Normal"/>
    <w:link w:val="Heading1Char"/>
    <w:uiPriority w:val="9"/>
    <w:qFormat/>
    <w:rsid w:val="009D6C2A"/>
    <w:pPr>
      <w:keepNext/>
      <w:spacing w:line="240" w:lineRule="atLeast"/>
      <w:outlineLvl w:val="0"/>
    </w:pPr>
    <w:rPr>
      <w:snapToGrid w:val="0"/>
      <w:color w:val="000000"/>
      <w:szCs w:val="20"/>
    </w:rPr>
  </w:style>
  <w:style w:type="paragraph" w:styleId="Heading2">
    <w:name w:val="heading 2"/>
    <w:basedOn w:val="Normal"/>
    <w:next w:val="Normal"/>
    <w:link w:val="Heading2Char"/>
    <w:qFormat/>
    <w:rsid w:val="00B04C2C"/>
    <w:pPr>
      <w:keepNext/>
      <w:spacing w:after="240"/>
      <w:ind w:left="720" w:hanging="720"/>
      <w:outlineLvl w:val="1"/>
    </w:pPr>
    <w:rPr>
      <w:rFonts w:ascii="Arial" w:hAnsi="Arial" w:cs="Arial"/>
      <w:b/>
      <w:bCs/>
      <w:i/>
      <w:iCs/>
    </w:rPr>
  </w:style>
  <w:style w:type="paragraph" w:styleId="Heading3">
    <w:name w:val="heading 3"/>
    <w:basedOn w:val="Normal"/>
    <w:next w:val="Normal"/>
    <w:link w:val="Heading3Char"/>
    <w:qFormat/>
    <w:rsid w:val="00794BCB"/>
    <w:pPr>
      <w:keepNext/>
      <w:tabs>
        <w:tab w:val="right" w:pos="6600"/>
      </w:tabs>
      <w:spacing w:before="120" w:line="480" w:lineRule="auto"/>
      <w:ind w:firstLine="720"/>
      <w:outlineLvl w:val="2"/>
    </w:pPr>
    <w:rPr>
      <w:b/>
      <w:szCs w:val="20"/>
    </w:rPr>
  </w:style>
  <w:style w:type="paragraph" w:styleId="Heading4">
    <w:name w:val="heading 4"/>
    <w:basedOn w:val="Heading2"/>
    <w:next w:val="Normal"/>
    <w:link w:val="Heading4Char"/>
    <w:uiPriority w:val="9"/>
    <w:unhideWhenUsed/>
    <w:qFormat/>
    <w:rsid w:val="004F3038"/>
    <w:pPr>
      <w:keepLines/>
      <w:spacing w:before="200" w:after="0" w:line="480" w:lineRule="auto"/>
      <w:ind w:left="864" w:hanging="864"/>
      <w:outlineLvl w:val="3"/>
    </w:pPr>
    <w:rPr>
      <w:rFonts w:ascii="Times New Roman" w:eastAsia="MS Mincho" w:hAnsi="Times New Roman" w:cs="Times New Roman"/>
      <w:b w:val="0"/>
      <w:szCs w:val="26"/>
    </w:rPr>
  </w:style>
  <w:style w:type="paragraph" w:styleId="Heading5">
    <w:name w:val="heading 5"/>
    <w:basedOn w:val="Normal"/>
    <w:next w:val="Normal"/>
    <w:link w:val="Heading5Char"/>
    <w:uiPriority w:val="9"/>
    <w:semiHidden/>
    <w:unhideWhenUsed/>
    <w:qFormat/>
    <w:rsid w:val="004F3038"/>
    <w:pPr>
      <w:keepNext/>
      <w:keepLines/>
      <w:spacing w:before="200" w:line="480" w:lineRule="auto"/>
      <w:ind w:left="1008" w:hanging="1008"/>
      <w:jc w:val="both"/>
      <w:outlineLvl w:val="4"/>
    </w:pPr>
    <w:rPr>
      <w:rFonts w:ascii="Cambria" w:hAnsi="Cambria"/>
      <w:color w:val="243F60"/>
      <w:szCs w:val="22"/>
    </w:rPr>
  </w:style>
  <w:style w:type="paragraph" w:styleId="Heading6">
    <w:name w:val="heading 6"/>
    <w:basedOn w:val="Normal"/>
    <w:next w:val="Normal"/>
    <w:link w:val="Heading6Char"/>
    <w:uiPriority w:val="9"/>
    <w:semiHidden/>
    <w:unhideWhenUsed/>
    <w:qFormat/>
    <w:rsid w:val="004F3038"/>
    <w:pPr>
      <w:keepNext/>
      <w:keepLines/>
      <w:spacing w:before="200" w:line="480" w:lineRule="auto"/>
      <w:ind w:left="1152" w:hanging="1152"/>
      <w:jc w:val="both"/>
      <w:outlineLvl w:val="5"/>
    </w:pPr>
    <w:rPr>
      <w:rFonts w:ascii="Cambria" w:hAnsi="Cambria"/>
      <w:i/>
      <w:iCs/>
      <w:color w:val="243F60"/>
      <w:szCs w:val="22"/>
    </w:rPr>
  </w:style>
  <w:style w:type="paragraph" w:styleId="Heading7">
    <w:name w:val="heading 7"/>
    <w:basedOn w:val="Normal"/>
    <w:next w:val="Normal"/>
    <w:link w:val="Heading7Char"/>
    <w:uiPriority w:val="9"/>
    <w:semiHidden/>
    <w:unhideWhenUsed/>
    <w:qFormat/>
    <w:rsid w:val="004F3038"/>
    <w:pPr>
      <w:keepNext/>
      <w:keepLines/>
      <w:spacing w:before="200" w:line="480" w:lineRule="auto"/>
      <w:ind w:left="1296" w:hanging="1296"/>
      <w:jc w:val="both"/>
      <w:outlineLvl w:val="6"/>
    </w:pPr>
    <w:rPr>
      <w:rFonts w:ascii="Cambria" w:hAnsi="Cambria"/>
      <w:i/>
      <w:iCs/>
      <w:color w:val="404040"/>
      <w:szCs w:val="22"/>
    </w:rPr>
  </w:style>
  <w:style w:type="paragraph" w:styleId="Heading8">
    <w:name w:val="heading 8"/>
    <w:basedOn w:val="Normal"/>
    <w:next w:val="Normal"/>
    <w:link w:val="Heading8Char"/>
    <w:uiPriority w:val="9"/>
    <w:semiHidden/>
    <w:unhideWhenUsed/>
    <w:qFormat/>
    <w:rsid w:val="004F3038"/>
    <w:pPr>
      <w:keepNext/>
      <w:keepLines/>
      <w:spacing w:before="200" w:line="480" w:lineRule="auto"/>
      <w:ind w:left="1440" w:hanging="1440"/>
      <w:jc w:val="both"/>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4F3038"/>
    <w:pPr>
      <w:keepNext/>
      <w:keepLines/>
      <w:spacing w:before="200" w:line="480" w:lineRule="auto"/>
      <w:ind w:left="1584" w:hanging="1584"/>
      <w:jc w:val="both"/>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30BA"/>
    <w:pPr>
      <w:jc w:val="center"/>
    </w:pPr>
    <w:rPr>
      <w:rFonts w:eastAsia="SimSun"/>
      <w:b/>
      <w:bCs/>
      <w:sz w:val="32"/>
    </w:rPr>
  </w:style>
  <w:style w:type="paragraph" w:styleId="BodyText">
    <w:name w:val="Body Text"/>
    <w:basedOn w:val="Normal"/>
    <w:link w:val="BodyTextChar"/>
    <w:rsid w:val="003530BA"/>
    <w:rPr>
      <w:rFonts w:eastAsia="SimSun"/>
      <w:sz w:val="20"/>
    </w:rPr>
  </w:style>
  <w:style w:type="paragraph" w:styleId="PlainText">
    <w:name w:val="Plain Text"/>
    <w:basedOn w:val="Normal"/>
    <w:link w:val="PlainTextChar"/>
    <w:rsid w:val="003530BA"/>
    <w:rPr>
      <w:rFonts w:ascii="Courier New" w:hAnsi="Courier New" w:cs="Courier New"/>
      <w:sz w:val="20"/>
      <w:szCs w:val="20"/>
    </w:rPr>
  </w:style>
  <w:style w:type="table" w:styleId="TableGrid">
    <w:name w:val="Table Grid"/>
    <w:basedOn w:val="TableNormal"/>
    <w:rsid w:val="00353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7D02A5"/>
    <w:pPr>
      <w:spacing w:line="360" w:lineRule="auto"/>
    </w:pPr>
    <w:rPr>
      <w:rFonts w:ascii="Arial" w:hAnsi="Arial"/>
      <w:b/>
      <w:bCs/>
      <w:sz w:val="48"/>
      <w:szCs w:val="48"/>
    </w:rPr>
  </w:style>
  <w:style w:type="character" w:styleId="Hyperlink">
    <w:name w:val="Hyperlink"/>
    <w:basedOn w:val="DefaultParagraphFont"/>
    <w:uiPriority w:val="99"/>
    <w:rsid w:val="00C57697"/>
    <w:rPr>
      <w:color w:val="0000FF"/>
      <w:u w:val="single"/>
    </w:rPr>
  </w:style>
  <w:style w:type="paragraph" w:styleId="Header">
    <w:name w:val="header"/>
    <w:basedOn w:val="Normal"/>
    <w:rsid w:val="007E200C"/>
    <w:pPr>
      <w:tabs>
        <w:tab w:val="center" w:pos="4320"/>
        <w:tab w:val="right" w:pos="8640"/>
      </w:tabs>
    </w:pPr>
  </w:style>
  <w:style w:type="paragraph" w:styleId="Footer">
    <w:name w:val="footer"/>
    <w:basedOn w:val="Normal"/>
    <w:rsid w:val="007E200C"/>
    <w:pPr>
      <w:tabs>
        <w:tab w:val="center" w:pos="4320"/>
        <w:tab w:val="right" w:pos="8640"/>
      </w:tabs>
    </w:pPr>
  </w:style>
  <w:style w:type="character" w:styleId="PageNumber">
    <w:name w:val="page number"/>
    <w:basedOn w:val="DefaultParagraphFont"/>
    <w:rsid w:val="007E200C"/>
  </w:style>
  <w:style w:type="character" w:customStyle="1" w:styleId="gmailquote">
    <w:name w:val="gmail_quote"/>
    <w:basedOn w:val="DefaultParagraphFont"/>
    <w:rsid w:val="00311EFE"/>
  </w:style>
  <w:style w:type="paragraph" w:styleId="NormalWeb">
    <w:name w:val="Normal (Web)"/>
    <w:basedOn w:val="Normal"/>
    <w:uiPriority w:val="99"/>
    <w:rsid w:val="00311EFE"/>
    <w:pPr>
      <w:spacing w:before="100" w:beforeAutospacing="1" w:after="100" w:afterAutospacing="1"/>
    </w:pPr>
  </w:style>
  <w:style w:type="character" w:styleId="Strong">
    <w:name w:val="Strong"/>
    <w:basedOn w:val="DefaultParagraphFont"/>
    <w:uiPriority w:val="22"/>
    <w:qFormat/>
    <w:rsid w:val="005E315B"/>
    <w:rPr>
      <w:b/>
      <w:bCs/>
    </w:rPr>
  </w:style>
  <w:style w:type="character" w:styleId="CommentReference">
    <w:name w:val="annotation reference"/>
    <w:basedOn w:val="DefaultParagraphFont"/>
    <w:semiHidden/>
    <w:rsid w:val="00751297"/>
    <w:rPr>
      <w:sz w:val="16"/>
      <w:szCs w:val="16"/>
    </w:rPr>
  </w:style>
  <w:style w:type="paragraph" w:styleId="CommentText">
    <w:name w:val="annotation text"/>
    <w:basedOn w:val="Normal"/>
    <w:link w:val="CommentTextChar"/>
    <w:rsid w:val="00751297"/>
    <w:rPr>
      <w:sz w:val="20"/>
      <w:szCs w:val="20"/>
    </w:rPr>
  </w:style>
  <w:style w:type="paragraph" w:styleId="CommentSubject">
    <w:name w:val="annotation subject"/>
    <w:basedOn w:val="CommentText"/>
    <w:next w:val="CommentText"/>
    <w:semiHidden/>
    <w:rsid w:val="00751297"/>
    <w:rPr>
      <w:b/>
      <w:bCs/>
    </w:rPr>
  </w:style>
  <w:style w:type="paragraph" w:styleId="BalloonText">
    <w:name w:val="Balloon Text"/>
    <w:basedOn w:val="Normal"/>
    <w:semiHidden/>
    <w:rsid w:val="00751297"/>
    <w:rPr>
      <w:rFonts w:ascii="Tahoma" w:hAnsi="Tahoma" w:cs="Tahoma"/>
      <w:sz w:val="16"/>
      <w:szCs w:val="16"/>
    </w:rPr>
  </w:style>
  <w:style w:type="character" w:styleId="FollowedHyperlink">
    <w:name w:val="FollowedHyperlink"/>
    <w:basedOn w:val="DefaultParagraphFont"/>
    <w:rsid w:val="000F669F"/>
    <w:rPr>
      <w:color w:val="800080"/>
      <w:u w:val="single"/>
    </w:rPr>
  </w:style>
  <w:style w:type="character" w:customStyle="1" w:styleId="PlainTextChar">
    <w:name w:val="Plain Text Char"/>
    <w:basedOn w:val="DefaultParagraphFont"/>
    <w:link w:val="PlainText"/>
    <w:rsid w:val="00C10B54"/>
    <w:rPr>
      <w:rFonts w:ascii="Courier New" w:hAnsi="Courier New" w:cs="Courier New"/>
    </w:rPr>
  </w:style>
  <w:style w:type="character" w:customStyle="1" w:styleId="Heading1Char">
    <w:name w:val="Heading 1 Char"/>
    <w:basedOn w:val="DefaultParagraphFont"/>
    <w:link w:val="Heading1"/>
    <w:uiPriority w:val="9"/>
    <w:rsid w:val="00A82A1D"/>
    <w:rPr>
      <w:snapToGrid w:val="0"/>
      <w:color w:val="000000"/>
      <w:sz w:val="24"/>
    </w:rPr>
  </w:style>
  <w:style w:type="character" w:customStyle="1" w:styleId="Heading3Char">
    <w:name w:val="Heading 3 Char"/>
    <w:basedOn w:val="DefaultParagraphFont"/>
    <w:link w:val="Heading3"/>
    <w:rsid w:val="00794BCB"/>
    <w:rPr>
      <w:b/>
      <w:sz w:val="24"/>
    </w:rPr>
  </w:style>
  <w:style w:type="paragraph" w:customStyle="1" w:styleId="Default">
    <w:name w:val="Default"/>
    <w:rsid w:val="00350C87"/>
    <w:pPr>
      <w:autoSpaceDE w:val="0"/>
      <w:autoSpaceDN w:val="0"/>
      <w:adjustRightInd w:val="0"/>
    </w:pPr>
    <w:rPr>
      <w:color w:val="000000"/>
      <w:sz w:val="24"/>
      <w:szCs w:val="24"/>
    </w:rPr>
  </w:style>
  <w:style w:type="paragraph" w:styleId="BodyTextIndent">
    <w:name w:val="Body Text Indent"/>
    <w:basedOn w:val="Normal"/>
    <w:link w:val="BodyTextIndentChar"/>
    <w:rsid w:val="000004CD"/>
    <w:pPr>
      <w:ind w:left="720" w:hanging="720"/>
    </w:pPr>
    <w:rPr>
      <w:rFonts w:eastAsia="MS Mincho"/>
    </w:rPr>
  </w:style>
  <w:style w:type="character" w:customStyle="1" w:styleId="BodyTextIndentChar">
    <w:name w:val="Body Text Indent Char"/>
    <w:basedOn w:val="DefaultParagraphFont"/>
    <w:link w:val="BodyTextIndent"/>
    <w:rsid w:val="000004CD"/>
    <w:rPr>
      <w:rFonts w:eastAsia="MS Mincho"/>
      <w:sz w:val="24"/>
      <w:szCs w:val="24"/>
    </w:rPr>
  </w:style>
  <w:style w:type="paragraph" w:customStyle="1" w:styleId="Authorname">
    <w:name w:val="Author name"/>
    <w:basedOn w:val="Normal"/>
    <w:rsid w:val="000004CD"/>
    <w:pPr>
      <w:widowControl w:val="0"/>
      <w:autoSpaceDE w:val="0"/>
      <w:autoSpaceDN w:val="0"/>
      <w:ind w:firstLine="360"/>
      <w:jc w:val="center"/>
    </w:pPr>
    <w:rPr>
      <w:rFonts w:ascii="Times" w:hAnsi="Times" w:cs="Times"/>
    </w:rPr>
  </w:style>
  <w:style w:type="paragraph" w:styleId="ListParagraph">
    <w:name w:val="List Paragraph"/>
    <w:basedOn w:val="Normal"/>
    <w:uiPriority w:val="34"/>
    <w:qFormat/>
    <w:rsid w:val="00EF7EC2"/>
    <w:pPr>
      <w:spacing w:after="200" w:line="276" w:lineRule="auto"/>
      <w:ind w:left="720"/>
      <w:contextualSpacing/>
    </w:pPr>
    <w:rPr>
      <w:rFonts w:ascii="Calibri" w:eastAsia="Calibri" w:hAnsi="Calibri"/>
      <w:sz w:val="22"/>
      <w:szCs w:val="22"/>
    </w:rPr>
  </w:style>
  <w:style w:type="paragraph" w:customStyle="1" w:styleId="Subheading">
    <w:name w:val="Subheading"/>
    <w:basedOn w:val="Normal"/>
    <w:link w:val="SubheadingChar"/>
    <w:rsid w:val="00D410C2"/>
    <w:pPr>
      <w:widowControl w:val="0"/>
      <w:autoSpaceDE w:val="0"/>
      <w:autoSpaceDN w:val="0"/>
      <w:spacing w:before="120"/>
      <w:jc w:val="both"/>
    </w:pPr>
    <w:rPr>
      <w:rFonts w:ascii="Times" w:hAnsi="Times" w:cs="Times"/>
    </w:rPr>
  </w:style>
  <w:style w:type="character" w:customStyle="1" w:styleId="SubheadingChar">
    <w:name w:val="Subheading Char"/>
    <w:basedOn w:val="DefaultParagraphFont"/>
    <w:link w:val="Subheading"/>
    <w:rsid w:val="00D410C2"/>
    <w:rPr>
      <w:rFonts w:ascii="Times" w:hAnsi="Times" w:cs="Times"/>
      <w:sz w:val="24"/>
      <w:szCs w:val="24"/>
    </w:rPr>
  </w:style>
  <w:style w:type="character" w:customStyle="1" w:styleId="BodyTextChar">
    <w:name w:val="Body Text Char"/>
    <w:basedOn w:val="DefaultParagraphFont"/>
    <w:link w:val="BodyText"/>
    <w:rsid w:val="00A24346"/>
    <w:rPr>
      <w:rFonts w:eastAsia="SimSun"/>
      <w:szCs w:val="24"/>
    </w:rPr>
  </w:style>
  <w:style w:type="character" w:customStyle="1" w:styleId="Heading2Char">
    <w:name w:val="Heading 2 Char"/>
    <w:basedOn w:val="DefaultParagraphFont"/>
    <w:link w:val="Heading2"/>
    <w:rsid w:val="00B04C2C"/>
    <w:rPr>
      <w:rFonts w:ascii="Arial" w:hAnsi="Arial" w:cs="Arial"/>
      <w:b/>
      <w:bCs/>
      <w:i/>
      <w:iCs/>
      <w:sz w:val="24"/>
      <w:szCs w:val="24"/>
    </w:rPr>
  </w:style>
  <w:style w:type="paragraph" w:styleId="HTMLPreformatted">
    <w:name w:val="HTML Preformatted"/>
    <w:basedOn w:val="Normal"/>
    <w:link w:val="HTMLPreformattedChar"/>
    <w:uiPriority w:val="99"/>
    <w:unhideWhenUsed/>
    <w:rsid w:val="00CB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B031F"/>
    <w:rPr>
      <w:rFonts w:ascii="Courier New" w:hAnsi="Courier New" w:cs="Courier New"/>
    </w:rPr>
  </w:style>
  <w:style w:type="character" w:customStyle="1" w:styleId="spell">
    <w:name w:val="spell"/>
    <w:basedOn w:val="DefaultParagraphFont"/>
    <w:rsid w:val="002A5354"/>
  </w:style>
  <w:style w:type="character" w:customStyle="1" w:styleId="Heading4Char">
    <w:name w:val="Heading 4 Char"/>
    <w:basedOn w:val="DefaultParagraphFont"/>
    <w:link w:val="Heading4"/>
    <w:uiPriority w:val="9"/>
    <w:rsid w:val="004F3038"/>
    <w:rPr>
      <w:rFonts w:eastAsia="MS Mincho" w:cs="Times New Roman"/>
      <w:bCs/>
      <w:i/>
      <w:iCs/>
      <w:sz w:val="24"/>
      <w:szCs w:val="26"/>
    </w:rPr>
  </w:style>
  <w:style w:type="character" w:customStyle="1" w:styleId="Heading5Char">
    <w:name w:val="Heading 5 Char"/>
    <w:basedOn w:val="DefaultParagraphFont"/>
    <w:link w:val="Heading5"/>
    <w:uiPriority w:val="9"/>
    <w:semiHidden/>
    <w:rsid w:val="004F3038"/>
    <w:rPr>
      <w:rFonts w:ascii="Cambria" w:eastAsia="Times New Roman" w:hAnsi="Cambria" w:cs="Times New Roman"/>
      <w:color w:val="243F60"/>
      <w:sz w:val="24"/>
      <w:szCs w:val="22"/>
    </w:rPr>
  </w:style>
  <w:style w:type="character" w:customStyle="1" w:styleId="Heading6Char">
    <w:name w:val="Heading 6 Char"/>
    <w:basedOn w:val="DefaultParagraphFont"/>
    <w:link w:val="Heading6"/>
    <w:uiPriority w:val="9"/>
    <w:semiHidden/>
    <w:rsid w:val="004F3038"/>
    <w:rPr>
      <w:rFonts w:ascii="Cambria" w:eastAsia="Times New Roman" w:hAnsi="Cambria" w:cs="Times New Roman"/>
      <w:i/>
      <w:iCs/>
      <w:color w:val="243F60"/>
      <w:sz w:val="24"/>
      <w:szCs w:val="22"/>
    </w:rPr>
  </w:style>
  <w:style w:type="character" w:customStyle="1" w:styleId="Heading7Char">
    <w:name w:val="Heading 7 Char"/>
    <w:basedOn w:val="DefaultParagraphFont"/>
    <w:link w:val="Heading7"/>
    <w:uiPriority w:val="9"/>
    <w:semiHidden/>
    <w:rsid w:val="004F3038"/>
    <w:rPr>
      <w:rFonts w:ascii="Cambria" w:eastAsia="Times New Roman" w:hAnsi="Cambria" w:cs="Times New Roman"/>
      <w:i/>
      <w:iCs/>
      <w:color w:val="404040"/>
      <w:sz w:val="24"/>
      <w:szCs w:val="22"/>
    </w:rPr>
  </w:style>
  <w:style w:type="character" w:customStyle="1" w:styleId="Heading8Char">
    <w:name w:val="Heading 8 Char"/>
    <w:basedOn w:val="DefaultParagraphFont"/>
    <w:link w:val="Heading8"/>
    <w:uiPriority w:val="9"/>
    <w:semiHidden/>
    <w:rsid w:val="004F3038"/>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4F3038"/>
    <w:rPr>
      <w:rFonts w:ascii="Cambria" w:eastAsia="Times New Roman" w:hAnsi="Cambria" w:cs="Times New Roman"/>
      <w:i/>
      <w:iCs/>
      <w:color w:val="404040"/>
    </w:rPr>
  </w:style>
  <w:style w:type="paragraph" w:styleId="Caption">
    <w:name w:val="caption"/>
    <w:basedOn w:val="Normal"/>
    <w:next w:val="Normal"/>
    <w:autoRedefine/>
    <w:uiPriority w:val="35"/>
    <w:unhideWhenUsed/>
    <w:qFormat/>
    <w:rsid w:val="0010610C"/>
    <w:pPr>
      <w:keepNext/>
      <w:spacing w:before="120" w:line="360" w:lineRule="auto"/>
    </w:pPr>
    <w:rPr>
      <w:rFonts w:eastAsia="Calibri"/>
      <w:bCs/>
    </w:rPr>
  </w:style>
  <w:style w:type="paragraph" w:styleId="FootnoteText">
    <w:name w:val="footnote text"/>
    <w:basedOn w:val="Normal"/>
    <w:link w:val="FootnoteTextChar"/>
    <w:uiPriority w:val="99"/>
    <w:rsid w:val="00F76CC3"/>
    <w:rPr>
      <w:sz w:val="20"/>
      <w:szCs w:val="20"/>
    </w:rPr>
  </w:style>
  <w:style w:type="character" w:customStyle="1" w:styleId="FootnoteTextChar">
    <w:name w:val="Footnote Text Char"/>
    <w:basedOn w:val="DefaultParagraphFont"/>
    <w:link w:val="FootnoteText"/>
    <w:uiPriority w:val="99"/>
    <w:rsid w:val="00F76CC3"/>
  </w:style>
  <w:style w:type="character" w:styleId="Emphasis">
    <w:name w:val="Emphasis"/>
    <w:basedOn w:val="DefaultParagraphFont"/>
    <w:uiPriority w:val="20"/>
    <w:qFormat/>
    <w:rsid w:val="00C54975"/>
    <w:rPr>
      <w:i/>
      <w:iCs/>
    </w:rPr>
  </w:style>
  <w:style w:type="character" w:customStyle="1" w:styleId="mw-headline">
    <w:name w:val="mw-headline"/>
    <w:basedOn w:val="DefaultParagraphFont"/>
    <w:rsid w:val="004C0B8A"/>
  </w:style>
  <w:style w:type="character" w:customStyle="1" w:styleId="citation">
    <w:name w:val="citation"/>
    <w:basedOn w:val="DefaultParagraphFont"/>
    <w:rsid w:val="004C0B8A"/>
  </w:style>
  <w:style w:type="character" w:customStyle="1" w:styleId="z3988">
    <w:name w:val="z3988"/>
    <w:basedOn w:val="DefaultParagraphFont"/>
    <w:rsid w:val="004C0B8A"/>
  </w:style>
  <w:style w:type="character" w:customStyle="1" w:styleId="editsection">
    <w:name w:val="editsection"/>
    <w:basedOn w:val="DefaultParagraphFont"/>
    <w:rsid w:val="004C0B8A"/>
  </w:style>
  <w:style w:type="character" w:customStyle="1" w:styleId="title-edition">
    <w:name w:val="title-edition"/>
    <w:basedOn w:val="DefaultParagraphFont"/>
    <w:rsid w:val="003C6616"/>
  </w:style>
  <w:style w:type="paragraph" w:customStyle="1" w:styleId="ColorfulList-Accent11">
    <w:name w:val="Colorful List - Accent 11"/>
    <w:basedOn w:val="Normal"/>
    <w:uiPriority w:val="34"/>
    <w:qFormat/>
    <w:rsid w:val="00341B4F"/>
    <w:pPr>
      <w:spacing w:after="200" w:line="480" w:lineRule="auto"/>
      <w:ind w:left="720"/>
      <w:contextualSpacing/>
      <w:jc w:val="both"/>
    </w:pPr>
    <w:rPr>
      <w:rFonts w:eastAsia="Calibri"/>
      <w:szCs w:val="22"/>
    </w:rPr>
  </w:style>
  <w:style w:type="paragraph" w:styleId="EndnoteText">
    <w:name w:val="endnote text"/>
    <w:basedOn w:val="Normal"/>
    <w:link w:val="EndnoteTextChar"/>
    <w:rsid w:val="00126981"/>
    <w:rPr>
      <w:sz w:val="20"/>
      <w:szCs w:val="20"/>
    </w:rPr>
  </w:style>
  <w:style w:type="character" w:customStyle="1" w:styleId="EndnoteTextChar">
    <w:name w:val="Endnote Text Char"/>
    <w:basedOn w:val="DefaultParagraphFont"/>
    <w:link w:val="EndnoteText"/>
    <w:rsid w:val="00126981"/>
  </w:style>
  <w:style w:type="character" w:styleId="EndnoteReference">
    <w:name w:val="endnote reference"/>
    <w:basedOn w:val="DefaultParagraphFont"/>
    <w:rsid w:val="00126981"/>
    <w:rPr>
      <w:vertAlign w:val="superscript"/>
    </w:rPr>
  </w:style>
  <w:style w:type="character" w:customStyle="1" w:styleId="orangetext">
    <w:name w:val="orangetext"/>
    <w:basedOn w:val="DefaultParagraphFont"/>
    <w:rsid w:val="009D015E"/>
  </w:style>
  <w:style w:type="character" w:customStyle="1" w:styleId="smalltext">
    <w:name w:val="smalltext"/>
    <w:basedOn w:val="DefaultParagraphFont"/>
    <w:rsid w:val="009D015E"/>
  </w:style>
  <w:style w:type="character" w:customStyle="1" w:styleId="blogtext">
    <w:name w:val="blogtext"/>
    <w:basedOn w:val="DefaultParagraphFont"/>
    <w:rsid w:val="0062053F"/>
  </w:style>
  <w:style w:type="character" w:styleId="FootnoteReference">
    <w:name w:val="footnote reference"/>
    <w:basedOn w:val="DefaultParagraphFont"/>
    <w:uiPriority w:val="99"/>
    <w:unhideWhenUsed/>
    <w:rsid w:val="00E40FDF"/>
    <w:rPr>
      <w:vertAlign w:val="superscript"/>
    </w:rPr>
  </w:style>
  <w:style w:type="paragraph" w:customStyle="1" w:styleId="MTDisplayEquation">
    <w:name w:val="MTDisplayEquation"/>
    <w:basedOn w:val="CommentText"/>
    <w:next w:val="Normal"/>
    <w:link w:val="MTDisplayEquationChar"/>
    <w:rsid w:val="004C7C2D"/>
    <w:pPr>
      <w:tabs>
        <w:tab w:val="center" w:pos="4680"/>
        <w:tab w:val="right" w:pos="9360"/>
      </w:tabs>
      <w:spacing w:before="120"/>
      <w:ind w:firstLine="720"/>
    </w:pPr>
    <w:rPr>
      <w:rFonts w:ascii="Gill Sans MT" w:hAnsi="Gill Sans MT"/>
      <w:color w:val="C00000"/>
      <w:kern w:val="24"/>
      <w:sz w:val="24"/>
      <w:szCs w:val="24"/>
    </w:rPr>
  </w:style>
  <w:style w:type="character" w:customStyle="1" w:styleId="CommentTextChar">
    <w:name w:val="Comment Text Char"/>
    <w:basedOn w:val="DefaultParagraphFont"/>
    <w:link w:val="CommentText"/>
    <w:rsid w:val="004C7C2D"/>
  </w:style>
  <w:style w:type="character" w:customStyle="1" w:styleId="MTDisplayEquationChar">
    <w:name w:val="MTDisplayEquation Char"/>
    <w:basedOn w:val="CommentTextChar"/>
    <w:link w:val="MTDisplayEquation"/>
    <w:rsid w:val="004C7C2D"/>
    <w:rPr>
      <w:rFonts w:ascii="Gill Sans MT" w:hAnsi="Gill Sans MT"/>
      <w:color w:val="C00000"/>
      <w:kern w:val="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31E"/>
    <w:rPr>
      <w:sz w:val="24"/>
      <w:szCs w:val="24"/>
    </w:rPr>
  </w:style>
  <w:style w:type="paragraph" w:styleId="Heading1">
    <w:name w:val="heading 1"/>
    <w:basedOn w:val="Normal"/>
    <w:next w:val="Normal"/>
    <w:link w:val="Heading1Char"/>
    <w:uiPriority w:val="9"/>
    <w:qFormat/>
    <w:rsid w:val="009D6C2A"/>
    <w:pPr>
      <w:keepNext/>
      <w:spacing w:line="240" w:lineRule="atLeast"/>
      <w:outlineLvl w:val="0"/>
    </w:pPr>
    <w:rPr>
      <w:snapToGrid w:val="0"/>
      <w:color w:val="000000"/>
      <w:szCs w:val="20"/>
    </w:rPr>
  </w:style>
  <w:style w:type="paragraph" w:styleId="Heading2">
    <w:name w:val="heading 2"/>
    <w:basedOn w:val="Normal"/>
    <w:next w:val="Normal"/>
    <w:link w:val="Heading2Char"/>
    <w:qFormat/>
    <w:rsid w:val="00B04C2C"/>
    <w:pPr>
      <w:keepNext/>
      <w:spacing w:after="240"/>
      <w:ind w:left="720" w:hanging="720"/>
      <w:outlineLvl w:val="1"/>
    </w:pPr>
    <w:rPr>
      <w:rFonts w:ascii="Arial" w:hAnsi="Arial" w:cs="Arial"/>
      <w:b/>
      <w:bCs/>
      <w:i/>
      <w:iCs/>
    </w:rPr>
  </w:style>
  <w:style w:type="paragraph" w:styleId="Heading3">
    <w:name w:val="heading 3"/>
    <w:basedOn w:val="Normal"/>
    <w:next w:val="Normal"/>
    <w:link w:val="Heading3Char"/>
    <w:qFormat/>
    <w:rsid w:val="00794BCB"/>
    <w:pPr>
      <w:keepNext/>
      <w:tabs>
        <w:tab w:val="right" w:pos="6600"/>
      </w:tabs>
      <w:spacing w:before="120" w:line="480" w:lineRule="auto"/>
      <w:ind w:firstLine="720"/>
      <w:outlineLvl w:val="2"/>
    </w:pPr>
    <w:rPr>
      <w:b/>
      <w:szCs w:val="20"/>
    </w:rPr>
  </w:style>
  <w:style w:type="paragraph" w:styleId="Heading4">
    <w:name w:val="heading 4"/>
    <w:basedOn w:val="Heading2"/>
    <w:next w:val="Normal"/>
    <w:link w:val="Heading4Char"/>
    <w:uiPriority w:val="9"/>
    <w:unhideWhenUsed/>
    <w:qFormat/>
    <w:rsid w:val="004F3038"/>
    <w:pPr>
      <w:keepLines/>
      <w:spacing w:before="200" w:after="0" w:line="480" w:lineRule="auto"/>
      <w:ind w:left="864" w:hanging="864"/>
      <w:outlineLvl w:val="3"/>
    </w:pPr>
    <w:rPr>
      <w:rFonts w:ascii="Times New Roman" w:eastAsia="MS Mincho" w:hAnsi="Times New Roman" w:cs="Times New Roman"/>
      <w:b w:val="0"/>
      <w:szCs w:val="26"/>
    </w:rPr>
  </w:style>
  <w:style w:type="paragraph" w:styleId="Heading5">
    <w:name w:val="heading 5"/>
    <w:basedOn w:val="Normal"/>
    <w:next w:val="Normal"/>
    <w:link w:val="Heading5Char"/>
    <w:uiPriority w:val="9"/>
    <w:semiHidden/>
    <w:unhideWhenUsed/>
    <w:qFormat/>
    <w:rsid w:val="004F3038"/>
    <w:pPr>
      <w:keepNext/>
      <w:keepLines/>
      <w:spacing w:before="200" w:line="480" w:lineRule="auto"/>
      <w:ind w:left="1008" w:hanging="1008"/>
      <w:jc w:val="both"/>
      <w:outlineLvl w:val="4"/>
    </w:pPr>
    <w:rPr>
      <w:rFonts w:ascii="Cambria" w:hAnsi="Cambria"/>
      <w:color w:val="243F60"/>
      <w:szCs w:val="22"/>
    </w:rPr>
  </w:style>
  <w:style w:type="paragraph" w:styleId="Heading6">
    <w:name w:val="heading 6"/>
    <w:basedOn w:val="Normal"/>
    <w:next w:val="Normal"/>
    <w:link w:val="Heading6Char"/>
    <w:uiPriority w:val="9"/>
    <w:semiHidden/>
    <w:unhideWhenUsed/>
    <w:qFormat/>
    <w:rsid w:val="004F3038"/>
    <w:pPr>
      <w:keepNext/>
      <w:keepLines/>
      <w:spacing w:before="200" w:line="480" w:lineRule="auto"/>
      <w:ind w:left="1152" w:hanging="1152"/>
      <w:jc w:val="both"/>
      <w:outlineLvl w:val="5"/>
    </w:pPr>
    <w:rPr>
      <w:rFonts w:ascii="Cambria" w:hAnsi="Cambria"/>
      <w:i/>
      <w:iCs/>
      <w:color w:val="243F60"/>
      <w:szCs w:val="22"/>
    </w:rPr>
  </w:style>
  <w:style w:type="paragraph" w:styleId="Heading7">
    <w:name w:val="heading 7"/>
    <w:basedOn w:val="Normal"/>
    <w:next w:val="Normal"/>
    <w:link w:val="Heading7Char"/>
    <w:uiPriority w:val="9"/>
    <w:semiHidden/>
    <w:unhideWhenUsed/>
    <w:qFormat/>
    <w:rsid w:val="004F3038"/>
    <w:pPr>
      <w:keepNext/>
      <w:keepLines/>
      <w:spacing w:before="200" w:line="480" w:lineRule="auto"/>
      <w:ind w:left="1296" w:hanging="1296"/>
      <w:jc w:val="both"/>
      <w:outlineLvl w:val="6"/>
    </w:pPr>
    <w:rPr>
      <w:rFonts w:ascii="Cambria" w:hAnsi="Cambria"/>
      <w:i/>
      <w:iCs/>
      <w:color w:val="404040"/>
      <w:szCs w:val="22"/>
    </w:rPr>
  </w:style>
  <w:style w:type="paragraph" w:styleId="Heading8">
    <w:name w:val="heading 8"/>
    <w:basedOn w:val="Normal"/>
    <w:next w:val="Normal"/>
    <w:link w:val="Heading8Char"/>
    <w:uiPriority w:val="9"/>
    <w:semiHidden/>
    <w:unhideWhenUsed/>
    <w:qFormat/>
    <w:rsid w:val="004F3038"/>
    <w:pPr>
      <w:keepNext/>
      <w:keepLines/>
      <w:spacing w:before="200" w:line="480" w:lineRule="auto"/>
      <w:ind w:left="1440" w:hanging="1440"/>
      <w:jc w:val="both"/>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4F3038"/>
    <w:pPr>
      <w:keepNext/>
      <w:keepLines/>
      <w:spacing w:before="200" w:line="480" w:lineRule="auto"/>
      <w:ind w:left="1584" w:hanging="1584"/>
      <w:jc w:val="both"/>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30BA"/>
    <w:pPr>
      <w:jc w:val="center"/>
    </w:pPr>
    <w:rPr>
      <w:rFonts w:eastAsia="SimSun"/>
      <w:b/>
      <w:bCs/>
      <w:sz w:val="32"/>
    </w:rPr>
  </w:style>
  <w:style w:type="paragraph" w:styleId="BodyText">
    <w:name w:val="Body Text"/>
    <w:basedOn w:val="Normal"/>
    <w:link w:val="BodyTextChar"/>
    <w:rsid w:val="003530BA"/>
    <w:rPr>
      <w:rFonts w:eastAsia="SimSun"/>
      <w:sz w:val="20"/>
    </w:rPr>
  </w:style>
  <w:style w:type="paragraph" w:styleId="PlainText">
    <w:name w:val="Plain Text"/>
    <w:basedOn w:val="Normal"/>
    <w:link w:val="PlainTextChar"/>
    <w:rsid w:val="003530BA"/>
    <w:rPr>
      <w:rFonts w:ascii="Courier New" w:hAnsi="Courier New" w:cs="Courier New"/>
      <w:sz w:val="20"/>
      <w:szCs w:val="20"/>
    </w:rPr>
  </w:style>
  <w:style w:type="table" w:styleId="TableGrid">
    <w:name w:val="Table Grid"/>
    <w:basedOn w:val="TableNormal"/>
    <w:rsid w:val="00353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7D02A5"/>
    <w:pPr>
      <w:spacing w:line="360" w:lineRule="auto"/>
    </w:pPr>
    <w:rPr>
      <w:rFonts w:ascii="Arial" w:hAnsi="Arial"/>
      <w:b/>
      <w:bCs/>
      <w:sz w:val="48"/>
      <w:szCs w:val="48"/>
    </w:rPr>
  </w:style>
  <w:style w:type="character" w:styleId="Hyperlink">
    <w:name w:val="Hyperlink"/>
    <w:basedOn w:val="DefaultParagraphFont"/>
    <w:uiPriority w:val="99"/>
    <w:rsid w:val="00C57697"/>
    <w:rPr>
      <w:color w:val="0000FF"/>
      <w:u w:val="single"/>
    </w:rPr>
  </w:style>
  <w:style w:type="paragraph" w:styleId="Header">
    <w:name w:val="header"/>
    <w:basedOn w:val="Normal"/>
    <w:rsid w:val="007E200C"/>
    <w:pPr>
      <w:tabs>
        <w:tab w:val="center" w:pos="4320"/>
        <w:tab w:val="right" w:pos="8640"/>
      </w:tabs>
    </w:pPr>
  </w:style>
  <w:style w:type="paragraph" w:styleId="Footer">
    <w:name w:val="footer"/>
    <w:basedOn w:val="Normal"/>
    <w:rsid w:val="007E200C"/>
    <w:pPr>
      <w:tabs>
        <w:tab w:val="center" w:pos="4320"/>
        <w:tab w:val="right" w:pos="8640"/>
      </w:tabs>
    </w:pPr>
  </w:style>
  <w:style w:type="character" w:styleId="PageNumber">
    <w:name w:val="page number"/>
    <w:basedOn w:val="DefaultParagraphFont"/>
    <w:rsid w:val="007E200C"/>
  </w:style>
  <w:style w:type="character" w:customStyle="1" w:styleId="gmailquote">
    <w:name w:val="gmail_quote"/>
    <w:basedOn w:val="DefaultParagraphFont"/>
    <w:rsid w:val="00311EFE"/>
  </w:style>
  <w:style w:type="paragraph" w:styleId="NormalWeb">
    <w:name w:val="Normal (Web)"/>
    <w:basedOn w:val="Normal"/>
    <w:uiPriority w:val="99"/>
    <w:rsid w:val="00311EFE"/>
    <w:pPr>
      <w:spacing w:before="100" w:beforeAutospacing="1" w:after="100" w:afterAutospacing="1"/>
    </w:pPr>
  </w:style>
  <w:style w:type="character" w:styleId="Strong">
    <w:name w:val="Strong"/>
    <w:basedOn w:val="DefaultParagraphFont"/>
    <w:uiPriority w:val="22"/>
    <w:qFormat/>
    <w:rsid w:val="005E315B"/>
    <w:rPr>
      <w:b/>
      <w:bCs/>
    </w:rPr>
  </w:style>
  <w:style w:type="character" w:styleId="CommentReference">
    <w:name w:val="annotation reference"/>
    <w:basedOn w:val="DefaultParagraphFont"/>
    <w:semiHidden/>
    <w:rsid w:val="00751297"/>
    <w:rPr>
      <w:sz w:val="16"/>
      <w:szCs w:val="16"/>
    </w:rPr>
  </w:style>
  <w:style w:type="paragraph" w:styleId="CommentText">
    <w:name w:val="annotation text"/>
    <w:basedOn w:val="Normal"/>
    <w:semiHidden/>
    <w:rsid w:val="00751297"/>
    <w:rPr>
      <w:sz w:val="20"/>
      <w:szCs w:val="20"/>
    </w:rPr>
  </w:style>
  <w:style w:type="paragraph" w:styleId="CommentSubject">
    <w:name w:val="annotation subject"/>
    <w:basedOn w:val="CommentText"/>
    <w:next w:val="CommentText"/>
    <w:semiHidden/>
    <w:rsid w:val="00751297"/>
    <w:rPr>
      <w:b/>
      <w:bCs/>
    </w:rPr>
  </w:style>
  <w:style w:type="paragraph" w:styleId="BalloonText">
    <w:name w:val="Balloon Text"/>
    <w:basedOn w:val="Normal"/>
    <w:semiHidden/>
    <w:rsid w:val="00751297"/>
    <w:rPr>
      <w:rFonts w:ascii="Tahoma" w:hAnsi="Tahoma" w:cs="Tahoma"/>
      <w:sz w:val="16"/>
      <w:szCs w:val="16"/>
    </w:rPr>
  </w:style>
  <w:style w:type="character" w:styleId="FollowedHyperlink">
    <w:name w:val="FollowedHyperlink"/>
    <w:basedOn w:val="DefaultParagraphFont"/>
    <w:rsid w:val="000F669F"/>
    <w:rPr>
      <w:color w:val="800080"/>
      <w:u w:val="single"/>
    </w:rPr>
  </w:style>
  <w:style w:type="character" w:customStyle="1" w:styleId="PlainTextChar">
    <w:name w:val="Plain Text Char"/>
    <w:basedOn w:val="DefaultParagraphFont"/>
    <w:link w:val="PlainText"/>
    <w:rsid w:val="00C10B54"/>
    <w:rPr>
      <w:rFonts w:ascii="Courier New" w:hAnsi="Courier New" w:cs="Courier New"/>
    </w:rPr>
  </w:style>
  <w:style w:type="character" w:customStyle="1" w:styleId="Heading1Char">
    <w:name w:val="Heading 1 Char"/>
    <w:basedOn w:val="DefaultParagraphFont"/>
    <w:link w:val="Heading1"/>
    <w:uiPriority w:val="9"/>
    <w:rsid w:val="00A82A1D"/>
    <w:rPr>
      <w:snapToGrid w:val="0"/>
      <w:color w:val="000000"/>
      <w:sz w:val="24"/>
    </w:rPr>
  </w:style>
  <w:style w:type="character" w:customStyle="1" w:styleId="Heading3Char">
    <w:name w:val="Heading 3 Char"/>
    <w:basedOn w:val="DefaultParagraphFont"/>
    <w:link w:val="Heading3"/>
    <w:rsid w:val="00794BCB"/>
    <w:rPr>
      <w:b/>
      <w:sz w:val="24"/>
    </w:rPr>
  </w:style>
  <w:style w:type="paragraph" w:customStyle="1" w:styleId="Default">
    <w:name w:val="Default"/>
    <w:rsid w:val="00350C87"/>
    <w:pPr>
      <w:autoSpaceDE w:val="0"/>
      <w:autoSpaceDN w:val="0"/>
      <w:adjustRightInd w:val="0"/>
    </w:pPr>
    <w:rPr>
      <w:color w:val="000000"/>
      <w:sz w:val="24"/>
      <w:szCs w:val="24"/>
    </w:rPr>
  </w:style>
  <w:style w:type="paragraph" w:styleId="BodyTextIndent">
    <w:name w:val="Body Text Indent"/>
    <w:basedOn w:val="Normal"/>
    <w:link w:val="BodyTextIndentChar"/>
    <w:rsid w:val="000004CD"/>
    <w:pPr>
      <w:ind w:left="720" w:hanging="720"/>
    </w:pPr>
    <w:rPr>
      <w:rFonts w:eastAsia="MS Mincho"/>
    </w:rPr>
  </w:style>
  <w:style w:type="character" w:customStyle="1" w:styleId="BodyTextIndentChar">
    <w:name w:val="Body Text Indent Char"/>
    <w:basedOn w:val="DefaultParagraphFont"/>
    <w:link w:val="BodyTextIndent"/>
    <w:rsid w:val="000004CD"/>
    <w:rPr>
      <w:rFonts w:eastAsia="MS Mincho"/>
      <w:sz w:val="24"/>
      <w:szCs w:val="24"/>
    </w:rPr>
  </w:style>
  <w:style w:type="paragraph" w:customStyle="1" w:styleId="Authorname">
    <w:name w:val="Author name"/>
    <w:basedOn w:val="Normal"/>
    <w:rsid w:val="000004CD"/>
    <w:pPr>
      <w:widowControl w:val="0"/>
      <w:autoSpaceDE w:val="0"/>
      <w:autoSpaceDN w:val="0"/>
      <w:ind w:firstLine="360"/>
      <w:jc w:val="center"/>
    </w:pPr>
    <w:rPr>
      <w:rFonts w:ascii="Times" w:hAnsi="Times" w:cs="Times"/>
    </w:rPr>
  </w:style>
  <w:style w:type="paragraph" w:styleId="ListParagraph">
    <w:name w:val="List Paragraph"/>
    <w:basedOn w:val="Normal"/>
    <w:uiPriority w:val="34"/>
    <w:qFormat/>
    <w:rsid w:val="00EF7EC2"/>
    <w:pPr>
      <w:spacing w:after="200" w:line="276" w:lineRule="auto"/>
      <w:ind w:left="720"/>
      <w:contextualSpacing/>
    </w:pPr>
    <w:rPr>
      <w:rFonts w:ascii="Calibri" w:eastAsia="Calibri" w:hAnsi="Calibri"/>
      <w:sz w:val="22"/>
      <w:szCs w:val="22"/>
    </w:rPr>
  </w:style>
  <w:style w:type="paragraph" w:customStyle="1" w:styleId="Subheading">
    <w:name w:val="Subheading"/>
    <w:basedOn w:val="Normal"/>
    <w:link w:val="SubheadingChar"/>
    <w:rsid w:val="00D410C2"/>
    <w:pPr>
      <w:widowControl w:val="0"/>
      <w:autoSpaceDE w:val="0"/>
      <w:autoSpaceDN w:val="0"/>
      <w:spacing w:before="120"/>
      <w:jc w:val="both"/>
    </w:pPr>
    <w:rPr>
      <w:rFonts w:ascii="Times" w:hAnsi="Times" w:cs="Times"/>
    </w:rPr>
  </w:style>
  <w:style w:type="character" w:customStyle="1" w:styleId="SubheadingChar">
    <w:name w:val="Subheading Char"/>
    <w:basedOn w:val="DefaultParagraphFont"/>
    <w:link w:val="Subheading"/>
    <w:rsid w:val="00D410C2"/>
    <w:rPr>
      <w:rFonts w:ascii="Times" w:hAnsi="Times" w:cs="Times"/>
      <w:sz w:val="24"/>
      <w:szCs w:val="24"/>
    </w:rPr>
  </w:style>
  <w:style w:type="character" w:customStyle="1" w:styleId="BodyTextChar">
    <w:name w:val="Body Text Char"/>
    <w:basedOn w:val="DefaultParagraphFont"/>
    <w:link w:val="BodyText"/>
    <w:rsid w:val="00A24346"/>
    <w:rPr>
      <w:rFonts w:eastAsia="SimSun"/>
      <w:szCs w:val="24"/>
    </w:rPr>
  </w:style>
  <w:style w:type="character" w:customStyle="1" w:styleId="Heading2Char">
    <w:name w:val="Heading 2 Char"/>
    <w:basedOn w:val="DefaultParagraphFont"/>
    <w:link w:val="Heading2"/>
    <w:rsid w:val="00B04C2C"/>
    <w:rPr>
      <w:rFonts w:ascii="Arial" w:hAnsi="Arial" w:cs="Arial"/>
      <w:b/>
      <w:bCs/>
      <w:i/>
      <w:iCs/>
      <w:sz w:val="24"/>
      <w:szCs w:val="24"/>
    </w:rPr>
  </w:style>
  <w:style w:type="paragraph" w:styleId="HTMLPreformatted">
    <w:name w:val="HTML Preformatted"/>
    <w:basedOn w:val="Normal"/>
    <w:link w:val="HTMLPreformattedChar"/>
    <w:uiPriority w:val="99"/>
    <w:unhideWhenUsed/>
    <w:rsid w:val="00CB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B031F"/>
    <w:rPr>
      <w:rFonts w:ascii="Courier New" w:hAnsi="Courier New" w:cs="Courier New"/>
    </w:rPr>
  </w:style>
  <w:style w:type="character" w:customStyle="1" w:styleId="spell">
    <w:name w:val="spell"/>
    <w:basedOn w:val="DefaultParagraphFont"/>
    <w:rsid w:val="002A5354"/>
  </w:style>
  <w:style w:type="character" w:customStyle="1" w:styleId="Heading4Char">
    <w:name w:val="Heading 4 Char"/>
    <w:basedOn w:val="DefaultParagraphFont"/>
    <w:link w:val="Heading4"/>
    <w:uiPriority w:val="9"/>
    <w:rsid w:val="004F3038"/>
    <w:rPr>
      <w:rFonts w:eastAsia="MS Mincho" w:cs="Times New Roman"/>
      <w:bCs/>
      <w:i/>
      <w:iCs/>
      <w:sz w:val="24"/>
      <w:szCs w:val="26"/>
    </w:rPr>
  </w:style>
  <w:style w:type="character" w:customStyle="1" w:styleId="Heading5Char">
    <w:name w:val="Heading 5 Char"/>
    <w:basedOn w:val="DefaultParagraphFont"/>
    <w:link w:val="Heading5"/>
    <w:uiPriority w:val="9"/>
    <w:semiHidden/>
    <w:rsid w:val="004F3038"/>
    <w:rPr>
      <w:rFonts w:ascii="Cambria" w:eastAsia="Times New Roman" w:hAnsi="Cambria" w:cs="Times New Roman"/>
      <w:color w:val="243F60"/>
      <w:sz w:val="24"/>
      <w:szCs w:val="22"/>
    </w:rPr>
  </w:style>
  <w:style w:type="character" w:customStyle="1" w:styleId="Heading6Char">
    <w:name w:val="Heading 6 Char"/>
    <w:basedOn w:val="DefaultParagraphFont"/>
    <w:link w:val="Heading6"/>
    <w:uiPriority w:val="9"/>
    <w:semiHidden/>
    <w:rsid w:val="004F3038"/>
    <w:rPr>
      <w:rFonts w:ascii="Cambria" w:eastAsia="Times New Roman" w:hAnsi="Cambria" w:cs="Times New Roman"/>
      <w:i/>
      <w:iCs/>
      <w:color w:val="243F60"/>
      <w:sz w:val="24"/>
      <w:szCs w:val="22"/>
    </w:rPr>
  </w:style>
  <w:style w:type="character" w:customStyle="1" w:styleId="Heading7Char">
    <w:name w:val="Heading 7 Char"/>
    <w:basedOn w:val="DefaultParagraphFont"/>
    <w:link w:val="Heading7"/>
    <w:uiPriority w:val="9"/>
    <w:semiHidden/>
    <w:rsid w:val="004F3038"/>
    <w:rPr>
      <w:rFonts w:ascii="Cambria" w:eastAsia="Times New Roman" w:hAnsi="Cambria" w:cs="Times New Roman"/>
      <w:i/>
      <w:iCs/>
      <w:color w:val="404040"/>
      <w:sz w:val="24"/>
      <w:szCs w:val="22"/>
    </w:rPr>
  </w:style>
  <w:style w:type="character" w:customStyle="1" w:styleId="Heading8Char">
    <w:name w:val="Heading 8 Char"/>
    <w:basedOn w:val="DefaultParagraphFont"/>
    <w:link w:val="Heading8"/>
    <w:uiPriority w:val="9"/>
    <w:semiHidden/>
    <w:rsid w:val="004F3038"/>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4F3038"/>
    <w:rPr>
      <w:rFonts w:ascii="Cambria" w:eastAsia="Times New Roman" w:hAnsi="Cambria" w:cs="Times New Roman"/>
      <w:i/>
      <w:iCs/>
      <w:color w:val="404040"/>
    </w:rPr>
  </w:style>
  <w:style w:type="paragraph" w:styleId="Caption">
    <w:name w:val="caption"/>
    <w:basedOn w:val="Normal"/>
    <w:next w:val="Normal"/>
    <w:autoRedefine/>
    <w:uiPriority w:val="35"/>
    <w:unhideWhenUsed/>
    <w:qFormat/>
    <w:rsid w:val="0010610C"/>
    <w:pPr>
      <w:keepNext/>
      <w:spacing w:before="120" w:line="360" w:lineRule="auto"/>
    </w:pPr>
    <w:rPr>
      <w:rFonts w:eastAsia="Calibri"/>
      <w:bCs/>
    </w:rPr>
  </w:style>
  <w:style w:type="paragraph" w:styleId="FootnoteText">
    <w:name w:val="footnote text"/>
    <w:basedOn w:val="Normal"/>
    <w:link w:val="FootnoteTextChar"/>
    <w:uiPriority w:val="99"/>
    <w:rsid w:val="00F76CC3"/>
    <w:rPr>
      <w:sz w:val="20"/>
      <w:szCs w:val="20"/>
    </w:rPr>
  </w:style>
  <w:style w:type="character" w:customStyle="1" w:styleId="FootnoteTextChar">
    <w:name w:val="Footnote Text Char"/>
    <w:basedOn w:val="DefaultParagraphFont"/>
    <w:link w:val="FootnoteText"/>
    <w:uiPriority w:val="99"/>
    <w:rsid w:val="00F76CC3"/>
  </w:style>
  <w:style w:type="character" w:styleId="Emphasis">
    <w:name w:val="Emphasis"/>
    <w:basedOn w:val="DefaultParagraphFont"/>
    <w:uiPriority w:val="20"/>
    <w:qFormat/>
    <w:rsid w:val="00C54975"/>
    <w:rPr>
      <w:i/>
      <w:iCs/>
    </w:rPr>
  </w:style>
  <w:style w:type="character" w:customStyle="1" w:styleId="mw-headline">
    <w:name w:val="mw-headline"/>
    <w:basedOn w:val="DefaultParagraphFont"/>
    <w:rsid w:val="004C0B8A"/>
  </w:style>
  <w:style w:type="character" w:customStyle="1" w:styleId="citation">
    <w:name w:val="citation"/>
    <w:basedOn w:val="DefaultParagraphFont"/>
    <w:rsid w:val="004C0B8A"/>
  </w:style>
  <w:style w:type="character" w:customStyle="1" w:styleId="z3988">
    <w:name w:val="z3988"/>
    <w:basedOn w:val="DefaultParagraphFont"/>
    <w:rsid w:val="004C0B8A"/>
  </w:style>
  <w:style w:type="character" w:customStyle="1" w:styleId="editsection">
    <w:name w:val="editsection"/>
    <w:basedOn w:val="DefaultParagraphFont"/>
    <w:rsid w:val="004C0B8A"/>
  </w:style>
  <w:style w:type="character" w:customStyle="1" w:styleId="title-edition">
    <w:name w:val="title-edition"/>
    <w:basedOn w:val="DefaultParagraphFont"/>
    <w:rsid w:val="003C6616"/>
  </w:style>
  <w:style w:type="paragraph" w:customStyle="1" w:styleId="ColorfulList-Accent11">
    <w:name w:val="Colorful List - Accent 11"/>
    <w:basedOn w:val="Normal"/>
    <w:uiPriority w:val="34"/>
    <w:qFormat/>
    <w:rsid w:val="00341B4F"/>
    <w:pPr>
      <w:spacing w:after="200" w:line="480" w:lineRule="auto"/>
      <w:ind w:left="720"/>
      <w:contextualSpacing/>
      <w:jc w:val="both"/>
    </w:pPr>
    <w:rPr>
      <w:rFonts w:eastAsia="Calibri"/>
      <w:szCs w:val="22"/>
    </w:rPr>
  </w:style>
  <w:style w:type="paragraph" w:styleId="EndnoteText">
    <w:name w:val="endnote text"/>
    <w:basedOn w:val="Normal"/>
    <w:link w:val="EndnoteTextChar"/>
    <w:rsid w:val="00126981"/>
    <w:rPr>
      <w:sz w:val="20"/>
      <w:szCs w:val="20"/>
    </w:rPr>
  </w:style>
  <w:style w:type="character" w:customStyle="1" w:styleId="EndnoteTextChar">
    <w:name w:val="Endnote Text Char"/>
    <w:basedOn w:val="DefaultParagraphFont"/>
    <w:link w:val="EndnoteText"/>
    <w:rsid w:val="00126981"/>
  </w:style>
  <w:style w:type="character" w:styleId="EndnoteReference">
    <w:name w:val="endnote reference"/>
    <w:basedOn w:val="DefaultParagraphFont"/>
    <w:rsid w:val="00126981"/>
    <w:rPr>
      <w:vertAlign w:val="superscript"/>
    </w:rPr>
  </w:style>
  <w:style w:type="character" w:customStyle="1" w:styleId="orangetext">
    <w:name w:val="orangetext"/>
    <w:basedOn w:val="DefaultParagraphFont"/>
    <w:rsid w:val="009D015E"/>
  </w:style>
  <w:style w:type="character" w:customStyle="1" w:styleId="smalltext">
    <w:name w:val="smalltext"/>
    <w:basedOn w:val="DefaultParagraphFont"/>
    <w:rsid w:val="009D015E"/>
  </w:style>
  <w:style w:type="character" w:customStyle="1" w:styleId="blogtext">
    <w:name w:val="blogtext"/>
    <w:basedOn w:val="DefaultParagraphFont"/>
    <w:rsid w:val="0062053F"/>
  </w:style>
  <w:style w:type="character" w:styleId="FootnoteReference">
    <w:name w:val="footnote reference"/>
    <w:basedOn w:val="DefaultParagraphFont"/>
    <w:uiPriority w:val="99"/>
    <w:unhideWhenUsed/>
    <w:rsid w:val="00E40FDF"/>
    <w:rPr>
      <w:vertAlign w:val="superscript"/>
    </w:rPr>
  </w:style>
</w:styles>
</file>

<file path=word/webSettings.xml><?xml version="1.0" encoding="utf-8"?>
<w:webSettings xmlns:r="http://schemas.openxmlformats.org/officeDocument/2006/relationships" xmlns:w="http://schemas.openxmlformats.org/wordprocessingml/2006/main">
  <w:divs>
    <w:div w:id="9453212">
      <w:bodyDiv w:val="1"/>
      <w:marLeft w:val="0"/>
      <w:marRight w:val="0"/>
      <w:marTop w:val="0"/>
      <w:marBottom w:val="0"/>
      <w:divBdr>
        <w:top w:val="none" w:sz="0" w:space="0" w:color="auto"/>
        <w:left w:val="none" w:sz="0" w:space="0" w:color="auto"/>
        <w:bottom w:val="none" w:sz="0" w:space="0" w:color="auto"/>
        <w:right w:val="none" w:sz="0" w:space="0" w:color="auto"/>
      </w:divBdr>
    </w:div>
    <w:div w:id="65614451">
      <w:bodyDiv w:val="1"/>
      <w:marLeft w:val="0"/>
      <w:marRight w:val="0"/>
      <w:marTop w:val="0"/>
      <w:marBottom w:val="0"/>
      <w:divBdr>
        <w:top w:val="none" w:sz="0" w:space="0" w:color="auto"/>
        <w:left w:val="none" w:sz="0" w:space="0" w:color="auto"/>
        <w:bottom w:val="none" w:sz="0" w:space="0" w:color="auto"/>
        <w:right w:val="none" w:sz="0" w:space="0" w:color="auto"/>
      </w:divBdr>
    </w:div>
    <w:div w:id="79566876">
      <w:bodyDiv w:val="1"/>
      <w:marLeft w:val="0"/>
      <w:marRight w:val="0"/>
      <w:marTop w:val="0"/>
      <w:marBottom w:val="0"/>
      <w:divBdr>
        <w:top w:val="none" w:sz="0" w:space="0" w:color="auto"/>
        <w:left w:val="none" w:sz="0" w:space="0" w:color="auto"/>
        <w:bottom w:val="none" w:sz="0" w:space="0" w:color="auto"/>
        <w:right w:val="none" w:sz="0" w:space="0" w:color="auto"/>
      </w:divBdr>
      <w:divsChild>
        <w:div w:id="114639564">
          <w:marLeft w:val="360"/>
          <w:marRight w:val="0"/>
          <w:marTop w:val="132"/>
          <w:marBottom w:val="0"/>
          <w:divBdr>
            <w:top w:val="none" w:sz="0" w:space="0" w:color="auto"/>
            <w:left w:val="none" w:sz="0" w:space="0" w:color="auto"/>
            <w:bottom w:val="none" w:sz="0" w:space="0" w:color="auto"/>
            <w:right w:val="none" w:sz="0" w:space="0" w:color="auto"/>
          </w:divBdr>
        </w:div>
        <w:div w:id="716589371">
          <w:marLeft w:val="360"/>
          <w:marRight w:val="0"/>
          <w:marTop w:val="132"/>
          <w:marBottom w:val="0"/>
          <w:divBdr>
            <w:top w:val="none" w:sz="0" w:space="0" w:color="auto"/>
            <w:left w:val="none" w:sz="0" w:space="0" w:color="auto"/>
            <w:bottom w:val="none" w:sz="0" w:space="0" w:color="auto"/>
            <w:right w:val="none" w:sz="0" w:space="0" w:color="auto"/>
          </w:divBdr>
        </w:div>
        <w:div w:id="1704791334">
          <w:marLeft w:val="360"/>
          <w:marRight w:val="0"/>
          <w:marTop w:val="132"/>
          <w:marBottom w:val="0"/>
          <w:divBdr>
            <w:top w:val="none" w:sz="0" w:space="0" w:color="auto"/>
            <w:left w:val="none" w:sz="0" w:space="0" w:color="auto"/>
            <w:bottom w:val="none" w:sz="0" w:space="0" w:color="auto"/>
            <w:right w:val="none" w:sz="0" w:space="0" w:color="auto"/>
          </w:divBdr>
        </w:div>
      </w:divsChild>
    </w:div>
    <w:div w:id="82577613">
      <w:bodyDiv w:val="1"/>
      <w:marLeft w:val="0"/>
      <w:marRight w:val="0"/>
      <w:marTop w:val="0"/>
      <w:marBottom w:val="0"/>
      <w:divBdr>
        <w:top w:val="none" w:sz="0" w:space="0" w:color="auto"/>
        <w:left w:val="none" w:sz="0" w:space="0" w:color="auto"/>
        <w:bottom w:val="none" w:sz="0" w:space="0" w:color="auto"/>
        <w:right w:val="none" w:sz="0" w:space="0" w:color="auto"/>
      </w:divBdr>
    </w:div>
    <w:div w:id="109783371">
      <w:bodyDiv w:val="1"/>
      <w:marLeft w:val="0"/>
      <w:marRight w:val="0"/>
      <w:marTop w:val="0"/>
      <w:marBottom w:val="0"/>
      <w:divBdr>
        <w:top w:val="none" w:sz="0" w:space="0" w:color="auto"/>
        <w:left w:val="none" w:sz="0" w:space="0" w:color="auto"/>
        <w:bottom w:val="none" w:sz="0" w:space="0" w:color="auto"/>
        <w:right w:val="none" w:sz="0" w:space="0" w:color="auto"/>
      </w:divBdr>
    </w:div>
    <w:div w:id="115684731">
      <w:bodyDiv w:val="1"/>
      <w:marLeft w:val="0"/>
      <w:marRight w:val="0"/>
      <w:marTop w:val="0"/>
      <w:marBottom w:val="0"/>
      <w:divBdr>
        <w:top w:val="none" w:sz="0" w:space="0" w:color="auto"/>
        <w:left w:val="none" w:sz="0" w:space="0" w:color="auto"/>
        <w:bottom w:val="none" w:sz="0" w:space="0" w:color="auto"/>
        <w:right w:val="none" w:sz="0" w:space="0" w:color="auto"/>
      </w:divBdr>
    </w:div>
    <w:div w:id="161361741">
      <w:bodyDiv w:val="1"/>
      <w:marLeft w:val="0"/>
      <w:marRight w:val="0"/>
      <w:marTop w:val="0"/>
      <w:marBottom w:val="0"/>
      <w:divBdr>
        <w:top w:val="none" w:sz="0" w:space="0" w:color="auto"/>
        <w:left w:val="none" w:sz="0" w:space="0" w:color="auto"/>
        <w:bottom w:val="none" w:sz="0" w:space="0" w:color="auto"/>
        <w:right w:val="none" w:sz="0" w:space="0" w:color="auto"/>
      </w:divBdr>
    </w:div>
    <w:div w:id="186917099">
      <w:bodyDiv w:val="1"/>
      <w:marLeft w:val="0"/>
      <w:marRight w:val="0"/>
      <w:marTop w:val="0"/>
      <w:marBottom w:val="0"/>
      <w:divBdr>
        <w:top w:val="none" w:sz="0" w:space="0" w:color="auto"/>
        <w:left w:val="none" w:sz="0" w:space="0" w:color="auto"/>
        <w:bottom w:val="none" w:sz="0" w:space="0" w:color="auto"/>
        <w:right w:val="none" w:sz="0" w:space="0" w:color="auto"/>
      </w:divBdr>
    </w:div>
    <w:div w:id="219176652">
      <w:bodyDiv w:val="1"/>
      <w:marLeft w:val="0"/>
      <w:marRight w:val="0"/>
      <w:marTop w:val="0"/>
      <w:marBottom w:val="0"/>
      <w:divBdr>
        <w:top w:val="none" w:sz="0" w:space="0" w:color="auto"/>
        <w:left w:val="none" w:sz="0" w:space="0" w:color="auto"/>
        <w:bottom w:val="none" w:sz="0" w:space="0" w:color="auto"/>
        <w:right w:val="none" w:sz="0" w:space="0" w:color="auto"/>
      </w:divBdr>
      <w:divsChild>
        <w:div w:id="2062556918">
          <w:marLeft w:val="446"/>
          <w:marRight w:val="0"/>
          <w:marTop w:val="154"/>
          <w:marBottom w:val="0"/>
          <w:divBdr>
            <w:top w:val="none" w:sz="0" w:space="0" w:color="auto"/>
            <w:left w:val="none" w:sz="0" w:space="0" w:color="auto"/>
            <w:bottom w:val="none" w:sz="0" w:space="0" w:color="auto"/>
            <w:right w:val="none" w:sz="0" w:space="0" w:color="auto"/>
          </w:divBdr>
        </w:div>
        <w:div w:id="1608810223">
          <w:marLeft w:val="1166"/>
          <w:marRight w:val="0"/>
          <w:marTop w:val="134"/>
          <w:marBottom w:val="0"/>
          <w:divBdr>
            <w:top w:val="none" w:sz="0" w:space="0" w:color="auto"/>
            <w:left w:val="none" w:sz="0" w:space="0" w:color="auto"/>
            <w:bottom w:val="none" w:sz="0" w:space="0" w:color="auto"/>
            <w:right w:val="none" w:sz="0" w:space="0" w:color="auto"/>
          </w:divBdr>
        </w:div>
        <w:div w:id="1306930759">
          <w:marLeft w:val="1166"/>
          <w:marRight w:val="0"/>
          <w:marTop w:val="134"/>
          <w:marBottom w:val="0"/>
          <w:divBdr>
            <w:top w:val="none" w:sz="0" w:space="0" w:color="auto"/>
            <w:left w:val="none" w:sz="0" w:space="0" w:color="auto"/>
            <w:bottom w:val="none" w:sz="0" w:space="0" w:color="auto"/>
            <w:right w:val="none" w:sz="0" w:space="0" w:color="auto"/>
          </w:divBdr>
        </w:div>
        <w:div w:id="1807626236">
          <w:marLeft w:val="1166"/>
          <w:marRight w:val="0"/>
          <w:marTop w:val="134"/>
          <w:marBottom w:val="0"/>
          <w:divBdr>
            <w:top w:val="none" w:sz="0" w:space="0" w:color="auto"/>
            <w:left w:val="none" w:sz="0" w:space="0" w:color="auto"/>
            <w:bottom w:val="none" w:sz="0" w:space="0" w:color="auto"/>
            <w:right w:val="none" w:sz="0" w:space="0" w:color="auto"/>
          </w:divBdr>
        </w:div>
        <w:div w:id="1626886626">
          <w:marLeft w:val="1166"/>
          <w:marRight w:val="0"/>
          <w:marTop w:val="134"/>
          <w:marBottom w:val="0"/>
          <w:divBdr>
            <w:top w:val="none" w:sz="0" w:space="0" w:color="auto"/>
            <w:left w:val="none" w:sz="0" w:space="0" w:color="auto"/>
            <w:bottom w:val="none" w:sz="0" w:space="0" w:color="auto"/>
            <w:right w:val="none" w:sz="0" w:space="0" w:color="auto"/>
          </w:divBdr>
        </w:div>
        <w:div w:id="1657223628">
          <w:marLeft w:val="1166"/>
          <w:marRight w:val="0"/>
          <w:marTop w:val="134"/>
          <w:marBottom w:val="0"/>
          <w:divBdr>
            <w:top w:val="none" w:sz="0" w:space="0" w:color="auto"/>
            <w:left w:val="none" w:sz="0" w:space="0" w:color="auto"/>
            <w:bottom w:val="none" w:sz="0" w:space="0" w:color="auto"/>
            <w:right w:val="none" w:sz="0" w:space="0" w:color="auto"/>
          </w:divBdr>
        </w:div>
        <w:div w:id="1712999439">
          <w:marLeft w:val="1166"/>
          <w:marRight w:val="0"/>
          <w:marTop w:val="134"/>
          <w:marBottom w:val="0"/>
          <w:divBdr>
            <w:top w:val="none" w:sz="0" w:space="0" w:color="auto"/>
            <w:left w:val="none" w:sz="0" w:space="0" w:color="auto"/>
            <w:bottom w:val="none" w:sz="0" w:space="0" w:color="auto"/>
            <w:right w:val="none" w:sz="0" w:space="0" w:color="auto"/>
          </w:divBdr>
        </w:div>
        <w:div w:id="203448951">
          <w:marLeft w:val="1166"/>
          <w:marRight w:val="0"/>
          <w:marTop w:val="134"/>
          <w:marBottom w:val="0"/>
          <w:divBdr>
            <w:top w:val="none" w:sz="0" w:space="0" w:color="auto"/>
            <w:left w:val="none" w:sz="0" w:space="0" w:color="auto"/>
            <w:bottom w:val="none" w:sz="0" w:space="0" w:color="auto"/>
            <w:right w:val="none" w:sz="0" w:space="0" w:color="auto"/>
          </w:divBdr>
        </w:div>
      </w:divsChild>
    </w:div>
    <w:div w:id="244801621">
      <w:bodyDiv w:val="1"/>
      <w:marLeft w:val="0"/>
      <w:marRight w:val="0"/>
      <w:marTop w:val="0"/>
      <w:marBottom w:val="0"/>
      <w:divBdr>
        <w:top w:val="none" w:sz="0" w:space="0" w:color="auto"/>
        <w:left w:val="none" w:sz="0" w:space="0" w:color="auto"/>
        <w:bottom w:val="none" w:sz="0" w:space="0" w:color="auto"/>
        <w:right w:val="none" w:sz="0" w:space="0" w:color="auto"/>
      </w:divBdr>
    </w:div>
    <w:div w:id="261497607">
      <w:bodyDiv w:val="1"/>
      <w:marLeft w:val="0"/>
      <w:marRight w:val="0"/>
      <w:marTop w:val="0"/>
      <w:marBottom w:val="0"/>
      <w:divBdr>
        <w:top w:val="none" w:sz="0" w:space="0" w:color="auto"/>
        <w:left w:val="none" w:sz="0" w:space="0" w:color="auto"/>
        <w:bottom w:val="none" w:sz="0" w:space="0" w:color="auto"/>
        <w:right w:val="none" w:sz="0" w:space="0" w:color="auto"/>
      </w:divBdr>
    </w:div>
    <w:div w:id="263654280">
      <w:bodyDiv w:val="1"/>
      <w:marLeft w:val="0"/>
      <w:marRight w:val="0"/>
      <w:marTop w:val="0"/>
      <w:marBottom w:val="0"/>
      <w:divBdr>
        <w:top w:val="none" w:sz="0" w:space="0" w:color="auto"/>
        <w:left w:val="none" w:sz="0" w:space="0" w:color="auto"/>
        <w:bottom w:val="none" w:sz="0" w:space="0" w:color="auto"/>
        <w:right w:val="none" w:sz="0" w:space="0" w:color="auto"/>
      </w:divBdr>
    </w:div>
    <w:div w:id="277107317">
      <w:bodyDiv w:val="1"/>
      <w:marLeft w:val="0"/>
      <w:marRight w:val="0"/>
      <w:marTop w:val="0"/>
      <w:marBottom w:val="0"/>
      <w:divBdr>
        <w:top w:val="none" w:sz="0" w:space="0" w:color="auto"/>
        <w:left w:val="none" w:sz="0" w:space="0" w:color="auto"/>
        <w:bottom w:val="none" w:sz="0" w:space="0" w:color="auto"/>
        <w:right w:val="none" w:sz="0" w:space="0" w:color="auto"/>
      </w:divBdr>
      <w:divsChild>
        <w:div w:id="599290449">
          <w:marLeft w:val="360"/>
          <w:marRight w:val="0"/>
          <w:marTop w:val="144"/>
          <w:marBottom w:val="0"/>
          <w:divBdr>
            <w:top w:val="none" w:sz="0" w:space="0" w:color="auto"/>
            <w:left w:val="none" w:sz="0" w:space="0" w:color="auto"/>
            <w:bottom w:val="none" w:sz="0" w:space="0" w:color="auto"/>
            <w:right w:val="none" w:sz="0" w:space="0" w:color="auto"/>
          </w:divBdr>
        </w:div>
        <w:div w:id="1022628213">
          <w:marLeft w:val="360"/>
          <w:marRight w:val="0"/>
          <w:marTop w:val="144"/>
          <w:marBottom w:val="0"/>
          <w:divBdr>
            <w:top w:val="none" w:sz="0" w:space="0" w:color="auto"/>
            <w:left w:val="none" w:sz="0" w:space="0" w:color="auto"/>
            <w:bottom w:val="none" w:sz="0" w:space="0" w:color="auto"/>
            <w:right w:val="none" w:sz="0" w:space="0" w:color="auto"/>
          </w:divBdr>
        </w:div>
        <w:div w:id="1294675935">
          <w:marLeft w:val="360"/>
          <w:marRight w:val="0"/>
          <w:marTop w:val="144"/>
          <w:marBottom w:val="0"/>
          <w:divBdr>
            <w:top w:val="none" w:sz="0" w:space="0" w:color="auto"/>
            <w:left w:val="none" w:sz="0" w:space="0" w:color="auto"/>
            <w:bottom w:val="none" w:sz="0" w:space="0" w:color="auto"/>
            <w:right w:val="none" w:sz="0" w:space="0" w:color="auto"/>
          </w:divBdr>
        </w:div>
        <w:div w:id="1910538123">
          <w:marLeft w:val="360"/>
          <w:marRight w:val="0"/>
          <w:marTop w:val="144"/>
          <w:marBottom w:val="0"/>
          <w:divBdr>
            <w:top w:val="none" w:sz="0" w:space="0" w:color="auto"/>
            <w:left w:val="none" w:sz="0" w:space="0" w:color="auto"/>
            <w:bottom w:val="none" w:sz="0" w:space="0" w:color="auto"/>
            <w:right w:val="none" w:sz="0" w:space="0" w:color="auto"/>
          </w:divBdr>
        </w:div>
      </w:divsChild>
    </w:div>
    <w:div w:id="308631658">
      <w:bodyDiv w:val="1"/>
      <w:marLeft w:val="0"/>
      <w:marRight w:val="0"/>
      <w:marTop w:val="0"/>
      <w:marBottom w:val="0"/>
      <w:divBdr>
        <w:top w:val="none" w:sz="0" w:space="0" w:color="auto"/>
        <w:left w:val="none" w:sz="0" w:space="0" w:color="auto"/>
        <w:bottom w:val="none" w:sz="0" w:space="0" w:color="auto"/>
        <w:right w:val="none" w:sz="0" w:space="0" w:color="auto"/>
      </w:divBdr>
      <w:divsChild>
        <w:div w:id="344793347">
          <w:marLeft w:val="0"/>
          <w:marRight w:val="0"/>
          <w:marTop w:val="0"/>
          <w:marBottom w:val="0"/>
          <w:divBdr>
            <w:top w:val="none" w:sz="0" w:space="0" w:color="auto"/>
            <w:left w:val="none" w:sz="0" w:space="0" w:color="auto"/>
            <w:bottom w:val="none" w:sz="0" w:space="0" w:color="auto"/>
            <w:right w:val="none" w:sz="0" w:space="0" w:color="auto"/>
          </w:divBdr>
        </w:div>
      </w:divsChild>
    </w:div>
    <w:div w:id="310209925">
      <w:bodyDiv w:val="1"/>
      <w:marLeft w:val="0"/>
      <w:marRight w:val="0"/>
      <w:marTop w:val="0"/>
      <w:marBottom w:val="0"/>
      <w:divBdr>
        <w:top w:val="none" w:sz="0" w:space="0" w:color="auto"/>
        <w:left w:val="none" w:sz="0" w:space="0" w:color="auto"/>
        <w:bottom w:val="none" w:sz="0" w:space="0" w:color="auto"/>
        <w:right w:val="none" w:sz="0" w:space="0" w:color="auto"/>
      </w:divBdr>
      <w:divsChild>
        <w:div w:id="2140949656">
          <w:marLeft w:val="360"/>
          <w:marRight w:val="0"/>
          <w:marTop w:val="144"/>
          <w:marBottom w:val="0"/>
          <w:divBdr>
            <w:top w:val="none" w:sz="0" w:space="0" w:color="auto"/>
            <w:left w:val="none" w:sz="0" w:space="0" w:color="auto"/>
            <w:bottom w:val="none" w:sz="0" w:space="0" w:color="auto"/>
            <w:right w:val="none" w:sz="0" w:space="0" w:color="auto"/>
          </w:divBdr>
        </w:div>
      </w:divsChild>
    </w:div>
    <w:div w:id="315036062">
      <w:bodyDiv w:val="1"/>
      <w:marLeft w:val="0"/>
      <w:marRight w:val="0"/>
      <w:marTop w:val="0"/>
      <w:marBottom w:val="0"/>
      <w:divBdr>
        <w:top w:val="none" w:sz="0" w:space="0" w:color="auto"/>
        <w:left w:val="none" w:sz="0" w:space="0" w:color="auto"/>
        <w:bottom w:val="none" w:sz="0" w:space="0" w:color="auto"/>
        <w:right w:val="none" w:sz="0" w:space="0" w:color="auto"/>
      </w:divBdr>
    </w:div>
    <w:div w:id="359936718">
      <w:bodyDiv w:val="1"/>
      <w:marLeft w:val="0"/>
      <w:marRight w:val="0"/>
      <w:marTop w:val="0"/>
      <w:marBottom w:val="0"/>
      <w:divBdr>
        <w:top w:val="none" w:sz="0" w:space="0" w:color="auto"/>
        <w:left w:val="none" w:sz="0" w:space="0" w:color="auto"/>
        <w:bottom w:val="none" w:sz="0" w:space="0" w:color="auto"/>
        <w:right w:val="none" w:sz="0" w:space="0" w:color="auto"/>
      </w:divBdr>
    </w:div>
    <w:div w:id="392121001">
      <w:bodyDiv w:val="1"/>
      <w:marLeft w:val="0"/>
      <w:marRight w:val="0"/>
      <w:marTop w:val="0"/>
      <w:marBottom w:val="0"/>
      <w:divBdr>
        <w:top w:val="none" w:sz="0" w:space="0" w:color="auto"/>
        <w:left w:val="none" w:sz="0" w:space="0" w:color="auto"/>
        <w:bottom w:val="none" w:sz="0" w:space="0" w:color="auto"/>
        <w:right w:val="none" w:sz="0" w:space="0" w:color="auto"/>
      </w:divBdr>
    </w:div>
    <w:div w:id="392193596">
      <w:bodyDiv w:val="1"/>
      <w:marLeft w:val="0"/>
      <w:marRight w:val="0"/>
      <w:marTop w:val="0"/>
      <w:marBottom w:val="0"/>
      <w:divBdr>
        <w:top w:val="none" w:sz="0" w:space="0" w:color="auto"/>
        <w:left w:val="none" w:sz="0" w:space="0" w:color="auto"/>
        <w:bottom w:val="none" w:sz="0" w:space="0" w:color="auto"/>
        <w:right w:val="none" w:sz="0" w:space="0" w:color="auto"/>
      </w:divBdr>
    </w:div>
    <w:div w:id="419447907">
      <w:bodyDiv w:val="1"/>
      <w:marLeft w:val="0"/>
      <w:marRight w:val="0"/>
      <w:marTop w:val="0"/>
      <w:marBottom w:val="0"/>
      <w:divBdr>
        <w:top w:val="none" w:sz="0" w:space="0" w:color="auto"/>
        <w:left w:val="none" w:sz="0" w:space="0" w:color="auto"/>
        <w:bottom w:val="none" w:sz="0" w:space="0" w:color="auto"/>
        <w:right w:val="none" w:sz="0" w:space="0" w:color="auto"/>
      </w:divBdr>
    </w:div>
    <w:div w:id="462431295">
      <w:bodyDiv w:val="1"/>
      <w:marLeft w:val="0"/>
      <w:marRight w:val="0"/>
      <w:marTop w:val="0"/>
      <w:marBottom w:val="0"/>
      <w:divBdr>
        <w:top w:val="none" w:sz="0" w:space="0" w:color="auto"/>
        <w:left w:val="none" w:sz="0" w:space="0" w:color="auto"/>
        <w:bottom w:val="none" w:sz="0" w:space="0" w:color="auto"/>
        <w:right w:val="none" w:sz="0" w:space="0" w:color="auto"/>
      </w:divBdr>
    </w:div>
    <w:div w:id="524633155">
      <w:bodyDiv w:val="1"/>
      <w:marLeft w:val="0"/>
      <w:marRight w:val="0"/>
      <w:marTop w:val="0"/>
      <w:marBottom w:val="0"/>
      <w:divBdr>
        <w:top w:val="none" w:sz="0" w:space="0" w:color="auto"/>
        <w:left w:val="none" w:sz="0" w:space="0" w:color="auto"/>
        <w:bottom w:val="none" w:sz="0" w:space="0" w:color="auto"/>
        <w:right w:val="none" w:sz="0" w:space="0" w:color="auto"/>
      </w:divBdr>
    </w:div>
    <w:div w:id="541790288">
      <w:bodyDiv w:val="1"/>
      <w:marLeft w:val="0"/>
      <w:marRight w:val="0"/>
      <w:marTop w:val="0"/>
      <w:marBottom w:val="0"/>
      <w:divBdr>
        <w:top w:val="none" w:sz="0" w:space="0" w:color="auto"/>
        <w:left w:val="none" w:sz="0" w:space="0" w:color="auto"/>
        <w:bottom w:val="none" w:sz="0" w:space="0" w:color="auto"/>
        <w:right w:val="none" w:sz="0" w:space="0" w:color="auto"/>
      </w:divBdr>
    </w:div>
    <w:div w:id="572394249">
      <w:bodyDiv w:val="1"/>
      <w:marLeft w:val="0"/>
      <w:marRight w:val="0"/>
      <w:marTop w:val="0"/>
      <w:marBottom w:val="0"/>
      <w:divBdr>
        <w:top w:val="none" w:sz="0" w:space="0" w:color="auto"/>
        <w:left w:val="none" w:sz="0" w:space="0" w:color="auto"/>
        <w:bottom w:val="none" w:sz="0" w:space="0" w:color="auto"/>
        <w:right w:val="none" w:sz="0" w:space="0" w:color="auto"/>
      </w:divBdr>
      <w:divsChild>
        <w:div w:id="796217827">
          <w:marLeft w:val="360"/>
          <w:marRight w:val="0"/>
          <w:marTop w:val="120"/>
          <w:marBottom w:val="0"/>
          <w:divBdr>
            <w:top w:val="none" w:sz="0" w:space="0" w:color="auto"/>
            <w:left w:val="none" w:sz="0" w:space="0" w:color="auto"/>
            <w:bottom w:val="none" w:sz="0" w:space="0" w:color="auto"/>
            <w:right w:val="none" w:sz="0" w:space="0" w:color="auto"/>
          </w:divBdr>
        </w:div>
      </w:divsChild>
    </w:div>
    <w:div w:id="624387110">
      <w:bodyDiv w:val="1"/>
      <w:marLeft w:val="0"/>
      <w:marRight w:val="0"/>
      <w:marTop w:val="0"/>
      <w:marBottom w:val="0"/>
      <w:divBdr>
        <w:top w:val="none" w:sz="0" w:space="0" w:color="auto"/>
        <w:left w:val="none" w:sz="0" w:space="0" w:color="auto"/>
        <w:bottom w:val="none" w:sz="0" w:space="0" w:color="auto"/>
        <w:right w:val="none" w:sz="0" w:space="0" w:color="auto"/>
      </w:divBdr>
    </w:div>
    <w:div w:id="633830577">
      <w:bodyDiv w:val="1"/>
      <w:marLeft w:val="0"/>
      <w:marRight w:val="0"/>
      <w:marTop w:val="0"/>
      <w:marBottom w:val="0"/>
      <w:divBdr>
        <w:top w:val="none" w:sz="0" w:space="0" w:color="auto"/>
        <w:left w:val="none" w:sz="0" w:space="0" w:color="auto"/>
        <w:bottom w:val="none" w:sz="0" w:space="0" w:color="auto"/>
        <w:right w:val="none" w:sz="0" w:space="0" w:color="auto"/>
      </w:divBdr>
      <w:divsChild>
        <w:div w:id="425616382">
          <w:marLeft w:val="360"/>
          <w:marRight w:val="0"/>
          <w:marTop w:val="144"/>
          <w:marBottom w:val="0"/>
          <w:divBdr>
            <w:top w:val="none" w:sz="0" w:space="0" w:color="auto"/>
            <w:left w:val="none" w:sz="0" w:space="0" w:color="auto"/>
            <w:bottom w:val="none" w:sz="0" w:space="0" w:color="auto"/>
            <w:right w:val="none" w:sz="0" w:space="0" w:color="auto"/>
          </w:divBdr>
        </w:div>
      </w:divsChild>
    </w:div>
    <w:div w:id="652804303">
      <w:bodyDiv w:val="1"/>
      <w:marLeft w:val="0"/>
      <w:marRight w:val="0"/>
      <w:marTop w:val="0"/>
      <w:marBottom w:val="0"/>
      <w:divBdr>
        <w:top w:val="none" w:sz="0" w:space="0" w:color="auto"/>
        <w:left w:val="none" w:sz="0" w:space="0" w:color="auto"/>
        <w:bottom w:val="none" w:sz="0" w:space="0" w:color="auto"/>
        <w:right w:val="none" w:sz="0" w:space="0" w:color="auto"/>
      </w:divBdr>
      <w:divsChild>
        <w:div w:id="1534802040">
          <w:marLeft w:val="360"/>
          <w:marRight w:val="0"/>
          <w:marTop w:val="144"/>
          <w:marBottom w:val="0"/>
          <w:divBdr>
            <w:top w:val="none" w:sz="0" w:space="0" w:color="auto"/>
            <w:left w:val="none" w:sz="0" w:space="0" w:color="auto"/>
            <w:bottom w:val="none" w:sz="0" w:space="0" w:color="auto"/>
            <w:right w:val="none" w:sz="0" w:space="0" w:color="auto"/>
          </w:divBdr>
        </w:div>
        <w:div w:id="956330231">
          <w:marLeft w:val="360"/>
          <w:marRight w:val="0"/>
          <w:marTop w:val="144"/>
          <w:marBottom w:val="0"/>
          <w:divBdr>
            <w:top w:val="none" w:sz="0" w:space="0" w:color="auto"/>
            <w:left w:val="none" w:sz="0" w:space="0" w:color="auto"/>
            <w:bottom w:val="none" w:sz="0" w:space="0" w:color="auto"/>
            <w:right w:val="none" w:sz="0" w:space="0" w:color="auto"/>
          </w:divBdr>
        </w:div>
        <w:div w:id="1606502406">
          <w:marLeft w:val="360"/>
          <w:marRight w:val="0"/>
          <w:marTop w:val="144"/>
          <w:marBottom w:val="0"/>
          <w:divBdr>
            <w:top w:val="none" w:sz="0" w:space="0" w:color="auto"/>
            <w:left w:val="none" w:sz="0" w:space="0" w:color="auto"/>
            <w:bottom w:val="none" w:sz="0" w:space="0" w:color="auto"/>
            <w:right w:val="none" w:sz="0" w:space="0" w:color="auto"/>
          </w:divBdr>
        </w:div>
        <w:div w:id="695354645">
          <w:marLeft w:val="360"/>
          <w:marRight w:val="0"/>
          <w:marTop w:val="144"/>
          <w:marBottom w:val="0"/>
          <w:divBdr>
            <w:top w:val="none" w:sz="0" w:space="0" w:color="auto"/>
            <w:left w:val="none" w:sz="0" w:space="0" w:color="auto"/>
            <w:bottom w:val="none" w:sz="0" w:space="0" w:color="auto"/>
            <w:right w:val="none" w:sz="0" w:space="0" w:color="auto"/>
          </w:divBdr>
        </w:div>
        <w:div w:id="1155292244">
          <w:marLeft w:val="360"/>
          <w:marRight w:val="0"/>
          <w:marTop w:val="144"/>
          <w:marBottom w:val="0"/>
          <w:divBdr>
            <w:top w:val="none" w:sz="0" w:space="0" w:color="auto"/>
            <w:left w:val="none" w:sz="0" w:space="0" w:color="auto"/>
            <w:bottom w:val="none" w:sz="0" w:space="0" w:color="auto"/>
            <w:right w:val="none" w:sz="0" w:space="0" w:color="auto"/>
          </w:divBdr>
        </w:div>
      </w:divsChild>
    </w:div>
    <w:div w:id="684985834">
      <w:bodyDiv w:val="1"/>
      <w:marLeft w:val="0"/>
      <w:marRight w:val="0"/>
      <w:marTop w:val="0"/>
      <w:marBottom w:val="0"/>
      <w:divBdr>
        <w:top w:val="none" w:sz="0" w:space="0" w:color="auto"/>
        <w:left w:val="none" w:sz="0" w:space="0" w:color="auto"/>
        <w:bottom w:val="none" w:sz="0" w:space="0" w:color="auto"/>
        <w:right w:val="none" w:sz="0" w:space="0" w:color="auto"/>
      </w:divBdr>
    </w:div>
    <w:div w:id="743184943">
      <w:bodyDiv w:val="1"/>
      <w:marLeft w:val="0"/>
      <w:marRight w:val="0"/>
      <w:marTop w:val="0"/>
      <w:marBottom w:val="0"/>
      <w:divBdr>
        <w:top w:val="none" w:sz="0" w:space="0" w:color="auto"/>
        <w:left w:val="none" w:sz="0" w:space="0" w:color="auto"/>
        <w:bottom w:val="none" w:sz="0" w:space="0" w:color="auto"/>
        <w:right w:val="none" w:sz="0" w:space="0" w:color="auto"/>
      </w:divBdr>
    </w:div>
    <w:div w:id="775179225">
      <w:bodyDiv w:val="1"/>
      <w:marLeft w:val="0"/>
      <w:marRight w:val="0"/>
      <w:marTop w:val="0"/>
      <w:marBottom w:val="0"/>
      <w:divBdr>
        <w:top w:val="none" w:sz="0" w:space="0" w:color="auto"/>
        <w:left w:val="none" w:sz="0" w:space="0" w:color="auto"/>
        <w:bottom w:val="none" w:sz="0" w:space="0" w:color="auto"/>
        <w:right w:val="none" w:sz="0" w:space="0" w:color="auto"/>
      </w:divBdr>
      <w:divsChild>
        <w:div w:id="733893923">
          <w:marLeft w:val="0"/>
          <w:marRight w:val="0"/>
          <w:marTop w:val="0"/>
          <w:marBottom w:val="0"/>
          <w:divBdr>
            <w:top w:val="none" w:sz="0" w:space="0" w:color="auto"/>
            <w:left w:val="none" w:sz="0" w:space="0" w:color="auto"/>
            <w:bottom w:val="none" w:sz="0" w:space="0" w:color="auto"/>
            <w:right w:val="none" w:sz="0" w:space="0" w:color="auto"/>
          </w:divBdr>
          <w:divsChild>
            <w:div w:id="148600007">
              <w:marLeft w:val="0"/>
              <w:marRight w:val="0"/>
              <w:marTop w:val="0"/>
              <w:marBottom w:val="0"/>
              <w:divBdr>
                <w:top w:val="none" w:sz="0" w:space="0" w:color="auto"/>
                <w:left w:val="none" w:sz="0" w:space="0" w:color="auto"/>
                <w:bottom w:val="none" w:sz="0" w:space="0" w:color="auto"/>
                <w:right w:val="none" w:sz="0" w:space="0" w:color="auto"/>
              </w:divBdr>
              <w:divsChild>
                <w:div w:id="555748173">
                  <w:marLeft w:val="0"/>
                  <w:marRight w:val="0"/>
                  <w:marTop w:val="0"/>
                  <w:marBottom w:val="0"/>
                  <w:divBdr>
                    <w:top w:val="none" w:sz="0" w:space="0" w:color="auto"/>
                    <w:left w:val="none" w:sz="0" w:space="0" w:color="auto"/>
                    <w:bottom w:val="none" w:sz="0" w:space="0" w:color="auto"/>
                    <w:right w:val="none" w:sz="0" w:space="0" w:color="auto"/>
                  </w:divBdr>
                  <w:divsChild>
                    <w:div w:id="10439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755911">
      <w:bodyDiv w:val="1"/>
      <w:marLeft w:val="0"/>
      <w:marRight w:val="0"/>
      <w:marTop w:val="0"/>
      <w:marBottom w:val="0"/>
      <w:divBdr>
        <w:top w:val="none" w:sz="0" w:space="0" w:color="auto"/>
        <w:left w:val="none" w:sz="0" w:space="0" w:color="auto"/>
        <w:bottom w:val="none" w:sz="0" w:space="0" w:color="auto"/>
        <w:right w:val="none" w:sz="0" w:space="0" w:color="auto"/>
      </w:divBdr>
    </w:div>
    <w:div w:id="805398037">
      <w:bodyDiv w:val="1"/>
      <w:marLeft w:val="0"/>
      <w:marRight w:val="0"/>
      <w:marTop w:val="0"/>
      <w:marBottom w:val="0"/>
      <w:divBdr>
        <w:top w:val="none" w:sz="0" w:space="0" w:color="auto"/>
        <w:left w:val="none" w:sz="0" w:space="0" w:color="auto"/>
        <w:bottom w:val="none" w:sz="0" w:space="0" w:color="auto"/>
        <w:right w:val="none" w:sz="0" w:space="0" w:color="auto"/>
      </w:divBdr>
    </w:div>
    <w:div w:id="819033354">
      <w:bodyDiv w:val="1"/>
      <w:marLeft w:val="0"/>
      <w:marRight w:val="0"/>
      <w:marTop w:val="0"/>
      <w:marBottom w:val="0"/>
      <w:divBdr>
        <w:top w:val="none" w:sz="0" w:space="0" w:color="auto"/>
        <w:left w:val="none" w:sz="0" w:space="0" w:color="auto"/>
        <w:bottom w:val="none" w:sz="0" w:space="0" w:color="auto"/>
        <w:right w:val="none" w:sz="0" w:space="0" w:color="auto"/>
      </w:divBdr>
    </w:div>
    <w:div w:id="877665753">
      <w:bodyDiv w:val="1"/>
      <w:marLeft w:val="0"/>
      <w:marRight w:val="0"/>
      <w:marTop w:val="0"/>
      <w:marBottom w:val="0"/>
      <w:divBdr>
        <w:top w:val="none" w:sz="0" w:space="0" w:color="auto"/>
        <w:left w:val="none" w:sz="0" w:space="0" w:color="auto"/>
        <w:bottom w:val="none" w:sz="0" w:space="0" w:color="auto"/>
        <w:right w:val="none" w:sz="0" w:space="0" w:color="auto"/>
      </w:divBdr>
    </w:div>
    <w:div w:id="884101076">
      <w:bodyDiv w:val="1"/>
      <w:marLeft w:val="0"/>
      <w:marRight w:val="0"/>
      <w:marTop w:val="0"/>
      <w:marBottom w:val="0"/>
      <w:divBdr>
        <w:top w:val="none" w:sz="0" w:space="0" w:color="auto"/>
        <w:left w:val="none" w:sz="0" w:space="0" w:color="auto"/>
        <w:bottom w:val="none" w:sz="0" w:space="0" w:color="auto"/>
        <w:right w:val="none" w:sz="0" w:space="0" w:color="auto"/>
      </w:divBdr>
    </w:div>
    <w:div w:id="909001083">
      <w:bodyDiv w:val="1"/>
      <w:marLeft w:val="0"/>
      <w:marRight w:val="0"/>
      <w:marTop w:val="0"/>
      <w:marBottom w:val="0"/>
      <w:divBdr>
        <w:top w:val="none" w:sz="0" w:space="0" w:color="auto"/>
        <w:left w:val="none" w:sz="0" w:space="0" w:color="auto"/>
        <w:bottom w:val="none" w:sz="0" w:space="0" w:color="auto"/>
        <w:right w:val="none" w:sz="0" w:space="0" w:color="auto"/>
      </w:divBdr>
    </w:div>
    <w:div w:id="916785517">
      <w:bodyDiv w:val="1"/>
      <w:marLeft w:val="0"/>
      <w:marRight w:val="0"/>
      <w:marTop w:val="0"/>
      <w:marBottom w:val="0"/>
      <w:divBdr>
        <w:top w:val="none" w:sz="0" w:space="0" w:color="auto"/>
        <w:left w:val="none" w:sz="0" w:space="0" w:color="auto"/>
        <w:bottom w:val="none" w:sz="0" w:space="0" w:color="auto"/>
        <w:right w:val="none" w:sz="0" w:space="0" w:color="auto"/>
      </w:divBdr>
    </w:div>
    <w:div w:id="928391965">
      <w:bodyDiv w:val="1"/>
      <w:marLeft w:val="0"/>
      <w:marRight w:val="0"/>
      <w:marTop w:val="0"/>
      <w:marBottom w:val="0"/>
      <w:divBdr>
        <w:top w:val="none" w:sz="0" w:space="0" w:color="auto"/>
        <w:left w:val="none" w:sz="0" w:space="0" w:color="auto"/>
        <w:bottom w:val="none" w:sz="0" w:space="0" w:color="auto"/>
        <w:right w:val="none" w:sz="0" w:space="0" w:color="auto"/>
      </w:divBdr>
      <w:divsChild>
        <w:div w:id="788085889">
          <w:marLeft w:val="0"/>
          <w:marRight w:val="0"/>
          <w:marTop w:val="0"/>
          <w:marBottom w:val="0"/>
          <w:divBdr>
            <w:top w:val="none" w:sz="0" w:space="0" w:color="auto"/>
            <w:left w:val="none" w:sz="0" w:space="0" w:color="auto"/>
            <w:bottom w:val="none" w:sz="0" w:space="0" w:color="auto"/>
            <w:right w:val="none" w:sz="0" w:space="0" w:color="auto"/>
          </w:divBdr>
          <w:divsChild>
            <w:div w:id="212273527">
              <w:marLeft w:val="0"/>
              <w:marRight w:val="0"/>
              <w:marTop w:val="0"/>
              <w:marBottom w:val="0"/>
              <w:divBdr>
                <w:top w:val="none" w:sz="0" w:space="0" w:color="auto"/>
                <w:left w:val="none" w:sz="0" w:space="0" w:color="auto"/>
                <w:bottom w:val="none" w:sz="0" w:space="0" w:color="auto"/>
                <w:right w:val="none" w:sz="0" w:space="0" w:color="auto"/>
              </w:divBdr>
              <w:divsChild>
                <w:div w:id="337122726">
                  <w:marLeft w:val="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130">
      <w:bodyDiv w:val="1"/>
      <w:marLeft w:val="0"/>
      <w:marRight w:val="0"/>
      <w:marTop w:val="0"/>
      <w:marBottom w:val="0"/>
      <w:divBdr>
        <w:top w:val="none" w:sz="0" w:space="0" w:color="auto"/>
        <w:left w:val="none" w:sz="0" w:space="0" w:color="auto"/>
        <w:bottom w:val="none" w:sz="0" w:space="0" w:color="auto"/>
        <w:right w:val="none" w:sz="0" w:space="0" w:color="auto"/>
      </w:divBdr>
    </w:div>
    <w:div w:id="929235340">
      <w:bodyDiv w:val="1"/>
      <w:marLeft w:val="0"/>
      <w:marRight w:val="0"/>
      <w:marTop w:val="0"/>
      <w:marBottom w:val="0"/>
      <w:divBdr>
        <w:top w:val="none" w:sz="0" w:space="0" w:color="auto"/>
        <w:left w:val="none" w:sz="0" w:space="0" w:color="auto"/>
        <w:bottom w:val="none" w:sz="0" w:space="0" w:color="auto"/>
        <w:right w:val="none" w:sz="0" w:space="0" w:color="auto"/>
      </w:divBdr>
    </w:div>
    <w:div w:id="944390382">
      <w:bodyDiv w:val="1"/>
      <w:marLeft w:val="0"/>
      <w:marRight w:val="0"/>
      <w:marTop w:val="0"/>
      <w:marBottom w:val="0"/>
      <w:divBdr>
        <w:top w:val="none" w:sz="0" w:space="0" w:color="auto"/>
        <w:left w:val="none" w:sz="0" w:space="0" w:color="auto"/>
        <w:bottom w:val="none" w:sz="0" w:space="0" w:color="auto"/>
        <w:right w:val="none" w:sz="0" w:space="0" w:color="auto"/>
      </w:divBdr>
    </w:div>
    <w:div w:id="1007634874">
      <w:bodyDiv w:val="1"/>
      <w:marLeft w:val="0"/>
      <w:marRight w:val="0"/>
      <w:marTop w:val="0"/>
      <w:marBottom w:val="0"/>
      <w:divBdr>
        <w:top w:val="none" w:sz="0" w:space="0" w:color="auto"/>
        <w:left w:val="none" w:sz="0" w:space="0" w:color="auto"/>
        <w:bottom w:val="none" w:sz="0" w:space="0" w:color="auto"/>
        <w:right w:val="none" w:sz="0" w:space="0" w:color="auto"/>
      </w:divBdr>
      <w:divsChild>
        <w:div w:id="251858053">
          <w:marLeft w:val="360"/>
          <w:marRight w:val="0"/>
          <w:marTop w:val="144"/>
          <w:marBottom w:val="0"/>
          <w:divBdr>
            <w:top w:val="none" w:sz="0" w:space="0" w:color="auto"/>
            <w:left w:val="none" w:sz="0" w:space="0" w:color="auto"/>
            <w:bottom w:val="none" w:sz="0" w:space="0" w:color="auto"/>
            <w:right w:val="none" w:sz="0" w:space="0" w:color="auto"/>
          </w:divBdr>
        </w:div>
        <w:div w:id="1330212798">
          <w:marLeft w:val="360"/>
          <w:marRight w:val="0"/>
          <w:marTop w:val="144"/>
          <w:marBottom w:val="0"/>
          <w:divBdr>
            <w:top w:val="none" w:sz="0" w:space="0" w:color="auto"/>
            <w:left w:val="none" w:sz="0" w:space="0" w:color="auto"/>
            <w:bottom w:val="none" w:sz="0" w:space="0" w:color="auto"/>
            <w:right w:val="none" w:sz="0" w:space="0" w:color="auto"/>
          </w:divBdr>
        </w:div>
        <w:div w:id="1343556327">
          <w:marLeft w:val="360"/>
          <w:marRight w:val="0"/>
          <w:marTop w:val="144"/>
          <w:marBottom w:val="0"/>
          <w:divBdr>
            <w:top w:val="none" w:sz="0" w:space="0" w:color="auto"/>
            <w:left w:val="none" w:sz="0" w:space="0" w:color="auto"/>
            <w:bottom w:val="none" w:sz="0" w:space="0" w:color="auto"/>
            <w:right w:val="none" w:sz="0" w:space="0" w:color="auto"/>
          </w:divBdr>
        </w:div>
        <w:div w:id="1363168457">
          <w:marLeft w:val="360"/>
          <w:marRight w:val="0"/>
          <w:marTop w:val="144"/>
          <w:marBottom w:val="0"/>
          <w:divBdr>
            <w:top w:val="none" w:sz="0" w:space="0" w:color="auto"/>
            <w:left w:val="none" w:sz="0" w:space="0" w:color="auto"/>
            <w:bottom w:val="none" w:sz="0" w:space="0" w:color="auto"/>
            <w:right w:val="none" w:sz="0" w:space="0" w:color="auto"/>
          </w:divBdr>
        </w:div>
        <w:div w:id="2100632863">
          <w:marLeft w:val="360"/>
          <w:marRight w:val="0"/>
          <w:marTop w:val="144"/>
          <w:marBottom w:val="0"/>
          <w:divBdr>
            <w:top w:val="none" w:sz="0" w:space="0" w:color="auto"/>
            <w:left w:val="none" w:sz="0" w:space="0" w:color="auto"/>
            <w:bottom w:val="none" w:sz="0" w:space="0" w:color="auto"/>
            <w:right w:val="none" w:sz="0" w:space="0" w:color="auto"/>
          </w:divBdr>
        </w:div>
      </w:divsChild>
    </w:div>
    <w:div w:id="1043093526">
      <w:bodyDiv w:val="1"/>
      <w:marLeft w:val="0"/>
      <w:marRight w:val="0"/>
      <w:marTop w:val="0"/>
      <w:marBottom w:val="0"/>
      <w:divBdr>
        <w:top w:val="none" w:sz="0" w:space="0" w:color="auto"/>
        <w:left w:val="none" w:sz="0" w:space="0" w:color="auto"/>
        <w:bottom w:val="none" w:sz="0" w:space="0" w:color="auto"/>
        <w:right w:val="none" w:sz="0" w:space="0" w:color="auto"/>
      </w:divBdr>
      <w:divsChild>
        <w:div w:id="528447116">
          <w:marLeft w:val="274"/>
          <w:marRight w:val="0"/>
          <w:marTop w:val="115"/>
          <w:marBottom w:val="0"/>
          <w:divBdr>
            <w:top w:val="none" w:sz="0" w:space="0" w:color="auto"/>
            <w:left w:val="none" w:sz="0" w:space="0" w:color="auto"/>
            <w:bottom w:val="none" w:sz="0" w:space="0" w:color="auto"/>
            <w:right w:val="none" w:sz="0" w:space="0" w:color="auto"/>
          </w:divBdr>
        </w:div>
        <w:div w:id="2137142707">
          <w:marLeft w:val="274"/>
          <w:marRight w:val="0"/>
          <w:marTop w:val="115"/>
          <w:marBottom w:val="0"/>
          <w:divBdr>
            <w:top w:val="none" w:sz="0" w:space="0" w:color="auto"/>
            <w:left w:val="none" w:sz="0" w:space="0" w:color="auto"/>
            <w:bottom w:val="none" w:sz="0" w:space="0" w:color="auto"/>
            <w:right w:val="none" w:sz="0" w:space="0" w:color="auto"/>
          </w:divBdr>
        </w:div>
        <w:div w:id="788596874">
          <w:marLeft w:val="274"/>
          <w:marRight w:val="0"/>
          <w:marTop w:val="115"/>
          <w:marBottom w:val="0"/>
          <w:divBdr>
            <w:top w:val="none" w:sz="0" w:space="0" w:color="auto"/>
            <w:left w:val="none" w:sz="0" w:space="0" w:color="auto"/>
            <w:bottom w:val="none" w:sz="0" w:space="0" w:color="auto"/>
            <w:right w:val="none" w:sz="0" w:space="0" w:color="auto"/>
          </w:divBdr>
        </w:div>
        <w:div w:id="543060065">
          <w:marLeft w:val="274"/>
          <w:marRight w:val="0"/>
          <w:marTop w:val="115"/>
          <w:marBottom w:val="0"/>
          <w:divBdr>
            <w:top w:val="none" w:sz="0" w:space="0" w:color="auto"/>
            <w:left w:val="none" w:sz="0" w:space="0" w:color="auto"/>
            <w:bottom w:val="none" w:sz="0" w:space="0" w:color="auto"/>
            <w:right w:val="none" w:sz="0" w:space="0" w:color="auto"/>
          </w:divBdr>
        </w:div>
        <w:div w:id="1973898397">
          <w:marLeft w:val="274"/>
          <w:marRight w:val="0"/>
          <w:marTop w:val="115"/>
          <w:marBottom w:val="0"/>
          <w:divBdr>
            <w:top w:val="none" w:sz="0" w:space="0" w:color="auto"/>
            <w:left w:val="none" w:sz="0" w:space="0" w:color="auto"/>
            <w:bottom w:val="none" w:sz="0" w:space="0" w:color="auto"/>
            <w:right w:val="none" w:sz="0" w:space="0" w:color="auto"/>
          </w:divBdr>
        </w:div>
      </w:divsChild>
    </w:div>
    <w:div w:id="1045789750">
      <w:bodyDiv w:val="1"/>
      <w:marLeft w:val="0"/>
      <w:marRight w:val="0"/>
      <w:marTop w:val="0"/>
      <w:marBottom w:val="0"/>
      <w:divBdr>
        <w:top w:val="none" w:sz="0" w:space="0" w:color="auto"/>
        <w:left w:val="none" w:sz="0" w:space="0" w:color="auto"/>
        <w:bottom w:val="none" w:sz="0" w:space="0" w:color="auto"/>
        <w:right w:val="none" w:sz="0" w:space="0" w:color="auto"/>
      </w:divBdr>
    </w:div>
    <w:div w:id="1075277214">
      <w:bodyDiv w:val="1"/>
      <w:marLeft w:val="0"/>
      <w:marRight w:val="0"/>
      <w:marTop w:val="0"/>
      <w:marBottom w:val="0"/>
      <w:divBdr>
        <w:top w:val="none" w:sz="0" w:space="0" w:color="auto"/>
        <w:left w:val="none" w:sz="0" w:space="0" w:color="auto"/>
        <w:bottom w:val="none" w:sz="0" w:space="0" w:color="auto"/>
        <w:right w:val="none" w:sz="0" w:space="0" w:color="auto"/>
      </w:divBdr>
    </w:div>
    <w:div w:id="1078752865">
      <w:bodyDiv w:val="1"/>
      <w:marLeft w:val="0"/>
      <w:marRight w:val="0"/>
      <w:marTop w:val="0"/>
      <w:marBottom w:val="0"/>
      <w:divBdr>
        <w:top w:val="none" w:sz="0" w:space="0" w:color="auto"/>
        <w:left w:val="none" w:sz="0" w:space="0" w:color="auto"/>
        <w:bottom w:val="none" w:sz="0" w:space="0" w:color="auto"/>
        <w:right w:val="none" w:sz="0" w:space="0" w:color="auto"/>
      </w:divBdr>
    </w:div>
    <w:div w:id="1124928102">
      <w:bodyDiv w:val="1"/>
      <w:marLeft w:val="0"/>
      <w:marRight w:val="0"/>
      <w:marTop w:val="0"/>
      <w:marBottom w:val="0"/>
      <w:divBdr>
        <w:top w:val="none" w:sz="0" w:space="0" w:color="auto"/>
        <w:left w:val="none" w:sz="0" w:space="0" w:color="auto"/>
        <w:bottom w:val="none" w:sz="0" w:space="0" w:color="auto"/>
        <w:right w:val="none" w:sz="0" w:space="0" w:color="auto"/>
      </w:divBdr>
      <w:divsChild>
        <w:div w:id="634066323">
          <w:marLeft w:val="360"/>
          <w:marRight w:val="0"/>
          <w:marTop w:val="144"/>
          <w:marBottom w:val="0"/>
          <w:divBdr>
            <w:top w:val="none" w:sz="0" w:space="0" w:color="auto"/>
            <w:left w:val="none" w:sz="0" w:space="0" w:color="auto"/>
            <w:bottom w:val="none" w:sz="0" w:space="0" w:color="auto"/>
            <w:right w:val="none" w:sz="0" w:space="0" w:color="auto"/>
          </w:divBdr>
        </w:div>
        <w:div w:id="772482749">
          <w:marLeft w:val="360"/>
          <w:marRight w:val="0"/>
          <w:marTop w:val="144"/>
          <w:marBottom w:val="0"/>
          <w:divBdr>
            <w:top w:val="none" w:sz="0" w:space="0" w:color="auto"/>
            <w:left w:val="none" w:sz="0" w:space="0" w:color="auto"/>
            <w:bottom w:val="none" w:sz="0" w:space="0" w:color="auto"/>
            <w:right w:val="none" w:sz="0" w:space="0" w:color="auto"/>
          </w:divBdr>
        </w:div>
        <w:div w:id="966660680">
          <w:marLeft w:val="360"/>
          <w:marRight w:val="0"/>
          <w:marTop w:val="144"/>
          <w:marBottom w:val="0"/>
          <w:divBdr>
            <w:top w:val="none" w:sz="0" w:space="0" w:color="auto"/>
            <w:left w:val="none" w:sz="0" w:space="0" w:color="auto"/>
            <w:bottom w:val="none" w:sz="0" w:space="0" w:color="auto"/>
            <w:right w:val="none" w:sz="0" w:space="0" w:color="auto"/>
          </w:divBdr>
        </w:div>
        <w:div w:id="1934432739">
          <w:marLeft w:val="360"/>
          <w:marRight w:val="0"/>
          <w:marTop w:val="144"/>
          <w:marBottom w:val="0"/>
          <w:divBdr>
            <w:top w:val="none" w:sz="0" w:space="0" w:color="auto"/>
            <w:left w:val="none" w:sz="0" w:space="0" w:color="auto"/>
            <w:bottom w:val="none" w:sz="0" w:space="0" w:color="auto"/>
            <w:right w:val="none" w:sz="0" w:space="0" w:color="auto"/>
          </w:divBdr>
        </w:div>
      </w:divsChild>
    </w:div>
    <w:div w:id="1127284772">
      <w:bodyDiv w:val="1"/>
      <w:marLeft w:val="0"/>
      <w:marRight w:val="0"/>
      <w:marTop w:val="0"/>
      <w:marBottom w:val="0"/>
      <w:divBdr>
        <w:top w:val="none" w:sz="0" w:space="0" w:color="auto"/>
        <w:left w:val="none" w:sz="0" w:space="0" w:color="auto"/>
        <w:bottom w:val="none" w:sz="0" w:space="0" w:color="auto"/>
        <w:right w:val="none" w:sz="0" w:space="0" w:color="auto"/>
      </w:divBdr>
      <w:divsChild>
        <w:div w:id="458032283">
          <w:marLeft w:val="0"/>
          <w:marRight w:val="0"/>
          <w:marTop w:val="0"/>
          <w:marBottom w:val="0"/>
          <w:divBdr>
            <w:top w:val="none" w:sz="0" w:space="0" w:color="auto"/>
            <w:left w:val="none" w:sz="0" w:space="0" w:color="auto"/>
            <w:bottom w:val="none" w:sz="0" w:space="0" w:color="auto"/>
            <w:right w:val="none" w:sz="0" w:space="0" w:color="auto"/>
          </w:divBdr>
          <w:divsChild>
            <w:div w:id="599024067">
              <w:marLeft w:val="0"/>
              <w:marRight w:val="0"/>
              <w:marTop w:val="0"/>
              <w:marBottom w:val="0"/>
              <w:divBdr>
                <w:top w:val="none" w:sz="0" w:space="0" w:color="auto"/>
                <w:left w:val="none" w:sz="0" w:space="0" w:color="auto"/>
                <w:bottom w:val="none" w:sz="0" w:space="0" w:color="auto"/>
                <w:right w:val="none" w:sz="0" w:space="0" w:color="auto"/>
              </w:divBdr>
              <w:divsChild>
                <w:div w:id="1907496115">
                  <w:marLeft w:val="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79830">
      <w:bodyDiv w:val="1"/>
      <w:marLeft w:val="0"/>
      <w:marRight w:val="0"/>
      <w:marTop w:val="0"/>
      <w:marBottom w:val="0"/>
      <w:divBdr>
        <w:top w:val="none" w:sz="0" w:space="0" w:color="auto"/>
        <w:left w:val="none" w:sz="0" w:space="0" w:color="auto"/>
        <w:bottom w:val="none" w:sz="0" w:space="0" w:color="auto"/>
        <w:right w:val="none" w:sz="0" w:space="0" w:color="auto"/>
      </w:divBdr>
    </w:div>
    <w:div w:id="1165632383">
      <w:bodyDiv w:val="1"/>
      <w:marLeft w:val="0"/>
      <w:marRight w:val="0"/>
      <w:marTop w:val="0"/>
      <w:marBottom w:val="0"/>
      <w:divBdr>
        <w:top w:val="none" w:sz="0" w:space="0" w:color="auto"/>
        <w:left w:val="none" w:sz="0" w:space="0" w:color="auto"/>
        <w:bottom w:val="none" w:sz="0" w:space="0" w:color="auto"/>
        <w:right w:val="none" w:sz="0" w:space="0" w:color="auto"/>
      </w:divBdr>
    </w:div>
    <w:div w:id="1188981306">
      <w:bodyDiv w:val="1"/>
      <w:marLeft w:val="0"/>
      <w:marRight w:val="0"/>
      <w:marTop w:val="0"/>
      <w:marBottom w:val="0"/>
      <w:divBdr>
        <w:top w:val="none" w:sz="0" w:space="0" w:color="auto"/>
        <w:left w:val="none" w:sz="0" w:space="0" w:color="auto"/>
        <w:bottom w:val="none" w:sz="0" w:space="0" w:color="auto"/>
        <w:right w:val="none" w:sz="0" w:space="0" w:color="auto"/>
      </w:divBdr>
    </w:div>
    <w:div w:id="1245608848">
      <w:bodyDiv w:val="1"/>
      <w:marLeft w:val="0"/>
      <w:marRight w:val="0"/>
      <w:marTop w:val="0"/>
      <w:marBottom w:val="0"/>
      <w:divBdr>
        <w:top w:val="none" w:sz="0" w:space="0" w:color="auto"/>
        <w:left w:val="none" w:sz="0" w:space="0" w:color="auto"/>
        <w:bottom w:val="none" w:sz="0" w:space="0" w:color="auto"/>
        <w:right w:val="none" w:sz="0" w:space="0" w:color="auto"/>
      </w:divBdr>
    </w:div>
    <w:div w:id="1265260387">
      <w:bodyDiv w:val="1"/>
      <w:marLeft w:val="0"/>
      <w:marRight w:val="0"/>
      <w:marTop w:val="0"/>
      <w:marBottom w:val="0"/>
      <w:divBdr>
        <w:top w:val="none" w:sz="0" w:space="0" w:color="auto"/>
        <w:left w:val="none" w:sz="0" w:space="0" w:color="auto"/>
        <w:bottom w:val="none" w:sz="0" w:space="0" w:color="auto"/>
        <w:right w:val="none" w:sz="0" w:space="0" w:color="auto"/>
      </w:divBdr>
    </w:div>
    <w:div w:id="1296594936">
      <w:bodyDiv w:val="1"/>
      <w:marLeft w:val="0"/>
      <w:marRight w:val="0"/>
      <w:marTop w:val="0"/>
      <w:marBottom w:val="0"/>
      <w:divBdr>
        <w:top w:val="none" w:sz="0" w:space="0" w:color="auto"/>
        <w:left w:val="none" w:sz="0" w:space="0" w:color="auto"/>
        <w:bottom w:val="none" w:sz="0" w:space="0" w:color="auto"/>
        <w:right w:val="none" w:sz="0" w:space="0" w:color="auto"/>
      </w:divBdr>
    </w:div>
    <w:div w:id="1304654668">
      <w:bodyDiv w:val="1"/>
      <w:marLeft w:val="0"/>
      <w:marRight w:val="0"/>
      <w:marTop w:val="0"/>
      <w:marBottom w:val="0"/>
      <w:divBdr>
        <w:top w:val="none" w:sz="0" w:space="0" w:color="auto"/>
        <w:left w:val="none" w:sz="0" w:space="0" w:color="auto"/>
        <w:bottom w:val="none" w:sz="0" w:space="0" w:color="auto"/>
        <w:right w:val="none" w:sz="0" w:space="0" w:color="auto"/>
      </w:divBdr>
      <w:divsChild>
        <w:div w:id="837616997">
          <w:marLeft w:val="360"/>
          <w:marRight w:val="0"/>
          <w:marTop w:val="144"/>
          <w:marBottom w:val="0"/>
          <w:divBdr>
            <w:top w:val="none" w:sz="0" w:space="0" w:color="auto"/>
            <w:left w:val="none" w:sz="0" w:space="0" w:color="auto"/>
            <w:bottom w:val="none" w:sz="0" w:space="0" w:color="auto"/>
            <w:right w:val="none" w:sz="0" w:space="0" w:color="auto"/>
          </w:divBdr>
        </w:div>
        <w:div w:id="845173335">
          <w:marLeft w:val="360"/>
          <w:marRight w:val="0"/>
          <w:marTop w:val="144"/>
          <w:marBottom w:val="0"/>
          <w:divBdr>
            <w:top w:val="none" w:sz="0" w:space="0" w:color="auto"/>
            <w:left w:val="none" w:sz="0" w:space="0" w:color="auto"/>
            <w:bottom w:val="none" w:sz="0" w:space="0" w:color="auto"/>
            <w:right w:val="none" w:sz="0" w:space="0" w:color="auto"/>
          </w:divBdr>
        </w:div>
        <w:div w:id="1490947955">
          <w:marLeft w:val="360"/>
          <w:marRight w:val="0"/>
          <w:marTop w:val="144"/>
          <w:marBottom w:val="0"/>
          <w:divBdr>
            <w:top w:val="none" w:sz="0" w:space="0" w:color="auto"/>
            <w:left w:val="none" w:sz="0" w:space="0" w:color="auto"/>
            <w:bottom w:val="none" w:sz="0" w:space="0" w:color="auto"/>
            <w:right w:val="none" w:sz="0" w:space="0" w:color="auto"/>
          </w:divBdr>
        </w:div>
        <w:div w:id="1589147328">
          <w:marLeft w:val="360"/>
          <w:marRight w:val="0"/>
          <w:marTop w:val="144"/>
          <w:marBottom w:val="0"/>
          <w:divBdr>
            <w:top w:val="none" w:sz="0" w:space="0" w:color="auto"/>
            <w:left w:val="none" w:sz="0" w:space="0" w:color="auto"/>
            <w:bottom w:val="none" w:sz="0" w:space="0" w:color="auto"/>
            <w:right w:val="none" w:sz="0" w:space="0" w:color="auto"/>
          </w:divBdr>
        </w:div>
        <w:div w:id="1600021212">
          <w:marLeft w:val="360"/>
          <w:marRight w:val="0"/>
          <w:marTop w:val="144"/>
          <w:marBottom w:val="0"/>
          <w:divBdr>
            <w:top w:val="none" w:sz="0" w:space="0" w:color="auto"/>
            <w:left w:val="none" w:sz="0" w:space="0" w:color="auto"/>
            <w:bottom w:val="none" w:sz="0" w:space="0" w:color="auto"/>
            <w:right w:val="none" w:sz="0" w:space="0" w:color="auto"/>
          </w:divBdr>
        </w:div>
        <w:div w:id="1874534988">
          <w:marLeft w:val="360"/>
          <w:marRight w:val="0"/>
          <w:marTop w:val="144"/>
          <w:marBottom w:val="0"/>
          <w:divBdr>
            <w:top w:val="none" w:sz="0" w:space="0" w:color="auto"/>
            <w:left w:val="none" w:sz="0" w:space="0" w:color="auto"/>
            <w:bottom w:val="none" w:sz="0" w:space="0" w:color="auto"/>
            <w:right w:val="none" w:sz="0" w:space="0" w:color="auto"/>
          </w:divBdr>
        </w:div>
        <w:div w:id="1971519835">
          <w:marLeft w:val="360"/>
          <w:marRight w:val="0"/>
          <w:marTop w:val="144"/>
          <w:marBottom w:val="0"/>
          <w:divBdr>
            <w:top w:val="none" w:sz="0" w:space="0" w:color="auto"/>
            <w:left w:val="none" w:sz="0" w:space="0" w:color="auto"/>
            <w:bottom w:val="none" w:sz="0" w:space="0" w:color="auto"/>
            <w:right w:val="none" w:sz="0" w:space="0" w:color="auto"/>
          </w:divBdr>
        </w:div>
        <w:div w:id="1971663527">
          <w:marLeft w:val="360"/>
          <w:marRight w:val="0"/>
          <w:marTop w:val="144"/>
          <w:marBottom w:val="0"/>
          <w:divBdr>
            <w:top w:val="none" w:sz="0" w:space="0" w:color="auto"/>
            <w:left w:val="none" w:sz="0" w:space="0" w:color="auto"/>
            <w:bottom w:val="none" w:sz="0" w:space="0" w:color="auto"/>
            <w:right w:val="none" w:sz="0" w:space="0" w:color="auto"/>
          </w:divBdr>
        </w:div>
      </w:divsChild>
    </w:div>
    <w:div w:id="1312906000">
      <w:bodyDiv w:val="1"/>
      <w:marLeft w:val="0"/>
      <w:marRight w:val="0"/>
      <w:marTop w:val="0"/>
      <w:marBottom w:val="0"/>
      <w:divBdr>
        <w:top w:val="none" w:sz="0" w:space="0" w:color="auto"/>
        <w:left w:val="none" w:sz="0" w:space="0" w:color="auto"/>
        <w:bottom w:val="none" w:sz="0" w:space="0" w:color="auto"/>
        <w:right w:val="none" w:sz="0" w:space="0" w:color="auto"/>
      </w:divBdr>
      <w:divsChild>
        <w:div w:id="598759891">
          <w:marLeft w:val="850"/>
          <w:marRight w:val="0"/>
          <w:marTop w:val="132"/>
          <w:marBottom w:val="0"/>
          <w:divBdr>
            <w:top w:val="none" w:sz="0" w:space="0" w:color="auto"/>
            <w:left w:val="none" w:sz="0" w:space="0" w:color="auto"/>
            <w:bottom w:val="none" w:sz="0" w:space="0" w:color="auto"/>
            <w:right w:val="none" w:sz="0" w:space="0" w:color="auto"/>
          </w:divBdr>
        </w:div>
        <w:div w:id="643464373">
          <w:marLeft w:val="850"/>
          <w:marRight w:val="0"/>
          <w:marTop w:val="132"/>
          <w:marBottom w:val="0"/>
          <w:divBdr>
            <w:top w:val="none" w:sz="0" w:space="0" w:color="auto"/>
            <w:left w:val="none" w:sz="0" w:space="0" w:color="auto"/>
            <w:bottom w:val="none" w:sz="0" w:space="0" w:color="auto"/>
            <w:right w:val="none" w:sz="0" w:space="0" w:color="auto"/>
          </w:divBdr>
        </w:div>
        <w:div w:id="1118766196">
          <w:marLeft w:val="360"/>
          <w:marRight w:val="0"/>
          <w:marTop w:val="144"/>
          <w:marBottom w:val="0"/>
          <w:divBdr>
            <w:top w:val="none" w:sz="0" w:space="0" w:color="auto"/>
            <w:left w:val="none" w:sz="0" w:space="0" w:color="auto"/>
            <w:bottom w:val="none" w:sz="0" w:space="0" w:color="auto"/>
            <w:right w:val="none" w:sz="0" w:space="0" w:color="auto"/>
          </w:divBdr>
        </w:div>
        <w:div w:id="1689256822">
          <w:marLeft w:val="360"/>
          <w:marRight w:val="0"/>
          <w:marTop w:val="144"/>
          <w:marBottom w:val="0"/>
          <w:divBdr>
            <w:top w:val="none" w:sz="0" w:space="0" w:color="auto"/>
            <w:left w:val="none" w:sz="0" w:space="0" w:color="auto"/>
            <w:bottom w:val="none" w:sz="0" w:space="0" w:color="auto"/>
            <w:right w:val="none" w:sz="0" w:space="0" w:color="auto"/>
          </w:divBdr>
        </w:div>
        <w:div w:id="1796831551">
          <w:marLeft w:val="360"/>
          <w:marRight w:val="0"/>
          <w:marTop w:val="144"/>
          <w:marBottom w:val="0"/>
          <w:divBdr>
            <w:top w:val="none" w:sz="0" w:space="0" w:color="auto"/>
            <w:left w:val="none" w:sz="0" w:space="0" w:color="auto"/>
            <w:bottom w:val="none" w:sz="0" w:space="0" w:color="auto"/>
            <w:right w:val="none" w:sz="0" w:space="0" w:color="auto"/>
          </w:divBdr>
        </w:div>
      </w:divsChild>
    </w:div>
    <w:div w:id="1325671053">
      <w:bodyDiv w:val="1"/>
      <w:marLeft w:val="0"/>
      <w:marRight w:val="0"/>
      <w:marTop w:val="0"/>
      <w:marBottom w:val="0"/>
      <w:divBdr>
        <w:top w:val="none" w:sz="0" w:space="0" w:color="auto"/>
        <w:left w:val="none" w:sz="0" w:space="0" w:color="auto"/>
        <w:bottom w:val="none" w:sz="0" w:space="0" w:color="auto"/>
        <w:right w:val="none" w:sz="0" w:space="0" w:color="auto"/>
      </w:divBdr>
    </w:div>
    <w:div w:id="1345010508">
      <w:bodyDiv w:val="1"/>
      <w:marLeft w:val="0"/>
      <w:marRight w:val="0"/>
      <w:marTop w:val="0"/>
      <w:marBottom w:val="0"/>
      <w:divBdr>
        <w:top w:val="none" w:sz="0" w:space="0" w:color="auto"/>
        <w:left w:val="none" w:sz="0" w:space="0" w:color="auto"/>
        <w:bottom w:val="none" w:sz="0" w:space="0" w:color="auto"/>
        <w:right w:val="none" w:sz="0" w:space="0" w:color="auto"/>
      </w:divBdr>
    </w:div>
    <w:div w:id="1370035537">
      <w:bodyDiv w:val="1"/>
      <w:marLeft w:val="0"/>
      <w:marRight w:val="0"/>
      <w:marTop w:val="0"/>
      <w:marBottom w:val="0"/>
      <w:divBdr>
        <w:top w:val="none" w:sz="0" w:space="0" w:color="auto"/>
        <w:left w:val="none" w:sz="0" w:space="0" w:color="auto"/>
        <w:bottom w:val="none" w:sz="0" w:space="0" w:color="auto"/>
        <w:right w:val="none" w:sz="0" w:space="0" w:color="auto"/>
      </w:divBdr>
      <w:divsChild>
        <w:div w:id="16396249">
          <w:marLeft w:val="446"/>
          <w:marRight w:val="0"/>
          <w:marTop w:val="134"/>
          <w:marBottom w:val="0"/>
          <w:divBdr>
            <w:top w:val="none" w:sz="0" w:space="0" w:color="auto"/>
            <w:left w:val="none" w:sz="0" w:space="0" w:color="auto"/>
            <w:bottom w:val="none" w:sz="0" w:space="0" w:color="auto"/>
            <w:right w:val="none" w:sz="0" w:space="0" w:color="auto"/>
          </w:divBdr>
        </w:div>
        <w:div w:id="793255440">
          <w:marLeft w:val="446"/>
          <w:marRight w:val="0"/>
          <w:marTop w:val="134"/>
          <w:marBottom w:val="0"/>
          <w:divBdr>
            <w:top w:val="none" w:sz="0" w:space="0" w:color="auto"/>
            <w:left w:val="none" w:sz="0" w:space="0" w:color="auto"/>
            <w:bottom w:val="none" w:sz="0" w:space="0" w:color="auto"/>
            <w:right w:val="none" w:sz="0" w:space="0" w:color="auto"/>
          </w:divBdr>
        </w:div>
      </w:divsChild>
    </w:div>
    <w:div w:id="1396512449">
      <w:bodyDiv w:val="1"/>
      <w:marLeft w:val="0"/>
      <w:marRight w:val="0"/>
      <w:marTop w:val="0"/>
      <w:marBottom w:val="0"/>
      <w:divBdr>
        <w:top w:val="none" w:sz="0" w:space="0" w:color="auto"/>
        <w:left w:val="none" w:sz="0" w:space="0" w:color="auto"/>
        <w:bottom w:val="none" w:sz="0" w:space="0" w:color="auto"/>
        <w:right w:val="none" w:sz="0" w:space="0" w:color="auto"/>
      </w:divBdr>
    </w:div>
    <w:div w:id="1427842834">
      <w:bodyDiv w:val="1"/>
      <w:marLeft w:val="0"/>
      <w:marRight w:val="0"/>
      <w:marTop w:val="0"/>
      <w:marBottom w:val="0"/>
      <w:divBdr>
        <w:top w:val="none" w:sz="0" w:space="0" w:color="auto"/>
        <w:left w:val="none" w:sz="0" w:space="0" w:color="auto"/>
        <w:bottom w:val="none" w:sz="0" w:space="0" w:color="auto"/>
        <w:right w:val="none" w:sz="0" w:space="0" w:color="auto"/>
      </w:divBdr>
    </w:div>
    <w:div w:id="1470778773">
      <w:bodyDiv w:val="1"/>
      <w:marLeft w:val="0"/>
      <w:marRight w:val="0"/>
      <w:marTop w:val="0"/>
      <w:marBottom w:val="0"/>
      <w:divBdr>
        <w:top w:val="none" w:sz="0" w:space="0" w:color="auto"/>
        <w:left w:val="none" w:sz="0" w:space="0" w:color="auto"/>
        <w:bottom w:val="none" w:sz="0" w:space="0" w:color="auto"/>
        <w:right w:val="none" w:sz="0" w:space="0" w:color="auto"/>
      </w:divBdr>
    </w:div>
    <w:div w:id="1472021824">
      <w:bodyDiv w:val="1"/>
      <w:marLeft w:val="0"/>
      <w:marRight w:val="0"/>
      <w:marTop w:val="0"/>
      <w:marBottom w:val="0"/>
      <w:divBdr>
        <w:top w:val="none" w:sz="0" w:space="0" w:color="auto"/>
        <w:left w:val="none" w:sz="0" w:space="0" w:color="auto"/>
        <w:bottom w:val="none" w:sz="0" w:space="0" w:color="auto"/>
        <w:right w:val="none" w:sz="0" w:space="0" w:color="auto"/>
      </w:divBdr>
      <w:divsChild>
        <w:div w:id="624509775">
          <w:marLeft w:val="274"/>
          <w:marRight w:val="0"/>
          <w:marTop w:val="144"/>
          <w:marBottom w:val="0"/>
          <w:divBdr>
            <w:top w:val="none" w:sz="0" w:space="0" w:color="auto"/>
            <w:left w:val="none" w:sz="0" w:space="0" w:color="auto"/>
            <w:bottom w:val="none" w:sz="0" w:space="0" w:color="auto"/>
            <w:right w:val="none" w:sz="0" w:space="0" w:color="auto"/>
          </w:divBdr>
        </w:div>
        <w:div w:id="245845582">
          <w:marLeft w:val="763"/>
          <w:marRight w:val="0"/>
          <w:marTop w:val="132"/>
          <w:marBottom w:val="0"/>
          <w:divBdr>
            <w:top w:val="none" w:sz="0" w:space="0" w:color="auto"/>
            <w:left w:val="none" w:sz="0" w:space="0" w:color="auto"/>
            <w:bottom w:val="none" w:sz="0" w:space="0" w:color="auto"/>
            <w:right w:val="none" w:sz="0" w:space="0" w:color="auto"/>
          </w:divBdr>
        </w:div>
        <w:div w:id="1964379038">
          <w:marLeft w:val="763"/>
          <w:marRight w:val="0"/>
          <w:marTop w:val="132"/>
          <w:marBottom w:val="0"/>
          <w:divBdr>
            <w:top w:val="none" w:sz="0" w:space="0" w:color="auto"/>
            <w:left w:val="none" w:sz="0" w:space="0" w:color="auto"/>
            <w:bottom w:val="none" w:sz="0" w:space="0" w:color="auto"/>
            <w:right w:val="none" w:sz="0" w:space="0" w:color="auto"/>
          </w:divBdr>
        </w:div>
        <w:div w:id="293873107">
          <w:marLeft w:val="763"/>
          <w:marRight w:val="0"/>
          <w:marTop w:val="132"/>
          <w:marBottom w:val="0"/>
          <w:divBdr>
            <w:top w:val="none" w:sz="0" w:space="0" w:color="auto"/>
            <w:left w:val="none" w:sz="0" w:space="0" w:color="auto"/>
            <w:bottom w:val="none" w:sz="0" w:space="0" w:color="auto"/>
            <w:right w:val="none" w:sz="0" w:space="0" w:color="auto"/>
          </w:divBdr>
        </w:div>
        <w:div w:id="261111583">
          <w:marLeft w:val="763"/>
          <w:marRight w:val="0"/>
          <w:marTop w:val="132"/>
          <w:marBottom w:val="0"/>
          <w:divBdr>
            <w:top w:val="none" w:sz="0" w:space="0" w:color="auto"/>
            <w:left w:val="none" w:sz="0" w:space="0" w:color="auto"/>
            <w:bottom w:val="none" w:sz="0" w:space="0" w:color="auto"/>
            <w:right w:val="none" w:sz="0" w:space="0" w:color="auto"/>
          </w:divBdr>
        </w:div>
        <w:div w:id="1782723170">
          <w:marLeft w:val="763"/>
          <w:marRight w:val="0"/>
          <w:marTop w:val="132"/>
          <w:marBottom w:val="0"/>
          <w:divBdr>
            <w:top w:val="none" w:sz="0" w:space="0" w:color="auto"/>
            <w:left w:val="none" w:sz="0" w:space="0" w:color="auto"/>
            <w:bottom w:val="none" w:sz="0" w:space="0" w:color="auto"/>
            <w:right w:val="none" w:sz="0" w:space="0" w:color="auto"/>
          </w:divBdr>
        </w:div>
        <w:div w:id="1048726885">
          <w:marLeft w:val="763"/>
          <w:marRight w:val="0"/>
          <w:marTop w:val="132"/>
          <w:marBottom w:val="0"/>
          <w:divBdr>
            <w:top w:val="none" w:sz="0" w:space="0" w:color="auto"/>
            <w:left w:val="none" w:sz="0" w:space="0" w:color="auto"/>
            <w:bottom w:val="none" w:sz="0" w:space="0" w:color="auto"/>
            <w:right w:val="none" w:sz="0" w:space="0" w:color="auto"/>
          </w:divBdr>
        </w:div>
        <w:div w:id="1861778676">
          <w:marLeft w:val="763"/>
          <w:marRight w:val="0"/>
          <w:marTop w:val="132"/>
          <w:marBottom w:val="0"/>
          <w:divBdr>
            <w:top w:val="none" w:sz="0" w:space="0" w:color="auto"/>
            <w:left w:val="none" w:sz="0" w:space="0" w:color="auto"/>
            <w:bottom w:val="none" w:sz="0" w:space="0" w:color="auto"/>
            <w:right w:val="none" w:sz="0" w:space="0" w:color="auto"/>
          </w:divBdr>
        </w:div>
      </w:divsChild>
    </w:div>
    <w:div w:id="1491412031">
      <w:bodyDiv w:val="1"/>
      <w:marLeft w:val="0"/>
      <w:marRight w:val="0"/>
      <w:marTop w:val="0"/>
      <w:marBottom w:val="0"/>
      <w:divBdr>
        <w:top w:val="none" w:sz="0" w:space="0" w:color="auto"/>
        <w:left w:val="none" w:sz="0" w:space="0" w:color="auto"/>
        <w:bottom w:val="none" w:sz="0" w:space="0" w:color="auto"/>
        <w:right w:val="none" w:sz="0" w:space="0" w:color="auto"/>
      </w:divBdr>
    </w:div>
    <w:div w:id="1541287504">
      <w:bodyDiv w:val="1"/>
      <w:marLeft w:val="0"/>
      <w:marRight w:val="0"/>
      <w:marTop w:val="0"/>
      <w:marBottom w:val="0"/>
      <w:divBdr>
        <w:top w:val="none" w:sz="0" w:space="0" w:color="auto"/>
        <w:left w:val="none" w:sz="0" w:space="0" w:color="auto"/>
        <w:bottom w:val="none" w:sz="0" w:space="0" w:color="auto"/>
        <w:right w:val="none" w:sz="0" w:space="0" w:color="auto"/>
      </w:divBdr>
    </w:div>
    <w:div w:id="1547796172">
      <w:bodyDiv w:val="1"/>
      <w:marLeft w:val="0"/>
      <w:marRight w:val="0"/>
      <w:marTop w:val="0"/>
      <w:marBottom w:val="0"/>
      <w:divBdr>
        <w:top w:val="none" w:sz="0" w:space="0" w:color="auto"/>
        <w:left w:val="none" w:sz="0" w:space="0" w:color="auto"/>
        <w:bottom w:val="none" w:sz="0" w:space="0" w:color="auto"/>
        <w:right w:val="none" w:sz="0" w:space="0" w:color="auto"/>
      </w:divBdr>
    </w:div>
    <w:div w:id="1599827765">
      <w:bodyDiv w:val="1"/>
      <w:marLeft w:val="0"/>
      <w:marRight w:val="0"/>
      <w:marTop w:val="0"/>
      <w:marBottom w:val="0"/>
      <w:divBdr>
        <w:top w:val="none" w:sz="0" w:space="0" w:color="auto"/>
        <w:left w:val="none" w:sz="0" w:space="0" w:color="auto"/>
        <w:bottom w:val="none" w:sz="0" w:space="0" w:color="auto"/>
        <w:right w:val="none" w:sz="0" w:space="0" w:color="auto"/>
      </w:divBdr>
    </w:div>
    <w:div w:id="1634946627">
      <w:bodyDiv w:val="1"/>
      <w:marLeft w:val="0"/>
      <w:marRight w:val="0"/>
      <w:marTop w:val="0"/>
      <w:marBottom w:val="0"/>
      <w:divBdr>
        <w:top w:val="none" w:sz="0" w:space="0" w:color="auto"/>
        <w:left w:val="none" w:sz="0" w:space="0" w:color="auto"/>
        <w:bottom w:val="none" w:sz="0" w:space="0" w:color="auto"/>
        <w:right w:val="none" w:sz="0" w:space="0" w:color="auto"/>
      </w:divBdr>
    </w:div>
    <w:div w:id="1712996506">
      <w:bodyDiv w:val="1"/>
      <w:marLeft w:val="0"/>
      <w:marRight w:val="0"/>
      <w:marTop w:val="0"/>
      <w:marBottom w:val="0"/>
      <w:divBdr>
        <w:top w:val="none" w:sz="0" w:space="0" w:color="auto"/>
        <w:left w:val="none" w:sz="0" w:space="0" w:color="auto"/>
        <w:bottom w:val="none" w:sz="0" w:space="0" w:color="auto"/>
        <w:right w:val="none" w:sz="0" w:space="0" w:color="auto"/>
      </w:divBdr>
    </w:div>
    <w:div w:id="1759787524">
      <w:bodyDiv w:val="1"/>
      <w:marLeft w:val="0"/>
      <w:marRight w:val="0"/>
      <w:marTop w:val="0"/>
      <w:marBottom w:val="0"/>
      <w:divBdr>
        <w:top w:val="none" w:sz="0" w:space="0" w:color="auto"/>
        <w:left w:val="none" w:sz="0" w:space="0" w:color="auto"/>
        <w:bottom w:val="none" w:sz="0" w:space="0" w:color="auto"/>
        <w:right w:val="none" w:sz="0" w:space="0" w:color="auto"/>
      </w:divBdr>
      <w:divsChild>
        <w:div w:id="1660695031">
          <w:marLeft w:val="360"/>
          <w:marRight w:val="0"/>
          <w:marTop w:val="144"/>
          <w:marBottom w:val="0"/>
          <w:divBdr>
            <w:top w:val="none" w:sz="0" w:space="0" w:color="auto"/>
            <w:left w:val="none" w:sz="0" w:space="0" w:color="auto"/>
            <w:bottom w:val="none" w:sz="0" w:space="0" w:color="auto"/>
            <w:right w:val="none" w:sz="0" w:space="0" w:color="auto"/>
          </w:divBdr>
        </w:div>
      </w:divsChild>
    </w:div>
    <w:div w:id="1767001480">
      <w:bodyDiv w:val="1"/>
      <w:marLeft w:val="0"/>
      <w:marRight w:val="0"/>
      <w:marTop w:val="0"/>
      <w:marBottom w:val="0"/>
      <w:divBdr>
        <w:top w:val="none" w:sz="0" w:space="0" w:color="auto"/>
        <w:left w:val="none" w:sz="0" w:space="0" w:color="auto"/>
        <w:bottom w:val="none" w:sz="0" w:space="0" w:color="auto"/>
        <w:right w:val="none" w:sz="0" w:space="0" w:color="auto"/>
      </w:divBdr>
    </w:div>
    <w:div w:id="1790052399">
      <w:bodyDiv w:val="1"/>
      <w:marLeft w:val="0"/>
      <w:marRight w:val="0"/>
      <w:marTop w:val="0"/>
      <w:marBottom w:val="0"/>
      <w:divBdr>
        <w:top w:val="none" w:sz="0" w:space="0" w:color="auto"/>
        <w:left w:val="none" w:sz="0" w:space="0" w:color="auto"/>
        <w:bottom w:val="none" w:sz="0" w:space="0" w:color="auto"/>
        <w:right w:val="none" w:sz="0" w:space="0" w:color="auto"/>
      </w:divBdr>
      <w:divsChild>
        <w:div w:id="236744073">
          <w:marLeft w:val="360"/>
          <w:marRight w:val="0"/>
          <w:marTop w:val="144"/>
          <w:marBottom w:val="0"/>
          <w:divBdr>
            <w:top w:val="none" w:sz="0" w:space="0" w:color="auto"/>
            <w:left w:val="none" w:sz="0" w:space="0" w:color="auto"/>
            <w:bottom w:val="none" w:sz="0" w:space="0" w:color="auto"/>
            <w:right w:val="none" w:sz="0" w:space="0" w:color="auto"/>
          </w:divBdr>
        </w:div>
        <w:div w:id="366444457">
          <w:marLeft w:val="360"/>
          <w:marRight w:val="0"/>
          <w:marTop w:val="144"/>
          <w:marBottom w:val="0"/>
          <w:divBdr>
            <w:top w:val="none" w:sz="0" w:space="0" w:color="auto"/>
            <w:left w:val="none" w:sz="0" w:space="0" w:color="auto"/>
            <w:bottom w:val="none" w:sz="0" w:space="0" w:color="auto"/>
            <w:right w:val="none" w:sz="0" w:space="0" w:color="auto"/>
          </w:divBdr>
        </w:div>
        <w:div w:id="916865028">
          <w:marLeft w:val="360"/>
          <w:marRight w:val="0"/>
          <w:marTop w:val="80"/>
          <w:marBottom w:val="0"/>
          <w:divBdr>
            <w:top w:val="none" w:sz="0" w:space="0" w:color="auto"/>
            <w:left w:val="none" w:sz="0" w:space="0" w:color="auto"/>
            <w:bottom w:val="none" w:sz="0" w:space="0" w:color="auto"/>
            <w:right w:val="none" w:sz="0" w:space="0" w:color="auto"/>
          </w:divBdr>
        </w:div>
        <w:div w:id="1506285856">
          <w:marLeft w:val="850"/>
          <w:marRight w:val="0"/>
          <w:marTop w:val="132"/>
          <w:marBottom w:val="0"/>
          <w:divBdr>
            <w:top w:val="none" w:sz="0" w:space="0" w:color="auto"/>
            <w:left w:val="none" w:sz="0" w:space="0" w:color="auto"/>
            <w:bottom w:val="none" w:sz="0" w:space="0" w:color="auto"/>
            <w:right w:val="none" w:sz="0" w:space="0" w:color="auto"/>
          </w:divBdr>
        </w:div>
        <w:div w:id="1946617073">
          <w:marLeft w:val="850"/>
          <w:marRight w:val="0"/>
          <w:marTop w:val="132"/>
          <w:marBottom w:val="0"/>
          <w:divBdr>
            <w:top w:val="none" w:sz="0" w:space="0" w:color="auto"/>
            <w:left w:val="none" w:sz="0" w:space="0" w:color="auto"/>
            <w:bottom w:val="none" w:sz="0" w:space="0" w:color="auto"/>
            <w:right w:val="none" w:sz="0" w:space="0" w:color="auto"/>
          </w:divBdr>
        </w:div>
      </w:divsChild>
    </w:div>
    <w:div w:id="1797916139">
      <w:bodyDiv w:val="1"/>
      <w:marLeft w:val="0"/>
      <w:marRight w:val="0"/>
      <w:marTop w:val="0"/>
      <w:marBottom w:val="0"/>
      <w:divBdr>
        <w:top w:val="none" w:sz="0" w:space="0" w:color="auto"/>
        <w:left w:val="none" w:sz="0" w:space="0" w:color="auto"/>
        <w:bottom w:val="none" w:sz="0" w:space="0" w:color="auto"/>
        <w:right w:val="none" w:sz="0" w:space="0" w:color="auto"/>
      </w:divBdr>
    </w:div>
    <w:div w:id="1819034527">
      <w:bodyDiv w:val="1"/>
      <w:marLeft w:val="0"/>
      <w:marRight w:val="0"/>
      <w:marTop w:val="0"/>
      <w:marBottom w:val="0"/>
      <w:divBdr>
        <w:top w:val="none" w:sz="0" w:space="0" w:color="auto"/>
        <w:left w:val="none" w:sz="0" w:space="0" w:color="auto"/>
        <w:bottom w:val="none" w:sz="0" w:space="0" w:color="auto"/>
        <w:right w:val="none" w:sz="0" w:space="0" w:color="auto"/>
      </w:divBdr>
    </w:div>
    <w:div w:id="1848514816">
      <w:bodyDiv w:val="1"/>
      <w:marLeft w:val="0"/>
      <w:marRight w:val="0"/>
      <w:marTop w:val="0"/>
      <w:marBottom w:val="0"/>
      <w:divBdr>
        <w:top w:val="none" w:sz="0" w:space="0" w:color="auto"/>
        <w:left w:val="none" w:sz="0" w:space="0" w:color="auto"/>
        <w:bottom w:val="none" w:sz="0" w:space="0" w:color="auto"/>
        <w:right w:val="none" w:sz="0" w:space="0" w:color="auto"/>
      </w:divBdr>
    </w:div>
    <w:div w:id="1852797352">
      <w:bodyDiv w:val="1"/>
      <w:marLeft w:val="0"/>
      <w:marRight w:val="0"/>
      <w:marTop w:val="0"/>
      <w:marBottom w:val="0"/>
      <w:divBdr>
        <w:top w:val="none" w:sz="0" w:space="0" w:color="auto"/>
        <w:left w:val="none" w:sz="0" w:space="0" w:color="auto"/>
        <w:bottom w:val="none" w:sz="0" w:space="0" w:color="auto"/>
        <w:right w:val="none" w:sz="0" w:space="0" w:color="auto"/>
      </w:divBdr>
    </w:div>
    <w:div w:id="1898274592">
      <w:bodyDiv w:val="1"/>
      <w:marLeft w:val="0"/>
      <w:marRight w:val="0"/>
      <w:marTop w:val="0"/>
      <w:marBottom w:val="0"/>
      <w:divBdr>
        <w:top w:val="none" w:sz="0" w:space="0" w:color="auto"/>
        <w:left w:val="none" w:sz="0" w:space="0" w:color="auto"/>
        <w:bottom w:val="none" w:sz="0" w:space="0" w:color="auto"/>
        <w:right w:val="none" w:sz="0" w:space="0" w:color="auto"/>
      </w:divBdr>
      <w:divsChild>
        <w:div w:id="1095441205">
          <w:marLeft w:val="360"/>
          <w:marRight w:val="0"/>
          <w:marTop w:val="144"/>
          <w:marBottom w:val="0"/>
          <w:divBdr>
            <w:top w:val="none" w:sz="0" w:space="0" w:color="auto"/>
            <w:left w:val="none" w:sz="0" w:space="0" w:color="auto"/>
            <w:bottom w:val="none" w:sz="0" w:space="0" w:color="auto"/>
            <w:right w:val="none" w:sz="0" w:space="0" w:color="auto"/>
          </w:divBdr>
        </w:div>
        <w:div w:id="1124884556">
          <w:marLeft w:val="850"/>
          <w:marRight w:val="0"/>
          <w:marTop w:val="132"/>
          <w:marBottom w:val="0"/>
          <w:divBdr>
            <w:top w:val="none" w:sz="0" w:space="0" w:color="auto"/>
            <w:left w:val="none" w:sz="0" w:space="0" w:color="auto"/>
            <w:bottom w:val="none" w:sz="0" w:space="0" w:color="auto"/>
            <w:right w:val="none" w:sz="0" w:space="0" w:color="auto"/>
          </w:divBdr>
        </w:div>
        <w:div w:id="1308432371">
          <w:marLeft w:val="360"/>
          <w:marRight w:val="0"/>
          <w:marTop w:val="144"/>
          <w:marBottom w:val="0"/>
          <w:divBdr>
            <w:top w:val="none" w:sz="0" w:space="0" w:color="auto"/>
            <w:left w:val="none" w:sz="0" w:space="0" w:color="auto"/>
            <w:bottom w:val="none" w:sz="0" w:space="0" w:color="auto"/>
            <w:right w:val="none" w:sz="0" w:space="0" w:color="auto"/>
          </w:divBdr>
        </w:div>
        <w:div w:id="1442795315">
          <w:marLeft w:val="850"/>
          <w:marRight w:val="0"/>
          <w:marTop w:val="132"/>
          <w:marBottom w:val="0"/>
          <w:divBdr>
            <w:top w:val="none" w:sz="0" w:space="0" w:color="auto"/>
            <w:left w:val="none" w:sz="0" w:space="0" w:color="auto"/>
            <w:bottom w:val="none" w:sz="0" w:space="0" w:color="auto"/>
            <w:right w:val="none" w:sz="0" w:space="0" w:color="auto"/>
          </w:divBdr>
        </w:div>
      </w:divsChild>
    </w:div>
    <w:div w:id="1924365767">
      <w:bodyDiv w:val="1"/>
      <w:marLeft w:val="0"/>
      <w:marRight w:val="0"/>
      <w:marTop w:val="0"/>
      <w:marBottom w:val="0"/>
      <w:divBdr>
        <w:top w:val="none" w:sz="0" w:space="0" w:color="auto"/>
        <w:left w:val="none" w:sz="0" w:space="0" w:color="auto"/>
        <w:bottom w:val="none" w:sz="0" w:space="0" w:color="auto"/>
        <w:right w:val="none" w:sz="0" w:space="0" w:color="auto"/>
      </w:divBdr>
      <w:divsChild>
        <w:div w:id="327094685">
          <w:marLeft w:val="360"/>
          <w:marRight w:val="0"/>
          <w:marTop w:val="134"/>
          <w:marBottom w:val="240"/>
          <w:divBdr>
            <w:top w:val="none" w:sz="0" w:space="0" w:color="auto"/>
            <w:left w:val="none" w:sz="0" w:space="0" w:color="auto"/>
            <w:bottom w:val="none" w:sz="0" w:space="0" w:color="auto"/>
            <w:right w:val="none" w:sz="0" w:space="0" w:color="auto"/>
          </w:divBdr>
        </w:div>
        <w:div w:id="825248644">
          <w:marLeft w:val="360"/>
          <w:marRight w:val="0"/>
          <w:marTop w:val="134"/>
          <w:marBottom w:val="240"/>
          <w:divBdr>
            <w:top w:val="none" w:sz="0" w:space="0" w:color="auto"/>
            <w:left w:val="none" w:sz="0" w:space="0" w:color="auto"/>
            <w:bottom w:val="none" w:sz="0" w:space="0" w:color="auto"/>
            <w:right w:val="none" w:sz="0" w:space="0" w:color="auto"/>
          </w:divBdr>
        </w:div>
        <w:div w:id="1327051599">
          <w:marLeft w:val="360"/>
          <w:marRight w:val="0"/>
          <w:marTop w:val="134"/>
          <w:marBottom w:val="240"/>
          <w:divBdr>
            <w:top w:val="none" w:sz="0" w:space="0" w:color="auto"/>
            <w:left w:val="none" w:sz="0" w:space="0" w:color="auto"/>
            <w:bottom w:val="none" w:sz="0" w:space="0" w:color="auto"/>
            <w:right w:val="none" w:sz="0" w:space="0" w:color="auto"/>
          </w:divBdr>
        </w:div>
      </w:divsChild>
    </w:div>
    <w:div w:id="1935622799">
      <w:bodyDiv w:val="1"/>
      <w:marLeft w:val="0"/>
      <w:marRight w:val="0"/>
      <w:marTop w:val="0"/>
      <w:marBottom w:val="0"/>
      <w:divBdr>
        <w:top w:val="none" w:sz="0" w:space="0" w:color="auto"/>
        <w:left w:val="none" w:sz="0" w:space="0" w:color="auto"/>
        <w:bottom w:val="none" w:sz="0" w:space="0" w:color="auto"/>
        <w:right w:val="none" w:sz="0" w:space="0" w:color="auto"/>
      </w:divBdr>
    </w:div>
    <w:div w:id="1968705382">
      <w:bodyDiv w:val="1"/>
      <w:marLeft w:val="0"/>
      <w:marRight w:val="0"/>
      <w:marTop w:val="0"/>
      <w:marBottom w:val="0"/>
      <w:divBdr>
        <w:top w:val="none" w:sz="0" w:space="0" w:color="auto"/>
        <w:left w:val="none" w:sz="0" w:space="0" w:color="auto"/>
        <w:bottom w:val="none" w:sz="0" w:space="0" w:color="auto"/>
        <w:right w:val="none" w:sz="0" w:space="0" w:color="auto"/>
      </w:divBdr>
      <w:divsChild>
        <w:div w:id="802845436">
          <w:marLeft w:val="0"/>
          <w:marRight w:val="0"/>
          <w:marTop w:val="0"/>
          <w:marBottom w:val="0"/>
          <w:divBdr>
            <w:top w:val="none" w:sz="0" w:space="0" w:color="auto"/>
            <w:left w:val="none" w:sz="0" w:space="0" w:color="auto"/>
            <w:bottom w:val="none" w:sz="0" w:space="0" w:color="auto"/>
            <w:right w:val="none" w:sz="0" w:space="0" w:color="auto"/>
          </w:divBdr>
        </w:div>
        <w:div w:id="1134980843">
          <w:marLeft w:val="0"/>
          <w:marRight w:val="0"/>
          <w:marTop w:val="0"/>
          <w:marBottom w:val="0"/>
          <w:divBdr>
            <w:top w:val="none" w:sz="0" w:space="0" w:color="auto"/>
            <w:left w:val="none" w:sz="0" w:space="0" w:color="auto"/>
            <w:bottom w:val="none" w:sz="0" w:space="0" w:color="auto"/>
            <w:right w:val="none" w:sz="0" w:space="0" w:color="auto"/>
          </w:divBdr>
        </w:div>
        <w:div w:id="1502549712">
          <w:marLeft w:val="0"/>
          <w:marRight w:val="0"/>
          <w:marTop w:val="0"/>
          <w:marBottom w:val="0"/>
          <w:divBdr>
            <w:top w:val="none" w:sz="0" w:space="0" w:color="auto"/>
            <w:left w:val="none" w:sz="0" w:space="0" w:color="auto"/>
            <w:bottom w:val="none" w:sz="0" w:space="0" w:color="auto"/>
            <w:right w:val="none" w:sz="0" w:space="0" w:color="auto"/>
          </w:divBdr>
        </w:div>
        <w:div w:id="1697347325">
          <w:marLeft w:val="0"/>
          <w:marRight w:val="0"/>
          <w:marTop w:val="0"/>
          <w:marBottom w:val="0"/>
          <w:divBdr>
            <w:top w:val="none" w:sz="0" w:space="0" w:color="auto"/>
            <w:left w:val="none" w:sz="0" w:space="0" w:color="auto"/>
            <w:bottom w:val="none" w:sz="0" w:space="0" w:color="auto"/>
            <w:right w:val="none" w:sz="0" w:space="0" w:color="auto"/>
          </w:divBdr>
        </w:div>
      </w:divsChild>
    </w:div>
    <w:div w:id="1974627992">
      <w:bodyDiv w:val="1"/>
      <w:marLeft w:val="0"/>
      <w:marRight w:val="0"/>
      <w:marTop w:val="0"/>
      <w:marBottom w:val="0"/>
      <w:divBdr>
        <w:top w:val="none" w:sz="0" w:space="0" w:color="auto"/>
        <w:left w:val="none" w:sz="0" w:space="0" w:color="auto"/>
        <w:bottom w:val="none" w:sz="0" w:space="0" w:color="auto"/>
        <w:right w:val="none" w:sz="0" w:space="0" w:color="auto"/>
      </w:divBdr>
    </w:div>
    <w:div w:id="2051342457">
      <w:bodyDiv w:val="1"/>
      <w:marLeft w:val="0"/>
      <w:marRight w:val="0"/>
      <w:marTop w:val="0"/>
      <w:marBottom w:val="0"/>
      <w:divBdr>
        <w:top w:val="none" w:sz="0" w:space="0" w:color="auto"/>
        <w:left w:val="none" w:sz="0" w:space="0" w:color="auto"/>
        <w:bottom w:val="none" w:sz="0" w:space="0" w:color="auto"/>
        <w:right w:val="none" w:sz="0" w:space="0" w:color="auto"/>
      </w:divBdr>
    </w:div>
    <w:div w:id="2081361584">
      <w:bodyDiv w:val="1"/>
      <w:marLeft w:val="0"/>
      <w:marRight w:val="0"/>
      <w:marTop w:val="0"/>
      <w:marBottom w:val="0"/>
      <w:divBdr>
        <w:top w:val="none" w:sz="0" w:space="0" w:color="auto"/>
        <w:left w:val="none" w:sz="0" w:space="0" w:color="auto"/>
        <w:bottom w:val="none" w:sz="0" w:space="0" w:color="auto"/>
        <w:right w:val="none" w:sz="0" w:space="0" w:color="auto"/>
      </w:divBdr>
    </w:div>
    <w:div w:id="2084182196">
      <w:bodyDiv w:val="1"/>
      <w:marLeft w:val="0"/>
      <w:marRight w:val="0"/>
      <w:marTop w:val="0"/>
      <w:marBottom w:val="0"/>
      <w:divBdr>
        <w:top w:val="none" w:sz="0" w:space="0" w:color="auto"/>
        <w:left w:val="none" w:sz="0" w:space="0" w:color="auto"/>
        <w:bottom w:val="none" w:sz="0" w:space="0" w:color="auto"/>
        <w:right w:val="none" w:sz="0" w:space="0" w:color="auto"/>
      </w:divBdr>
    </w:div>
    <w:div w:id="2093114915">
      <w:bodyDiv w:val="1"/>
      <w:marLeft w:val="0"/>
      <w:marRight w:val="0"/>
      <w:marTop w:val="0"/>
      <w:marBottom w:val="0"/>
      <w:divBdr>
        <w:top w:val="none" w:sz="0" w:space="0" w:color="auto"/>
        <w:left w:val="none" w:sz="0" w:space="0" w:color="auto"/>
        <w:bottom w:val="none" w:sz="0" w:space="0" w:color="auto"/>
        <w:right w:val="none" w:sz="0" w:space="0" w:color="auto"/>
      </w:divBdr>
    </w:div>
    <w:div w:id="212068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e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www.sie.arizona.edu/sysengr/sie554/" TargetMode="Externa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60D11-F438-4E94-9A70-C8509314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8978</Words>
  <Characters>51179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SIE 554A/454A: The Systems Engineering Process</vt:lpstr>
    </vt:vector>
  </TitlesOfParts>
  <Company>Microsoft</Company>
  <LinksUpToDate>false</LinksUpToDate>
  <CharactersWithSpaces>60037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 554A/454A: The Systems Engineering Process</dc:title>
  <dc:creator>Bahill, Andrew Terry - (tbahill)</dc:creator>
  <cp:lastModifiedBy>Terry</cp:lastModifiedBy>
  <cp:revision>5</cp:revision>
  <cp:lastPrinted>2010-11-27T20:30:00Z</cp:lastPrinted>
  <dcterms:created xsi:type="dcterms:W3CDTF">2011-07-27T20:43:00Z</dcterms:created>
  <dcterms:modified xsi:type="dcterms:W3CDTF">2011-07-27T21:18:00Z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