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body>
    <w:p w:rsidR="004F074C" w:rsidRPr="004F074C" w:rsidRDefault="00C521B5" w:rsidP="00737FFE">
      <w:pPr>
        <w:pStyle w:val="PlainText"/>
        <w:rPr>
          <w:rFonts w:ascii="Gill Sans MT" w:hAnsi="Gill Sans MT" w:cs="Times New Roman"/>
          <w:sz w:val="36"/>
          <w:szCs w:val="36"/>
        </w:rPr>
      </w:pPr>
      <w:r w:rsidRPr="004F074C">
        <w:rPr>
          <w:rFonts w:ascii="Gill Sans MT" w:hAnsi="Gill Sans MT" w:cs="Times New Roman"/>
          <w:noProof/>
          <w:sz w:val="36"/>
          <w:szCs w:val="36"/>
        </w:rPr>
        <w:drawing>
          <wp:anchor distT="0" distB="0" distL="114300" distR="114300" simplePos="0" relativeHeight="251660288" behindDoc="0" locked="0" layoutInCell="1" allowOverlap="1">
            <wp:simplePos x="0" y="0"/>
            <wp:positionH relativeFrom="column">
              <wp:posOffset>4925448</wp:posOffset>
            </wp:positionH>
            <wp:positionV relativeFrom="paragraph">
              <wp:posOffset>34007</wp:posOffset>
            </wp:positionV>
            <wp:extent cx="455773" cy="570555"/>
            <wp:effectExtent l="19050" t="0" r="127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55930" cy="570230"/>
                    </a:xfrm>
                    <a:prstGeom prst="rect">
                      <a:avLst/>
                    </a:prstGeom>
                    <a:noFill/>
                    <a:ln w="9525">
                      <a:noFill/>
                      <a:miter lim="800000"/>
                      <a:headEnd/>
                      <a:tailEnd/>
                    </a:ln>
                  </pic:spPr>
                </pic:pic>
              </a:graphicData>
            </a:graphic>
          </wp:anchor>
        </w:drawing>
      </w:r>
      <w:r w:rsidR="00D73124">
        <w:rPr>
          <w:rFonts w:ascii="Gill Sans MT" w:hAnsi="Gill Sans MT" w:cs="Times New Roman"/>
          <w:sz w:val="36"/>
          <w:szCs w:val="36"/>
        </w:rPr>
        <w:t>Diogenes, a</w:t>
      </w:r>
      <w:r w:rsidR="00737FFE" w:rsidRPr="004F074C">
        <w:rPr>
          <w:rFonts w:ascii="Gill Sans MT" w:hAnsi="Gill Sans MT" w:cs="Times New Roman"/>
          <w:sz w:val="36"/>
          <w:szCs w:val="36"/>
        </w:rPr>
        <w:t xml:space="preserve"> Search for </w:t>
      </w:r>
    </w:p>
    <w:p w:rsidR="00737FFE" w:rsidRPr="004F074C" w:rsidRDefault="00737FFE" w:rsidP="00737FFE">
      <w:pPr>
        <w:pStyle w:val="PlainText"/>
        <w:rPr>
          <w:rFonts w:ascii="Gill Sans MT" w:hAnsi="Gill Sans MT" w:cs="Times New Roman"/>
          <w:sz w:val="36"/>
          <w:szCs w:val="36"/>
        </w:rPr>
      </w:pPr>
      <w:r w:rsidRPr="004F074C">
        <w:rPr>
          <w:rFonts w:ascii="Gill Sans MT" w:hAnsi="Gill Sans MT" w:cs="Times New Roman"/>
          <w:sz w:val="36"/>
          <w:szCs w:val="36"/>
        </w:rPr>
        <w:t>Unintended Consequences Process</w:t>
      </w:r>
    </w:p>
    <w:p w:rsidR="00302303" w:rsidRDefault="00302303" w:rsidP="00737FFE">
      <w:pPr>
        <w:pStyle w:val="PlainText"/>
        <w:rPr>
          <w:rFonts w:ascii="Times New Roman" w:hAnsi="Times New Roman" w:cs="Times New Roman"/>
          <w:sz w:val="24"/>
          <w:szCs w:val="24"/>
        </w:rPr>
      </w:pPr>
      <w:r>
        <w:rPr>
          <w:rFonts w:ascii="Times New Roman" w:hAnsi="Times New Roman" w:cs="Times New Roman"/>
          <w:sz w:val="24"/>
          <w:szCs w:val="24"/>
        </w:rPr>
        <w:t>A Class Project for SIE-454/554 Fall 2010</w:t>
      </w:r>
    </w:p>
    <w:p w:rsidR="00737FFE" w:rsidRDefault="00737FFE" w:rsidP="00737FFE">
      <w:pPr>
        <w:pStyle w:val="PlainText"/>
        <w:rPr>
          <w:rFonts w:ascii="Times New Roman" w:hAnsi="Times New Roman" w:cs="Times New Roman"/>
          <w:sz w:val="24"/>
          <w:szCs w:val="24"/>
        </w:rPr>
      </w:pPr>
      <w:r>
        <w:rPr>
          <w:rFonts w:ascii="Times New Roman" w:hAnsi="Times New Roman" w:cs="Times New Roman"/>
          <w:sz w:val="24"/>
          <w:szCs w:val="24"/>
        </w:rPr>
        <w:t>A. Terry Bahill</w:t>
      </w:r>
    </w:p>
    <w:p w:rsidR="00737FFE" w:rsidRDefault="00F44352" w:rsidP="00737FFE">
      <w:pPr>
        <w:pStyle w:val="PlainText"/>
        <w:rPr>
          <w:rFonts w:ascii="Times New Roman" w:hAnsi="Times New Roman" w:cs="Times New Roman"/>
          <w:sz w:val="24"/>
          <w:szCs w:val="24"/>
        </w:rPr>
      </w:pPr>
      <w:hyperlink r:id="rId9" w:history="1">
        <w:r w:rsidR="004F074C" w:rsidRPr="00215C05">
          <w:rPr>
            <w:rStyle w:val="Hyperlink"/>
            <w:rFonts w:ascii="Times New Roman" w:hAnsi="Times New Roman" w:cs="Times New Roman"/>
            <w:sz w:val="24"/>
            <w:szCs w:val="24"/>
          </w:rPr>
          <w:t>http://www.sie.arizona.edu/sysengr/sie554/</w:t>
        </w:r>
      </w:hyperlink>
    </w:p>
    <w:p w:rsidR="004F074C" w:rsidRPr="00C81BF3" w:rsidRDefault="00BB7294" w:rsidP="004F074C">
      <w:r>
        <w:t>Dec</w:t>
      </w:r>
      <w:r w:rsidR="00045007">
        <w:t>em</w:t>
      </w:r>
      <w:r w:rsidR="00816332">
        <w:t>ber</w:t>
      </w:r>
      <w:r w:rsidR="00AC4FF3">
        <w:t xml:space="preserve"> </w:t>
      </w:r>
      <w:r>
        <w:t>14</w:t>
      </w:r>
      <w:r w:rsidR="004F074C" w:rsidRPr="00C81BF3">
        <w:t xml:space="preserve">, </w:t>
      </w:r>
      <w:r w:rsidR="004F074C">
        <w:t>2010</w:t>
      </w:r>
    </w:p>
    <w:p w:rsidR="004F074C" w:rsidRPr="00C81BF3" w:rsidRDefault="004F074C" w:rsidP="004F074C">
      <w:r>
        <w:t>Copyright ©, 2010</w:t>
      </w:r>
      <w:r w:rsidRPr="00C81BF3">
        <w:t>, Bahill</w:t>
      </w:r>
    </w:p>
    <w:p w:rsidR="00D06B4B" w:rsidRPr="0048516D" w:rsidRDefault="00D06B4B" w:rsidP="00D06B4B">
      <w:pPr>
        <w:spacing w:before="240"/>
        <w:rPr>
          <w:rFonts w:ascii="Gill Sans MT" w:hAnsi="Gill Sans MT"/>
          <w:sz w:val="40"/>
          <w:szCs w:val="40"/>
        </w:rPr>
      </w:pPr>
      <w:r w:rsidRPr="0048516D">
        <w:rPr>
          <w:rFonts w:ascii="Gill Sans MT" w:hAnsi="Gill Sans MT"/>
          <w:sz w:val="40"/>
          <w:szCs w:val="40"/>
        </w:rPr>
        <w:t>Document 2: Customer Requirements</w:t>
      </w:r>
    </w:p>
    <w:p w:rsidR="00D06B4B" w:rsidRPr="00D06B4B" w:rsidRDefault="00D06B4B" w:rsidP="00EA575E">
      <w:r w:rsidRPr="00D06B4B">
        <w:rPr>
          <w:bCs/>
        </w:rPr>
        <w:t xml:space="preserve">The system requirements are discovered in the use cases of document 6 </w:t>
      </w:r>
      <w:r w:rsidRPr="00D06B4B">
        <w:t>(Daniels and Bahill 2004)</w:t>
      </w:r>
      <w:r w:rsidRPr="00D06B4B">
        <w:rPr>
          <w:bCs/>
        </w:rPr>
        <w:t>. They are formalized in document 2. Test engineers can use these requirements immediately to start writing test cases and test procedures. Finally new requirements are derived based on the customer requirements, the mission statement and the concept of operation (</w:t>
      </w:r>
      <w:r w:rsidRPr="00D06B4B">
        <w:t xml:space="preserve">Bahill and Dean 2009) and they are put into document 3 (Derived Requirements). </w:t>
      </w:r>
    </w:p>
    <w:p w:rsidR="00D06B4B" w:rsidRPr="00A70EA5" w:rsidRDefault="00D06B4B" w:rsidP="00D06B4B">
      <w:pPr>
        <w:spacing w:before="60"/>
        <w:ind w:left="720" w:hanging="720"/>
        <w:rPr>
          <w:b/>
        </w:rPr>
      </w:pPr>
    </w:p>
    <w:p w:rsidR="00A70EA5" w:rsidRDefault="00A70EA5" w:rsidP="00A70EA5">
      <w:pPr>
        <w:pStyle w:val="BodyTextIndent"/>
      </w:pPr>
      <w:r w:rsidRPr="00A70EA5">
        <w:rPr>
          <w:b/>
        </w:rPr>
        <w:t>CuR</w:t>
      </w:r>
      <w:r w:rsidR="008C5D18">
        <w:rPr>
          <w:b/>
        </w:rPr>
        <w:t>0-</w:t>
      </w:r>
      <w:r w:rsidRPr="00A70EA5">
        <w:rPr>
          <w:b/>
        </w:rPr>
        <w:t>1</w:t>
      </w:r>
      <w:r>
        <w:t xml:space="preserve"> Diogenes shall </w:t>
      </w:r>
      <w:r w:rsidR="008F6BF4">
        <w:t>be capable of accepting input</w:t>
      </w:r>
      <w:r>
        <w:t xml:space="preserve"> of MSOffice 2010</w:t>
      </w:r>
      <w:r w:rsidR="008F6BF4" w:rsidRPr="008F6BF4">
        <w:t xml:space="preserve"> </w:t>
      </w:r>
      <w:r w:rsidR="008F6BF4">
        <w:t>files</w:t>
      </w:r>
      <w:r w:rsidR="00B5073B">
        <w:t xml:space="preserve"> (not Linux)</w:t>
      </w:r>
      <w:r>
        <w:t>.</w:t>
      </w:r>
    </w:p>
    <w:p w:rsidR="00A70EA5" w:rsidRDefault="00A70EA5" w:rsidP="00A70EA5">
      <w:pPr>
        <w:pStyle w:val="BodyTextIndent"/>
      </w:pPr>
      <w:r w:rsidRPr="00A70EA5">
        <w:rPr>
          <w:b/>
        </w:rPr>
        <w:t>CuR</w:t>
      </w:r>
      <w:r w:rsidR="008C5D18">
        <w:rPr>
          <w:b/>
        </w:rPr>
        <w:t>0-</w:t>
      </w:r>
      <w:r w:rsidRPr="00A70EA5">
        <w:rPr>
          <w:b/>
        </w:rPr>
        <w:t>2</w:t>
      </w:r>
      <w:r>
        <w:t xml:space="preserve"> Diogenes shall operate on IBM compatible personnel computers</w:t>
      </w:r>
      <w:r w:rsidR="00B5073B">
        <w:t xml:space="preserve"> (not Macintosh).</w:t>
      </w:r>
      <w:r>
        <w:t xml:space="preserve"> </w:t>
      </w:r>
    </w:p>
    <w:p w:rsidR="00A70EA5" w:rsidRDefault="00A70EA5" w:rsidP="00A70EA5">
      <w:pPr>
        <w:pStyle w:val="BodyTextIndent"/>
      </w:pPr>
      <w:r w:rsidRPr="00A70EA5">
        <w:rPr>
          <w:b/>
        </w:rPr>
        <w:t>CuR</w:t>
      </w:r>
      <w:r w:rsidR="008C5D18">
        <w:rPr>
          <w:b/>
        </w:rPr>
        <w:t>0-</w:t>
      </w:r>
      <w:r w:rsidRPr="00A70EA5">
        <w:rPr>
          <w:b/>
        </w:rPr>
        <w:t>3</w:t>
      </w:r>
      <w:r>
        <w:t xml:space="preserve"> For requirements, Diogenes shall be compatible with Excel and DOORS (not Access).</w:t>
      </w:r>
    </w:p>
    <w:p w:rsidR="00716F0C" w:rsidRPr="00A70EA5" w:rsidRDefault="00C179A3" w:rsidP="00716F0C">
      <w:pPr>
        <w:ind w:left="720" w:hanging="720"/>
        <w:rPr>
          <w:b/>
        </w:rPr>
      </w:pPr>
      <w:r>
        <w:rPr>
          <w:b/>
        </w:rPr>
        <w:t>CuR1-</w:t>
      </w:r>
      <w:r w:rsidR="00A70EA5">
        <w:rPr>
          <w:b/>
        </w:rPr>
        <w:t>1:</w:t>
      </w:r>
      <w:r w:rsidR="00716F0C">
        <w:rPr>
          <w:b/>
        </w:rPr>
        <w:t xml:space="preserve"> </w:t>
      </w:r>
      <w:r w:rsidR="00716F0C">
        <w:t>BICS</w:t>
      </w:r>
      <w:r w:rsidR="00716F0C" w:rsidRPr="00F270F2">
        <w:t xml:space="preserve"> shall </w:t>
      </w:r>
      <w:r w:rsidR="00716F0C">
        <w:t>write</w:t>
      </w:r>
      <w:r w:rsidR="00716F0C" w:rsidRPr="00F270F2">
        <w:t xml:space="preserve"> a sales brochure</w:t>
      </w:r>
      <w:r w:rsidR="00437459">
        <w:t xml:space="preserve"> that includes a case for change</w:t>
      </w:r>
      <w:r w:rsidR="00A70EA5">
        <w:t>.</w:t>
      </w:r>
      <w:r w:rsidR="00A70EA5" w:rsidRPr="00A70EA5">
        <w:rPr>
          <w:rFonts w:ascii="Verdana" w:hAnsi="Verdana"/>
          <w:bCs/>
        </w:rPr>
        <w:t xml:space="preserve"> </w:t>
      </w:r>
      <w:r w:rsidR="00A70EA5" w:rsidRPr="008074BB">
        <w:t xml:space="preserve">DeriveReqt: </w:t>
      </w:r>
      <w:r w:rsidR="008C5D18">
        <w:t>FR1-</w:t>
      </w:r>
      <w:r w:rsidR="00A70EA5">
        <w:t>1</w:t>
      </w:r>
      <w:r w:rsidR="00A70EA5" w:rsidRPr="008074BB">
        <w:t xml:space="preserve"> of </w:t>
      </w:r>
      <w:r w:rsidR="00A70EA5">
        <w:rPr>
          <w:rFonts w:ascii="Verdana" w:hAnsi="Verdana"/>
          <w:bCs/>
        </w:rPr>
        <w:t xml:space="preserve">Sell Diogenes </w:t>
      </w:r>
      <w:r w:rsidR="00A70EA5" w:rsidRPr="00A70EA5">
        <w:rPr>
          <w:bCs/>
        </w:rPr>
        <w:t>use case</w:t>
      </w:r>
      <w:r w:rsidR="00716F0C" w:rsidRPr="00A70EA5">
        <w:t>.</w:t>
      </w:r>
      <w:r w:rsidR="008F6BF4" w:rsidRPr="008F6BF4">
        <w:t xml:space="preserve"> </w:t>
      </w:r>
      <w:r w:rsidR="008F6BF4" w:rsidRPr="008074BB">
        <w:t xml:space="preserve">Notes: DeriveReqt means that this requirement is derived from the indicated requirement in the use cases. Names of use cases are being set in the </w:t>
      </w:r>
      <w:r w:rsidR="008F6BF4" w:rsidRPr="008074BB">
        <w:rPr>
          <w:rFonts w:ascii="Verdana" w:hAnsi="Verdana"/>
        </w:rPr>
        <w:t>Verdana font.</w:t>
      </w:r>
    </w:p>
    <w:p w:rsidR="00716F0C" w:rsidRDefault="00C179A3" w:rsidP="00716F0C">
      <w:pPr>
        <w:ind w:left="720" w:hanging="720"/>
        <w:rPr>
          <w:b/>
        </w:rPr>
      </w:pPr>
      <w:r>
        <w:rPr>
          <w:b/>
        </w:rPr>
        <w:t>CuR1-</w:t>
      </w:r>
      <w:r w:rsidR="00716F0C">
        <w:rPr>
          <w:b/>
        </w:rPr>
        <w:t xml:space="preserve">2: </w:t>
      </w:r>
      <w:r w:rsidR="00716F0C">
        <w:t>BICS</w:t>
      </w:r>
      <w:r w:rsidR="00716F0C" w:rsidRPr="00F270F2">
        <w:t xml:space="preserve"> shall</w:t>
      </w:r>
      <w:r w:rsidR="00716F0C">
        <w:t xml:space="preserve"> send letters to the department heads of Risk Management and Quality Assurance of Potential Customers.</w:t>
      </w:r>
      <w:r w:rsidR="00A70EA5" w:rsidRPr="00A70EA5">
        <w:t xml:space="preserve"> </w:t>
      </w:r>
      <w:r w:rsidR="00A70EA5" w:rsidRPr="008074BB">
        <w:t xml:space="preserve">DeriveReqt: </w:t>
      </w:r>
      <w:r w:rsidR="008C5D18">
        <w:t>FR1-</w:t>
      </w:r>
      <w:r w:rsidR="00A70EA5">
        <w:t>2</w:t>
      </w:r>
      <w:r w:rsidR="00A70EA5" w:rsidRPr="008074BB">
        <w:t xml:space="preserve"> of </w:t>
      </w:r>
      <w:r w:rsidR="00A70EA5">
        <w:rPr>
          <w:rFonts w:ascii="Verdana" w:hAnsi="Verdana"/>
          <w:bCs/>
        </w:rPr>
        <w:t xml:space="preserve">Sell Diogenes </w:t>
      </w:r>
      <w:r w:rsidR="00A70EA5" w:rsidRPr="00A70EA5">
        <w:rPr>
          <w:bCs/>
        </w:rPr>
        <w:t>use case</w:t>
      </w:r>
      <w:r w:rsidR="00A70EA5" w:rsidRPr="00A70EA5">
        <w:t>.</w:t>
      </w:r>
    </w:p>
    <w:p w:rsidR="00716F0C" w:rsidRDefault="00C179A3" w:rsidP="00716F0C">
      <w:pPr>
        <w:ind w:left="720" w:hanging="720"/>
        <w:rPr>
          <w:b/>
        </w:rPr>
      </w:pPr>
      <w:r>
        <w:rPr>
          <w:b/>
        </w:rPr>
        <w:t>CuR1-</w:t>
      </w:r>
      <w:r w:rsidR="00716F0C">
        <w:rPr>
          <w:b/>
        </w:rPr>
        <w:t xml:space="preserve">3: </w:t>
      </w:r>
      <w:r w:rsidR="00716F0C">
        <w:t>BICS</w:t>
      </w:r>
      <w:r w:rsidR="00716F0C" w:rsidRPr="00F270F2">
        <w:t xml:space="preserve"> shall</w:t>
      </w:r>
      <w:r w:rsidR="00716F0C">
        <w:t xml:space="preserve"> be capable of communicating with Customers by phone, letter and e-mail.</w:t>
      </w:r>
      <w:r w:rsidR="00A70EA5" w:rsidRPr="00A70EA5">
        <w:t xml:space="preserve"> </w:t>
      </w:r>
      <w:r w:rsidR="00A70EA5" w:rsidRPr="008074BB">
        <w:t xml:space="preserve">DeriveReqt: </w:t>
      </w:r>
      <w:r w:rsidR="008C5D18">
        <w:t>FR1-</w:t>
      </w:r>
      <w:r w:rsidR="00A70EA5">
        <w:t>3</w:t>
      </w:r>
      <w:r w:rsidR="00A70EA5" w:rsidRPr="008074BB">
        <w:t xml:space="preserve"> of </w:t>
      </w:r>
      <w:r w:rsidR="00A70EA5">
        <w:rPr>
          <w:rFonts w:ascii="Verdana" w:hAnsi="Verdana"/>
          <w:bCs/>
        </w:rPr>
        <w:t xml:space="preserve">Sell Diogenes </w:t>
      </w:r>
      <w:r w:rsidR="00A70EA5" w:rsidRPr="00A70EA5">
        <w:rPr>
          <w:bCs/>
        </w:rPr>
        <w:t>use case</w:t>
      </w:r>
      <w:r w:rsidR="00A70EA5" w:rsidRPr="00A70EA5">
        <w:t>.</w:t>
      </w:r>
    </w:p>
    <w:p w:rsidR="00716F0C" w:rsidRDefault="00C179A3" w:rsidP="00716F0C">
      <w:pPr>
        <w:ind w:left="720" w:hanging="720"/>
      </w:pPr>
      <w:r>
        <w:rPr>
          <w:b/>
        </w:rPr>
        <w:t>CuR1-</w:t>
      </w:r>
      <w:r w:rsidR="00716F0C">
        <w:rPr>
          <w:b/>
        </w:rPr>
        <w:t xml:space="preserve">4: </w:t>
      </w:r>
      <w:r w:rsidR="00716F0C" w:rsidRPr="00F270F2">
        <w:t>BICS shall</w:t>
      </w:r>
      <w:r w:rsidR="00716F0C">
        <w:t xml:space="preserve"> be capable of negotiating contracts, arranging schedules and billing.</w:t>
      </w:r>
      <w:r w:rsidR="00A70EA5" w:rsidRPr="00A70EA5">
        <w:t xml:space="preserve"> </w:t>
      </w:r>
      <w:r w:rsidR="00A70EA5" w:rsidRPr="008074BB">
        <w:t xml:space="preserve">DeriveReqt: </w:t>
      </w:r>
      <w:r w:rsidR="008C5D18">
        <w:t>FR1-</w:t>
      </w:r>
      <w:r w:rsidR="00A70EA5">
        <w:t>4</w:t>
      </w:r>
      <w:r w:rsidR="00A70EA5" w:rsidRPr="008074BB">
        <w:t xml:space="preserve"> of </w:t>
      </w:r>
      <w:r w:rsidR="00A70EA5">
        <w:rPr>
          <w:rFonts w:ascii="Verdana" w:hAnsi="Verdana"/>
          <w:bCs/>
        </w:rPr>
        <w:t xml:space="preserve">Sell Diogenes </w:t>
      </w:r>
      <w:r w:rsidR="00A70EA5" w:rsidRPr="00A70EA5">
        <w:rPr>
          <w:bCs/>
        </w:rPr>
        <w:t>use case</w:t>
      </w:r>
      <w:r w:rsidR="00A70EA5" w:rsidRPr="00A70EA5">
        <w:t>.</w:t>
      </w:r>
    </w:p>
    <w:p w:rsidR="00716F0C" w:rsidRDefault="00C179A3" w:rsidP="00716F0C">
      <w:pPr>
        <w:ind w:left="720" w:hanging="720"/>
      </w:pPr>
      <w:r>
        <w:rPr>
          <w:b/>
        </w:rPr>
        <w:t>CuR1-</w:t>
      </w:r>
      <w:r w:rsidR="00716F0C">
        <w:rPr>
          <w:b/>
        </w:rPr>
        <w:t xml:space="preserve">5: </w:t>
      </w:r>
      <w:r w:rsidR="00716F0C" w:rsidRPr="00F270F2">
        <w:t>BICS shall</w:t>
      </w:r>
      <w:r w:rsidR="008F6BF4">
        <w:t xml:space="preserve"> create short-</w:t>
      </w:r>
      <w:r w:rsidR="00716F0C">
        <w:t>course materials (PowerPoint presentations and handouts).</w:t>
      </w:r>
      <w:r w:rsidR="00A70EA5" w:rsidRPr="00A70EA5">
        <w:t xml:space="preserve"> </w:t>
      </w:r>
      <w:r w:rsidR="00A70EA5" w:rsidRPr="008074BB">
        <w:t xml:space="preserve">DeriveReqt: </w:t>
      </w:r>
      <w:r w:rsidR="008C5D18">
        <w:t>FR1-5</w:t>
      </w:r>
      <w:r w:rsidR="00A70EA5" w:rsidRPr="008074BB">
        <w:t xml:space="preserve"> of </w:t>
      </w:r>
      <w:r w:rsidR="00A70EA5">
        <w:rPr>
          <w:rFonts w:ascii="Verdana" w:hAnsi="Verdana"/>
          <w:bCs/>
        </w:rPr>
        <w:t xml:space="preserve">Sell Diogenes </w:t>
      </w:r>
      <w:r w:rsidR="00A70EA5" w:rsidRPr="00A70EA5">
        <w:rPr>
          <w:bCs/>
        </w:rPr>
        <w:t>use case</w:t>
      </w:r>
      <w:r w:rsidR="00A70EA5" w:rsidRPr="00A70EA5">
        <w:t>.</w:t>
      </w:r>
    </w:p>
    <w:p w:rsidR="00716F0C" w:rsidRPr="008C2399" w:rsidRDefault="00C179A3" w:rsidP="00716F0C">
      <w:pPr>
        <w:ind w:left="720" w:hanging="720"/>
      </w:pPr>
      <w:r>
        <w:rPr>
          <w:b/>
        </w:rPr>
        <w:t>CuR1-</w:t>
      </w:r>
      <w:r w:rsidR="00716F0C">
        <w:rPr>
          <w:b/>
        </w:rPr>
        <w:t xml:space="preserve">6: </w:t>
      </w:r>
      <w:r w:rsidR="00716F0C" w:rsidRPr="008C2399">
        <w:t>Brain Trust members shall be trained to deliver the short course.</w:t>
      </w:r>
      <w:r w:rsidR="00A70EA5" w:rsidRPr="00A70EA5">
        <w:t xml:space="preserve"> </w:t>
      </w:r>
      <w:r w:rsidR="00A70EA5" w:rsidRPr="008074BB">
        <w:t xml:space="preserve">DeriveReqt: </w:t>
      </w:r>
      <w:r w:rsidR="008C5D18">
        <w:t>FR1-</w:t>
      </w:r>
      <w:r w:rsidR="00A70EA5">
        <w:t>6</w:t>
      </w:r>
      <w:r w:rsidR="00A70EA5" w:rsidRPr="008074BB">
        <w:t xml:space="preserve"> of </w:t>
      </w:r>
      <w:r w:rsidR="00A70EA5">
        <w:rPr>
          <w:rFonts w:ascii="Verdana" w:hAnsi="Verdana"/>
          <w:bCs/>
        </w:rPr>
        <w:t xml:space="preserve">Sell Diogenes </w:t>
      </w:r>
      <w:r w:rsidR="00A70EA5" w:rsidRPr="00A70EA5">
        <w:rPr>
          <w:bCs/>
        </w:rPr>
        <w:t>use case</w:t>
      </w:r>
      <w:r w:rsidR="00A70EA5" w:rsidRPr="00A70EA5">
        <w:t>.</w:t>
      </w:r>
    </w:p>
    <w:p w:rsidR="00716F0C" w:rsidRDefault="00C179A3" w:rsidP="00716F0C">
      <w:pPr>
        <w:ind w:left="720" w:hanging="720"/>
        <w:rPr>
          <w:b/>
        </w:rPr>
      </w:pPr>
      <w:r>
        <w:rPr>
          <w:b/>
        </w:rPr>
        <w:t>CuR1-</w:t>
      </w:r>
      <w:r w:rsidR="00716F0C">
        <w:rPr>
          <w:b/>
        </w:rPr>
        <w:t xml:space="preserve">7: </w:t>
      </w:r>
      <w:r w:rsidR="00716F0C">
        <w:t>BICS shall develop,</w:t>
      </w:r>
      <w:r w:rsidR="00716F0C" w:rsidRPr="00E57B5C">
        <w:t xml:space="preserve"> </w:t>
      </w:r>
      <w:r w:rsidR="00716F0C">
        <w:t>validate</w:t>
      </w:r>
      <w:r w:rsidR="00716F0C" w:rsidRPr="00E57B5C">
        <w:t xml:space="preserve"> and summarize course evaluation questio</w:t>
      </w:r>
      <w:r w:rsidR="00716F0C">
        <w:t>n</w:t>
      </w:r>
      <w:r w:rsidR="00716F0C" w:rsidRPr="00E57B5C">
        <w:t>naires.</w:t>
      </w:r>
      <w:r w:rsidR="00A70EA5" w:rsidRPr="00A70EA5">
        <w:t xml:space="preserve"> </w:t>
      </w:r>
      <w:r w:rsidR="00A70EA5" w:rsidRPr="008074BB">
        <w:t xml:space="preserve">DeriveReqt: </w:t>
      </w:r>
      <w:r w:rsidR="008C5D18">
        <w:t>FR1-</w:t>
      </w:r>
      <w:r w:rsidR="00F70BA1">
        <w:t>7</w:t>
      </w:r>
      <w:r w:rsidR="00A70EA5" w:rsidRPr="008074BB">
        <w:t xml:space="preserve"> of </w:t>
      </w:r>
      <w:r w:rsidR="00A70EA5">
        <w:rPr>
          <w:rFonts w:ascii="Verdana" w:hAnsi="Verdana"/>
          <w:bCs/>
        </w:rPr>
        <w:t xml:space="preserve">Sell Diogenes </w:t>
      </w:r>
      <w:r w:rsidR="00A70EA5" w:rsidRPr="00A70EA5">
        <w:rPr>
          <w:bCs/>
        </w:rPr>
        <w:t>use case</w:t>
      </w:r>
      <w:r w:rsidR="00A70EA5" w:rsidRPr="00A70EA5">
        <w:t>.</w:t>
      </w:r>
    </w:p>
    <w:p w:rsidR="00C179A3" w:rsidRPr="008074BB" w:rsidRDefault="00C179A3" w:rsidP="00C179A3">
      <w:pPr>
        <w:ind w:left="720" w:hanging="720"/>
        <w:rPr>
          <w:b/>
        </w:rPr>
      </w:pPr>
      <w:r>
        <w:rPr>
          <w:b/>
        </w:rPr>
        <w:t>CuR2-</w:t>
      </w:r>
      <w:r w:rsidRPr="00A70EA5">
        <w:rPr>
          <w:b/>
        </w:rPr>
        <w:t>1</w:t>
      </w:r>
      <w:r w:rsidRPr="008074BB">
        <w:t xml:space="preserve"> Diogenes shall execute Built-in Self-Tests (BiST). (Derived from BICS company policy</w:t>
      </w:r>
      <w:r>
        <w:t>.</w:t>
      </w:r>
      <w:r w:rsidRPr="008074BB">
        <w:t xml:space="preserve">) </w:t>
      </w:r>
    </w:p>
    <w:p w:rsidR="00C179A3" w:rsidRPr="008074BB" w:rsidRDefault="00C179A3" w:rsidP="00C179A3">
      <w:pPr>
        <w:pStyle w:val="BodyTextIndent"/>
      </w:pPr>
      <w:r>
        <w:rPr>
          <w:b/>
        </w:rPr>
        <w:t>CuR2-</w:t>
      </w:r>
      <w:r w:rsidRPr="00A70EA5">
        <w:rPr>
          <w:b/>
        </w:rPr>
        <w:t>2</w:t>
      </w:r>
      <w:r w:rsidRPr="008074BB">
        <w:t xml:space="preserve"> Diogenes shall be capable of reading and writing th</w:t>
      </w:r>
      <w:r w:rsidR="008C5D18">
        <w:t>e project PAL. DeriveReqt: FR2</w:t>
      </w:r>
      <w:r w:rsidRPr="008074BB">
        <w:t>-2 of the</w:t>
      </w:r>
      <w:r w:rsidRPr="008074BB">
        <w:rPr>
          <w:rFonts w:ascii="Verdana" w:hAnsi="Verdana"/>
          <w:bCs/>
        </w:rPr>
        <w:t xml:space="preserve"> Search for Unintended Consequences </w:t>
      </w:r>
      <w:r w:rsidRPr="008074BB">
        <w:t xml:space="preserve">use case. </w:t>
      </w:r>
    </w:p>
    <w:p w:rsidR="00C179A3" w:rsidRPr="008074BB" w:rsidRDefault="00C179A3" w:rsidP="00C179A3">
      <w:pPr>
        <w:pStyle w:val="BodyTextIndent"/>
      </w:pPr>
      <w:r>
        <w:rPr>
          <w:b/>
        </w:rPr>
        <w:t>CuR2-</w:t>
      </w:r>
      <w:r w:rsidRPr="00A70EA5">
        <w:rPr>
          <w:b/>
        </w:rPr>
        <w:t>3</w:t>
      </w:r>
      <w:r w:rsidRPr="008074BB">
        <w:t xml:space="preserve"> Diogenes shall have cause and effect tools (in both tree and fishbone formats) that have been modified for making </w:t>
      </w:r>
      <w:r w:rsidR="004C6D95">
        <w:t>UiCs</w:t>
      </w:r>
      <w:r w:rsidRPr="008074BB">
        <w:t xml:space="preserve"> diagrams. DeriveReqt: </w:t>
      </w:r>
      <w:r>
        <w:t>FR</w:t>
      </w:r>
      <w:r w:rsidR="008C5D18">
        <w:t>2</w:t>
      </w:r>
      <w:r w:rsidRPr="008074BB">
        <w:t xml:space="preserve">-3 of </w:t>
      </w:r>
      <w:r w:rsidRPr="008074BB">
        <w:rPr>
          <w:rFonts w:ascii="Verdana" w:hAnsi="Verdana"/>
          <w:bCs/>
        </w:rPr>
        <w:t>Search for Unintended Consequences</w:t>
      </w:r>
      <w:r w:rsidRPr="008074BB">
        <w:t xml:space="preserve"> use case.</w:t>
      </w:r>
    </w:p>
    <w:p w:rsidR="00C179A3" w:rsidRPr="008074BB" w:rsidRDefault="00C179A3" w:rsidP="00C179A3">
      <w:pPr>
        <w:pStyle w:val="BodyTextIndent"/>
      </w:pPr>
      <w:r>
        <w:rPr>
          <w:b/>
        </w:rPr>
        <w:t>CuR2-</w:t>
      </w:r>
      <w:r w:rsidRPr="00A70EA5">
        <w:rPr>
          <w:b/>
        </w:rPr>
        <w:t>4</w:t>
      </w:r>
      <w:r w:rsidRPr="008074BB">
        <w:t xml:space="preserve"> </w:t>
      </w:r>
      <w:r>
        <w:t>Diogenes</w:t>
      </w:r>
      <w:r w:rsidRPr="00975C4E">
        <w:t xml:space="preserve"> shall </w:t>
      </w:r>
      <w:r>
        <w:t>have the capability of creating and maintaining five databases</w:t>
      </w:r>
      <w:r w:rsidRPr="0085736C">
        <w:t xml:space="preserve">: </w:t>
      </w:r>
      <w:r w:rsidR="009879BD" w:rsidRPr="00BC3FE6">
        <w:t xml:space="preserve">the </w:t>
      </w:r>
      <w:r w:rsidR="009879BD">
        <w:t xml:space="preserve">defects, risks, opportunities for BiST, positive untended consequences and negative </w:t>
      </w:r>
      <w:r w:rsidR="009879BD">
        <w:lastRenderedPageBreak/>
        <w:t xml:space="preserve">unintended consequences </w:t>
      </w:r>
      <w:r w:rsidR="009879BD" w:rsidRPr="00BC3FE6">
        <w:t xml:space="preserve">of </w:t>
      </w:r>
      <w:r w:rsidR="009B4A34">
        <w:t>SystemZ</w:t>
      </w:r>
      <w:r w:rsidRPr="0085736C">
        <w:t>.</w:t>
      </w:r>
      <w:r>
        <w:t xml:space="preserve"> </w:t>
      </w:r>
      <w:r w:rsidRPr="008074BB">
        <w:t xml:space="preserve">DeriveReqt: </w:t>
      </w:r>
      <w:r>
        <w:t>FR</w:t>
      </w:r>
      <w:r w:rsidR="008C5D18">
        <w:t>2</w:t>
      </w:r>
      <w:r w:rsidRPr="008074BB">
        <w:t>-</w:t>
      </w:r>
      <w:r>
        <w:t>4</w:t>
      </w:r>
      <w:r w:rsidRPr="008074BB">
        <w:t xml:space="preserve"> of </w:t>
      </w:r>
      <w:r w:rsidRPr="008074BB">
        <w:rPr>
          <w:rFonts w:ascii="Verdana" w:hAnsi="Verdana"/>
          <w:bCs/>
        </w:rPr>
        <w:t>Search for Unintended Consequences</w:t>
      </w:r>
      <w:r w:rsidRPr="008074BB">
        <w:t xml:space="preserve"> use case.</w:t>
      </w:r>
    </w:p>
    <w:p w:rsidR="00C179A3" w:rsidRPr="000B4E8A" w:rsidRDefault="00C179A3" w:rsidP="000B4E8A">
      <w:pPr>
        <w:pStyle w:val="BodyTextIndent"/>
        <w:rPr>
          <w:rFonts w:ascii="Verdana" w:hAnsi="Verdana"/>
          <w:bCs/>
        </w:rPr>
      </w:pPr>
      <w:r>
        <w:rPr>
          <w:b/>
        </w:rPr>
        <w:t>CuR2-</w:t>
      </w:r>
      <w:r w:rsidRPr="00A70EA5">
        <w:rPr>
          <w:b/>
        </w:rPr>
        <w:t>5</w:t>
      </w:r>
      <w:r w:rsidRPr="008074BB">
        <w:t xml:space="preserve"> </w:t>
      </w:r>
      <w:r>
        <w:t>Diogenes</w:t>
      </w:r>
      <w:r w:rsidRPr="00975C4E">
        <w:t xml:space="preserve"> shall </w:t>
      </w:r>
      <w:r>
        <w:t xml:space="preserve">have tools for prioritizing lists. </w:t>
      </w:r>
      <w:r w:rsidRPr="008074BB">
        <w:t xml:space="preserve">DeriveReqt: </w:t>
      </w:r>
      <w:r>
        <w:t>FR</w:t>
      </w:r>
      <w:r w:rsidR="008C5D18">
        <w:t>2</w:t>
      </w:r>
      <w:r w:rsidRPr="008074BB">
        <w:t>-</w:t>
      </w:r>
      <w:r>
        <w:t>5</w:t>
      </w:r>
      <w:r w:rsidRPr="008074BB">
        <w:t xml:space="preserve"> of </w:t>
      </w:r>
      <w:r w:rsidRPr="008074BB">
        <w:rPr>
          <w:rFonts w:ascii="Verdana" w:hAnsi="Verdana"/>
          <w:bCs/>
        </w:rPr>
        <w:t>Search for Unintended Consequences</w:t>
      </w:r>
      <w:r w:rsidRPr="008074BB">
        <w:t xml:space="preserve"> use case.</w:t>
      </w:r>
      <w:r w:rsidR="000B4E8A" w:rsidRPr="000B4E8A">
        <w:t xml:space="preserve"> </w:t>
      </w:r>
    </w:p>
    <w:p w:rsidR="000B4E8A" w:rsidRDefault="000B4E8A" w:rsidP="000B4E8A">
      <w:pPr>
        <w:ind w:left="720" w:hanging="720"/>
      </w:pPr>
      <w:r>
        <w:rPr>
          <w:b/>
        </w:rPr>
        <w:t>CuR3-</w:t>
      </w:r>
      <w:r w:rsidRPr="00A70EA5">
        <w:rPr>
          <w:b/>
        </w:rPr>
        <w:t>1</w:t>
      </w:r>
      <w:r w:rsidRPr="00975C4E">
        <w:t xml:space="preserve"> </w:t>
      </w:r>
      <w:r>
        <w:t>The Moderator shall form the Inspection Team.</w:t>
      </w:r>
      <w:r w:rsidRPr="000B4E8A">
        <w:t xml:space="preserve"> </w:t>
      </w:r>
      <w:r w:rsidRPr="008074BB">
        <w:t xml:space="preserve">DeriveReqt: </w:t>
      </w:r>
      <w:r>
        <w:t>FR3</w:t>
      </w:r>
      <w:r w:rsidRPr="008074BB">
        <w:t>-</w:t>
      </w:r>
      <w:r>
        <w:t>1 of</w:t>
      </w:r>
      <w:r w:rsidRPr="008074BB">
        <w:rPr>
          <w:rFonts w:ascii="Verdana" w:hAnsi="Verdana"/>
          <w:bCs/>
        </w:rPr>
        <w:t xml:space="preserve"> </w:t>
      </w:r>
      <w:r>
        <w:rPr>
          <w:rFonts w:ascii="Verdana" w:hAnsi="Verdana"/>
          <w:bCs/>
        </w:rPr>
        <w:t xml:space="preserve">Perform Formal </w:t>
      </w:r>
      <w:r w:rsidR="00785546">
        <w:rPr>
          <w:rFonts w:ascii="Verdana" w:hAnsi="Verdana"/>
          <w:bCs/>
        </w:rPr>
        <w:t xml:space="preserve">Inspection </w:t>
      </w:r>
      <w:r w:rsidR="00785546" w:rsidRPr="008074BB">
        <w:t>use</w:t>
      </w:r>
      <w:r w:rsidRPr="008074BB">
        <w:t xml:space="preserve"> case.</w:t>
      </w:r>
    </w:p>
    <w:p w:rsidR="000B4E8A" w:rsidRDefault="000B4E8A" w:rsidP="000B4E8A">
      <w:pPr>
        <w:ind w:left="720" w:hanging="720"/>
      </w:pPr>
      <w:r>
        <w:rPr>
          <w:b/>
        </w:rPr>
        <w:t>CuR3-</w:t>
      </w:r>
      <w:r w:rsidRPr="00A70EA5">
        <w:rPr>
          <w:b/>
        </w:rPr>
        <w:t>2</w:t>
      </w:r>
      <w:r w:rsidRPr="00975C4E">
        <w:t xml:space="preserve"> </w:t>
      </w:r>
      <w:r>
        <w:t>The Moderator shall collect the inspection work products and other relevant material and distribute them to the Inspection Team TBD days before the inspection.</w:t>
      </w:r>
      <w:r w:rsidRPr="000B4E8A">
        <w:t xml:space="preserve"> </w:t>
      </w:r>
      <w:r w:rsidRPr="008074BB">
        <w:t xml:space="preserve">DeriveReqt: </w:t>
      </w:r>
      <w:r>
        <w:t>FR3</w:t>
      </w:r>
      <w:r w:rsidRPr="008074BB">
        <w:t>-</w:t>
      </w:r>
      <w:r>
        <w:t>2 of</w:t>
      </w:r>
      <w:r w:rsidRPr="008074BB">
        <w:rPr>
          <w:rFonts w:ascii="Verdana" w:hAnsi="Verdana"/>
          <w:bCs/>
        </w:rPr>
        <w:t xml:space="preserve"> </w:t>
      </w:r>
      <w:r>
        <w:rPr>
          <w:rFonts w:ascii="Verdana" w:hAnsi="Verdana"/>
          <w:bCs/>
        </w:rPr>
        <w:t xml:space="preserve">Perform Formal </w:t>
      </w:r>
      <w:r w:rsidR="00785546">
        <w:rPr>
          <w:rFonts w:ascii="Verdana" w:hAnsi="Verdana"/>
          <w:bCs/>
        </w:rPr>
        <w:t xml:space="preserve">Inspection </w:t>
      </w:r>
      <w:r w:rsidR="00785546" w:rsidRPr="008074BB">
        <w:t>use</w:t>
      </w:r>
      <w:r w:rsidRPr="008074BB">
        <w:t xml:space="preserve"> case.</w:t>
      </w:r>
    </w:p>
    <w:p w:rsidR="000B4E8A" w:rsidRDefault="000B4E8A" w:rsidP="000B4E8A">
      <w:pPr>
        <w:pStyle w:val="BodyTextIndent"/>
      </w:pPr>
      <w:r>
        <w:rPr>
          <w:b/>
        </w:rPr>
        <w:t>CuR3-</w:t>
      </w:r>
      <w:r w:rsidRPr="00A70EA5">
        <w:rPr>
          <w:b/>
        </w:rPr>
        <w:t>3</w:t>
      </w:r>
      <w:r w:rsidRPr="00975C4E">
        <w:t xml:space="preserve"> </w:t>
      </w:r>
      <w:r>
        <w:t>The Moderator shall chair the overview meeting.</w:t>
      </w:r>
      <w:r w:rsidRPr="000B4E8A">
        <w:t xml:space="preserve"> </w:t>
      </w:r>
      <w:r w:rsidRPr="008074BB">
        <w:t xml:space="preserve">DeriveReqt: </w:t>
      </w:r>
      <w:r>
        <w:t>FR3</w:t>
      </w:r>
      <w:r w:rsidRPr="008074BB">
        <w:t>-</w:t>
      </w:r>
      <w:r>
        <w:t>3 of</w:t>
      </w:r>
      <w:r w:rsidRPr="008074BB">
        <w:rPr>
          <w:rFonts w:ascii="Verdana" w:hAnsi="Verdana"/>
          <w:bCs/>
        </w:rPr>
        <w:t xml:space="preserve"> </w:t>
      </w:r>
      <w:r>
        <w:rPr>
          <w:rFonts w:ascii="Verdana" w:hAnsi="Verdana"/>
          <w:bCs/>
        </w:rPr>
        <w:t xml:space="preserve">Perform Formal </w:t>
      </w:r>
      <w:r w:rsidR="00785546">
        <w:rPr>
          <w:rFonts w:ascii="Verdana" w:hAnsi="Verdana"/>
          <w:bCs/>
        </w:rPr>
        <w:t xml:space="preserve">Inspection </w:t>
      </w:r>
      <w:r w:rsidR="00785546" w:rsidRPr="008074BB">
        <w:t>use</w:t>
      </w:r>
      <w:r w:rsidRPr="008074BB">
        <w:t xml:space="preserve"> case.</w:t>
      </w:r>
    </w:p>
    <w:p w:rsidR="000B4E8A" w:rsidRDefault="000B4E8A" w:rsidP="000B4E8A">
      <w:pPr>
        <w:pStyle w:val="BodyTextIndent"/>
      </w:pPr>
      <w:r>
        <w:rPr>
          <w:b/>
        </w:rPr>
        <w:t>CuR3-</w:t>
      </w:r>
      <w:r w:rsidRPr="00A70EA5">
        <w:rPr>
          <w:b/>
        </w:rPr>
        <w:t>4</w:t>
      </w:r>
      <w:r w:rsidRPr="00975C4E">
        <w:t xml:space="preserve"> </w:t>
      </w:r>
      <w:r>
        <w:t>Each member of the Inspection Team shall examine the work products prior to the actual inspection meeting</w:t>
      </w:r>
      <w:r w:rsidRPr="008C62B8">
        <w:t xml:space="preserve"> </w:t>
      </w:r>
      <w:r>
        <w:t>looking for</w:t>
      </w:r>
      <w:r w:rsidRPr="00BC3FE6">
        <w:t xml:space="preserve"> </w:t>
      </w:r>
      <w:r>
        <w:t xml:space="preserve">defects, risks, opportunities for BiST, positive unintended consequences and negative unintended consequences </w:t>
      </w:r>
      <w:r w:rsidRPr="00BC3FE6">
        <w:t xml:space="preserve">of </w:t>
      </w:r>
      <w:r>
        <w:t xml:space="preserve">SystemZ. </w:t>
      </w:r>
      <w:r w:rsidRPr="008074BB">
        <w:t xml:space="preserve">DeriveReqt: </w:t>
      </w:r>
      <w:r>
        <w:t>FR3</w:t>
      </w:r>
      <w:r w:rsidRPr="008074BB">
        <w:t>-</w:t>
      </w:r>
      <w:r>
        <w:t>4 of</w:t>
      </w:r>
      <w:r w:rsidRPr="008074BB">
        <w:rPr>
          <w:rFonts w:ascii="Verdana" w:hAnsi="Verdana"/>
          <w:bCs/>
        </w:rPr>
        <w:t xml:space="preserve"> </w:t>
      </w:r>
      <w:r>
        <w:rPr>
          <w:rFonts w:ascii="Verdana" w:hAnsi="Verdana"/>
          <w:bCs/>
        </w:rPr>
        <w:t xml:space="preserve">Perform Formal </w:t>
      </w:r>
      <w:r w:rsidR="00785546">
        <w:rPr>
          <w:rFonts w:ascii="Verdana" w:hAnsi="Verdana"/>
          <w:bCs/>
        </w:rPr>
        <w:t xml:space="preserve">Inspection </w:t>
      </w:r>
      <w:r w:rsidR="00785546" w:rsidRPr="008074BB">
        <w:t>use</w:t>
      </w:r>
      <w:r w:rsidRPr="008074BB">
        <w:t xml:space="preserve"> case.</w:t>
      </w:r>
    </w:p>
    <w:p w:rsidR="000B4E8A" w:rsidRDefault="000B4E8A" w:rsidP="000B4E8A">
      <w:pPr>
        <w:pStyle w:val="BodyTextIndent"/>
      </w:pPr>
      <w:r>
        <w:rPr>
          <w:b/>
        </w:rPr>
        <w:t>CuR3-5</w:t>
      </w:r>
      <w:r w:rsidRPr="00975C4E">
        <w:t xml:space="preserve"> </w:t>
      </w:r>
      <w:r>
        <w:t>Each member of the Inspection Team shall record and report the number of hours he or she spent inspecting the materials. Typically, this will be two hours.</w:t>
      </w:r>
      <w:r w:rsidR="00785546" w:rsidRPr="00785546">
        <w:t xml:space="preserve"> </w:t>
      </w:r>
      <w:r w:rsidR="00785546" w:rsidRPr="008074BB">
        <w:t xml:space="preserve">DeriveReqt: </w:t>
      </w:r>
      <w:r w:rsidR="00785546">
        <w:t>FR3</w:t>
      </w:r>
      <w:r w:rsidR="00785546" w:rsidRPr="008074BB">
        <w:t>-</w:t>
      </w:r>
      <w:r w:rsidR="00785546">
        <w:t>5 of</w:t>
      </w:r>
      <w:r w:rsidR="00785546" w:rsidRPr="008074BB">
        <w:rPr>
          <w:rFonts w:ascii="Verdana" w:hAnsi="Verdana"/>
          <w:bCs/>
        </w:rPr>
        <w:t xml:space="preserve"> </w:t>
      </w:r>
      <w:r w:rsidR="00785546">
        <w:rPr>
          <w:rFonts w:ascii="Verdana" w:hAnsi="Verdana"/>
          <w:bCs/>
        </w:rPr>
        <w:t xml:space="preserve">Perform Formal Inspection </w:t>
      </w:r>
      <w:r w:rsidR="00785546" w:rsidRPr="008074BB">
        <w:t>use case.</w:t>
      </w:r>
    </w:p>
    <w:p w:rsidR="000B4E8A" w:rsidRDefault="000B4E8A" w:rsidP="000B4E8A">
      <w:pPr>
        <w:pStyle w:val="BodyTextIndent"/>
      </w:pPr>
      <w:r>
        <w:rPr>
          <w:b/>
        </w:rPr>
        <w:t>CuR3-6</w:t>
      </w:r>
      <w:r w:rsidRPr="00975C4E">
        <w:t xml:space="preserve"> </w:t>
      </w:r>
      <w:r>
        <w:t>The Moderator shall conduct the inspection meeting.</w:t>
      </w:r>
      <w:r w:rsidRPr="000B4E8A">
        <w:t xml:space="preserve"> </w:t>
      </w:r>
      <w:r w:rsidRPr="008074BB">
        <w:t xml:space="preserve">DeriveReqt: </w:t>
      </w:r>
      <w:r>
        <w:t>FR3</w:t>
      </w:r>
      <w:r w:rsidRPr="008074BB">
        <w:t>-</w:t>
      </w:r>
      <w:r>
        <w:t>6 of</w:t>
      </w:r>
      <w:r w:rsidRPr="008074BB">
        <w:rPr>
          <w:rFonts w:ascii="Verdana" w:hAnsi="Verdana"/>
          <w:bCs/>
        </w:rPr>
        <w:t xml:space="preserve"> </w:t>
      </w:r>
      <w:r>
        <w:rPr>
          <w:rFonts w:ascii="Verdana" w:hAnsi="Verdana"/>
          <w:bCs/>
        </w:rPr>
        <w:t xml:space="preserve">Perform Formal </w:t>
      </w:r>
      <w:r w:rsidR="00785546">
        <w:rPr>
          <w:rFonts w:ascii="Verdana" w:hAnsi="Verdana"/>
          <w:bCs/>
        </w:rPr>
        <w:t xml:space="preserve">Inspection </w:t>
      </w:r>
      <w:r w:rsidR="00785546" w:rsidRPr="008074BB">
        <w:t>use</w:t>
      </w:r>
      <w:r w:rsidRPr="008074BB">
        <w:t xml:space="preserve"> case.</w:t>
      </w:r>
    </w:p>
    <w:p w:rsidR="000B4E8A" w:rsidRDefault="000B4E8A" w:rsidP="000B4E8A">
      <w:pPr>
        <w:pStyle w:val="BodyTextIndent"/>
      </w:pPr>
      <w:r>
        <w:rPr>
          <w:b/>
        </w:rPr>
        <w:t>CuR3-7</w:t>
      </w:r>
      <w:r w:rsidRPr="00975C4E">
        <w:t xml:space="preserve"> </w:t>
      </w:r>
      <w:r>
        <w:t xml:space="preserve">The Recorder </w:t>
      </w:r>
      <w:r w:rsidRPr="00975C4E">
        <w:t xml:space="preserve">shall </w:t>
      </w:r>
      <w:r>
        <w:t>create and maintain five databases that contain</w:t>
      </w:r>
      <w:r w:rsidRPr="00BC3FE6">
        <w:t xml:space="preserve"> </w:t>
      </w:r>
      <w:r>
        <w:t xml:space="preserve">defects, risks, opportunities for BiST, positive untended consequences and negative unintended consequences </w:t>
      </w:r>
      <w:r w:rsidRPr="00BC3FE6">
        <w:t>of</w:t>
      </w:r>
      <w:r>
        <w:t xml:space="preserve"> S</w:t>
      </w:r>
      <w:r w:rsidRPr="00BC3FE6">
        <w:t>ystem</w:t>
      </w:r>
      <w:r>
        <w:t>Z.</w:t>
      </w:r>
      <w:r w:rsidRPr="000B4E8A">
        <w:t xml:space="preserve"> </w:t>
      </w:r>
      <w:r w:rsidRPr="008074BB">
        <w:t xml:space="preserve">DeriveReqt: </w:t>
      </w:r>
      <w:r>
        <w:t>FR3</w:t>
      </w:r>
      <w:r w:rsidRPr="008074BB">
        <w:t>-</w:t>
      </w:r>
      <w:r>
        <w:t>7 of</w:t>
      </w:r>
      <w:r w:rsidRPr="008074BB">
        <w:rPr>
          <w:rFonts w:ascii="Verdana" w:hAnsi="Verdana"/>
          <w:bCs/>
        </w:rPr>
        <w:t xml:space="preserve"> </w:t>
      </w:r>
      <w:r>
        <w:rPr>
          <w:rFonts w:ascii="Verdana" w:hAnsi="Verdana"/>
          <w:bCs/>
        </w:rPr>
        <w:t xml:space="preserve">Perform Formal </w:t>
      </w:r>
      <w:r w:rsidR="00785546">
        <w:rPr>
          <w:rFonts w:ascii="Verdana" w:hAnsi="Verdana"/>
          <w:bCs/>
        </w:rPr>
        <w:t xml:space="preserve">Inspection </w:t>
      </w:r>
      <w:r w:rsidR="00785546" w:rsidRPr="008074BB">
        <w:t>use</w:t>
      </w:r>
      <w:r w:rsidRPr="008074BB">
        <w:t xml:space="preserve"> case.</w:t>
      </w:r>
    </w:p>
    <w:p w:rsidR="000B4E8A" w:rsidRDefault="000B4E8A" w:rsidP="000B4E8A">
      <w:pPr>
        <w:pStyle w:val="BodyTextIndent"/>
      </w:pPr>
      <w:r>
        <w:rPr>
          <w:b/>
        </w:rPr>
        <w:t>CuR3-8</w:t>
      </w:r>
      <w:r w:rsidRPr="00975C4E">
        <w:t xml:space="preserve"> The </w:t>
      </w:r>
      <w:r>
        <w:t>Moderator and the</w:t>
      </w:r>
      <w:r w:rsidRPr="00975C4E">
        <w:t xml:space="preserve"> Systems Engineer </w:t>
      </w:r>
      <w:r>
        <w:t xml:space="preserve">shall </w:t>
      </w:r>
      <w:r w:rsidRPr="00975C4E">
        <w:t xml:space="preserve">consolidate and edit the </w:t>
      </w:r>
      <w:r>
        <w:t>five databases to create five prioritized lists.</w:t>
      </w:r>
      <w:r w:rsidRPr="000B4E8A">
        <w:t xml:space="preserve"> </w:t>
      </w:r>
      <w:r w:rsidRPr="008074BB">
        <w:t xml:space="preserve">DeriveReqt: </w:t>
      </w:r>
      <w:r>
        <w:t>FR3</w:t>
      </w:r>
      <w:r w:rsidRPr="008074BB">
        <w:t>-</w:t>
      </w:r>
      <w:r>
        <w:t>8 of</w:t>
      </w:r>
      <w:r w:rsidRPr="008074BB">
        <w:rPr>
          <w:rFonts w:ascii="Verdana" w:hAnsi="Verdana"/>
          <w:bCs/>
        </w:rPr>
        <w:t xml:space="preserve"> </w:t>
      </w:r>
      <w:r>
        <w:rPr>
          <w:rFonts w:ascii="Verdana" w:hAnsi="Verdana"/>
          <w:bCs/>
        </w:rPr>
        <w:t xml:space="preserve">Perform Formal </w:t>
      </w:r>
      <w:r w:rsidR="00785546">
        <w:rPr>
          <w:rFonts w:ascii="Verdana" w:hAnsi="Verdana"/>
          <w:bCs/>
        </w:rPr>
        <w:t xml:space="preserve">Inspection </w:t>
      </w:r>
      <w:r w:rsidR="00785546" w:rsidRPr="008074BB">
        <w:t>use</w:t>
      </w:r>
      <w:r w:rsidRPr="008074BB">
        <w:t xml:space="preserve"> case.</w:t>
      </w:r>
    </w:p>
    <w:p w:rsidR="000B4E8A" w:rsidRDefault="000B4E8A" w:rsidP="00785546">
      <w:pPr>
        <w:pStyle w:val="BodyTextIndent"/>
      </w:pPr>
      <w:r>
        <w:rPr>
          <w:b/>
        </w:rPr>
        <w:t>CuR3-9</w:t>
      </w:r>
      <w:r w:rsidRPr="00975C4E">
        <w:t xml:space="preserve"> </w:t>
      </w:r>
      <w:r>
        <w:t>The</w:t>
      </w:r>
      <w:r w:rsidRPr="00975C4E">
        <w:t xml:space="preserve"> Systems Engineer </w:t>
      </w:r>
      <w:r>
        <w:t>shall deliver the five li</w:t>
      </w:r>
      <w:r w:rsidR="00785546">
        <w:t xml:space="preserve">sts to their respective owners. </w:t>
      </w:r>
      <w:r w:rsidRPr="00134CBA">
        <w:rPr>
          <w:b/>
        </w:rPr>
        <w:t>Stipulation</w:t>
      </w:r>
      <w:r>
        <w:t xml:space="preserve"> Each owner will know what to do with his list.</w:t>
      </w:r>
      <w:r w:rsidRPr="000B4E8A">
        <w:t xml:space="preserve"> </w:t>
      </w:r>
      <w:r w:rsidRPr="008074BB">
        <w:t xml:space="preserve">DeriveReqt: </w:t>
      </w:r>
      <w:r>
        <w:t>FR3</w:t>
      </w:r>
      <w:r w:rsidRPr="008074BB">
        <w:t>-</w:t>
      </w:r>
      <w:r>
        <w:t>9 of</w:t>
      </w:r>
      <w:r w:rsidRPr="008074BB">
        <w:rPr>
          <w:rFonts w:ascii="Verdana" w:hAnsi="Verdana"/>
          <w:bCs/>
        </w:rPr>
        <w:t xml:space="preserve"> </w:t>
      </w:r>
      <w:r>
        <w:rPr>
          <w:rFonts w:ascii="Verdana" w:hAnsi="Verdana"/>
          <w:bCs/>
        </w:rPr>
        <w:t xml:space="preserve">Perform Formal </w:t>
      </w:r>
      <w:r w:rsidR="00785546">
        <w:rPr>
          <w:rFonts w:ascii="Verdana" w:hAnsi="Verdana"/>
          <w:bCs/>
        </w:rPr>
        <w:t xml:space="preserve">Inspection </w:t>
      </w:r>
      <w:r w:rsidR="00785546" w:rsidRPr="008074BB">
        <w:t>use</w:t>
      </w:r>
      <w:r w:rsidRPr="008074BB">
        <w:t xml:space="preserve"> case.</w:t>
      </w:r>
    </w:p>
    <w:p w:rsidR="000B4E8A" w:rsidRPr="00975C4E" w:rsidRDefault="000B4E8A" w:rsidP="000B4E8A">
      <w:pPr>
        <w:pStyle w:val="BodyTextIndent"/>
      </w:pPr>
      <w:r>
        <w:rPr>
          <w:b/>
        </w:rPr>
        <w:t>CuR3-10</w:t>
      </w:r>
      <w:r>
        <w:t xml:space="preserve"> Diogenes shall put these</w:t>
      </w:r>
      <w:r w:rsidRPr="00975C4E">
        <w:t xml:space="preserve"> </w:t>
      </w:r>
      <w:r>
        <w:t xml:space="preserve">five </w:t>
      </w:r>
      <w:r w:rsidRPr="00975C4E">
        <w:t>prioritized list</w:t>
      </w:r>
      <w:r>
        <w:t>s</w:t>
      </w:r>
      <w:r w:rsidRPr="00975C4E">
        <w:t xml:space="preserve"> in the project </w:t>
      </w:r>
      <w:r w:rsidR="00785546">
        <w:t>process assets library (</w:t>
      </w:r>
      <w:r>
        <w:t>PAL</w:t>
      </w:r>
      <w:r w:rsidR="00785546">
        <w:t>)</w:t>
      </w:r>
      <w:r w:rsidRPr="00975C4E">
        <w:t>.</w:t>
      </w:r>
      <w:r w:rsidRPr="000B4E8A">
        <w:t xml:space="preserve"> </w:t>
      </w:r>
      <w:r w:rsidRPr="008074BB">
        <w:t xml:space="preserve">DeriveReqt: </w:t>
      </w:r>
      <w:r>
        <w:t>FR3</w:t>
      </w:r>
      <w:r w:rsidRPr="008074BB">
        <w:t>-</w:t>
      </w:r>
      <w:r>
        <w:t>10 of</w:t>
      </w:r>
      <w:r w:rsidRPr="008074BB">
        <w:rPr>
          <w:rFonts w:ascii="Verdana" w:hAnsi="Verdana"/>
          <w:bCs/>
        </w:rPr>
        <w:t xml:space="preserve"> </w:t>
      </w:r>
      <w:r>
        <w:rPr>
          <w:rFonts w:ascii="Verdana" w:hAnsi="Verdana"/>
          <w:bCs/>
        </w:rPr>
        <w:t>Perform Formal Inspection</w:t>
      </w:r>
      <w:r w:rsidRPr="008074BB">
        <w:t xml:space="preserve"> </w:t>
      </w:r>
      <w:r w:rsidRPr="000B4E8A">
        <w:t>u</w:t>
      </w:r>
      <w:r w:rsidRPr="008074BB">
        <w:t>se case.</w:t>
      </w:r>
    </w:p>
    <w:p w:rsidR="000B4E8A" w:rsidRDefault="000B4E8A" w:rsidP="000B4E8A">
      <w:pPr>
        <w:pStyle w:val="BodyTextIndent"/>
      </w:pPr>
      <w:r>
        <w:rPr>
          <w:b/>
        </w:rPr>
        <w:t>CuR3-11</w:t>
      </w:r>
      <w:r w:rsidRPr="00134CBA">
        <w:t xml:space="preserve"> </w:t>
      </w:r>
      <w:r>
        <w:t>The Moderator shall verify that all fixes are effective and that no additional defects have been created. The Moderator shall check the exit criteria for completing of an inspection.</w:t>
      </w:r>
      <w:r w:rsidRPr="000B4E8A">
        <w:t xml:space="preserve"> </w:t>
      </w:r>
      <w:r w:rsidRPr="008074BB">
        <w:t xml:space="preserve">DeriveReqt: </w:t>
      </w:r>
      <w:r>
        <w:t>FR3</w:t>
      </w:r>
      <w:r w:rsidRPr="008074BB">
        <w:t>-</w:t>
      </w:r>
      <w:r>
        <w:t>11 of</w:t>
      </w:r>
      <w:r w:rsidRPr="008074BB">
        <w:rPr>
          <w:rFonts w:ascii="Verdana" w:hAnsi="Verdana"/>
          <w:bCs/>
        </w:rPr>
        <w:t xml:space="preserve"> </w:t>
      </w:r>
      <w:r>
        <w:rPr>
          <w:rFonts w:ascii="Verdana" w:hAnsi="Verdana"/>
          <w:bCs/>
        </w:rPr>
        <w:t xml:space="preserve">Perform Formal </w:t>
      </w:r>
      <w:r w:rsidR="00785546">
        <w:rPr>
          <w:rFonts w:ascii="Verdana" w:hAnsi="Verdana"/>
          <w:bCs/>
        </w:rPr>
        <w:t xml:space="preserve">Inspection </w:t>
      </w:r>
      <w:r w:rsidR="00785546" w:rsidRPr="008074BB">
        <w:t>use</w:t>
      </w:r>
      <w:r w:rsidRPr="008074BB">
        <w:t xml:space="preserve"> case.</w:t>
      </w:r>
    </w:p>
    <w:p w:rsidR="000B4E8A" w:rsidRDefault="000B4E8A" w:rsidP="000B4E8A">
      <w:pPr>
        <w:ind w:left="720" w:hanging="720"/>
      </w:pPr>
      <w:r>
        <w:rPr>
          <w:b/>
        </w:rPr>
        <w:t>CuR3-12</w:t>
      </w:r>
      <w:r w:rsidRPr="00975C4E">
        <w:t xml:space="preserve"> </w:t>
      </w:r>
      <w:r>
        <w:t>The Moderator shall schedule the inspection meeting for two hours. The Moderator shall prepare two dozen pages of documentation for each inspection.</w:t>
      </w:r>
      <w:r w:rsidRPr="000B4E8A">
        <w:t xml:space="preserve"> </w:t>
      </w:r>
      <w:r w:rsidRPr="008074BB">
        <w:t xml:space="preserve">DeriveReqt: </w:t>
      </w:r>
      <w:r>
        <w:t>NFR3</w:t>
      </w:r>
      <w:r w:rsidRPr="008074BB">
        <w:t>-</w:t>
      </w:r>
      <w:r>
        <w:t>1 of</w:t>
      </w:r>
      <w:r w:rsidRPr="008074BB">
        <w:rPr>
          <w:rFonts w:ascii="Verdana" w:hAnsi="Verdana"/>
          <w:bCs/>
        </w:rPr>
        <w:t xml:space="preserve"> </w:t>
      </w:r>
      <w:r>
        <w:rPr>
          <w:rFonts w:ascii="Verdana" w:hAnsi="Verdana"/>
          <w:bCs/>
        </w:rPr>
        <w:t xml:space="preserve">Perform Formal </w:t>
      </w:r>
      <w:r w:rsidR="00785546">
        <w:rPr>
          <w:rFonts w:ascii="Verdana" w:hAnsi="Verdana"/>
          <w:bCs/>
        </w:rPr>
        <w:t xml:space="preserve">Inspection </w:t>
      </w:r>
      <w:r w:rsidR="00785546" w:rsidRPr="008074BB">
        <w:t>use</w:t>
      </w:r>
      <w:r w:rsidRPr="008074BB">
        <w:t xml:space="preserve"> case.</w:t>
      </w:r>
    </w:p>
    <w:p w:rsidR="00D06B4B" w:rsidRPr="0048516D" w:rsidRDefault="00D06B4B" w:rsidP="00D06B4B">
      <w:pPr>
        <w:spacing w:before="240"/>
        <w:rPr>
          <w:rFonts w:ascii="Gill Sans MT" w:hAnsi="Gill Sans MT"/>
          <w:bCs/>
          <w:sz w:val="28"/>
          <w:szCs w:val="28"/>
        </w:rPr>
      </w:pPr>
      <w:r w:rsidRPr="0048516D">
        <w:rPr>
          <w:rFonts w:ascii="Gill Sans MT" w:hAnsi="Gill Sans MT"/>
          <w:bCs/>
          <w:sz w:val="28"/>
          <w:szCs w:val="28"/>
        </w:rPr>
        <w:t>Mandatory requirements</w:t>
      </w:r>
      <w:r w:rsidR="00662A86">
        <w:rPr>
          <w:rFonts w:ascii="Gill Sans MT" w:hAnsi="Gill Sans MT"/>
          <w:bCs/>
          <w:sz w:val="28"/>
          <w:szCs w:val="28"/>
        </w:rPr>
        <w:t xml:space="preserve"> </w:t>
      </w:r>
    </w:p>
    <w:p w:rsidR="00D06B4B" w:rsidRPr="00D06B4B" w:rsidRDefault="00D06B4B" w:rsidP="00D06B4B">
      <w:pPr>
        <w:ind w:left="360" w:hanging="360"/>
      </w:pPr>
      <w:r w:rsidRPr="00D06B4B">
        <w:t>This mandatory requirements section contains the Key Decisions of document 1 as well as some additional requirements. Mandatory requirements s</w:t>
      </w:r>
      <w:r w:rsidRPr="00D06B4B">
        <w:rPr>
          <w:rFonts w:eastAsia="+mn-ea"/>
        </w:rPr>
        <w:t xml:space="preserve">pecify necessary and sufficient capabilities, use the verb </w:t>
      </w:r>
      <w:r w:rsidRPr="00D06B4B">
        <w:rPr>
          <w:rFonts w:eastAsia="+mn-ea"/>
          <w:i/>
          <w:iCs/>
        </w:rPr>
        <w:t xml:space="preserve">shall, </w:t>
      </w:r>
      <w:r w:rsidRPr="00D06B4B">
        <w:rPr>
          <w:rFonts w:eastAsia="+mn-ea"/>
        </w:rPr>
        <w:t>are passed or failed with no in between and should not be included in tradeoff studies. An example is “The system shall not violate federal, state or local laws.”</w:t>
      </w:r>
    </w:p>
    <w:p w:rsidR="00D06B4B" w:rsidRPr="00D06B4B" w:rsidRDefault="00D06B4B" w:rsidP="00D06B4B">
      <w:pPr>
        <w:ind w:left="360" w:hanging="360"/>
      </w:pPr>
      <w:r w:rsidRPr="00D06B4B">
        <w:lastRenderedPageBreak/>
        <w:t>Mandatory requirements are not tested only once at total system test. They are monitored continually. They are mentioned at every design review. Because they are so important, some mandatory requirements will become technical performance measures (TPMs) (Bahill and Dean 20</w:t>
      </w:r>
      <w:r w:rsidR="0048516D">
        <w:t xml:space="preserve">09). </w:t>
      </w:r>
    </w:p>
    <w:p w:rsidR="00352A6F" w:rsidRPr="009700EC" w:rsidRDefault="00352A6F" w:rsidP="00352A6F">
      <w:pPr>
        <w:spacing w:before="240"/>
        <w:rPr>
          <w:rFonts w:ascii="Gill Sans MT" w:hAnsi="Gill Sans MT"/>
          <w:bCs/>
          <w:sz w:val="36"/>
          <w:szCs w:val="36"/>
        </w:rPr>
      </w:pPr>
      <w:r w:rsidRPr="009700EC">
        <w:rPr>
          <w:rFonts w:ascii="Gill Sans MT" w:hAnsi="Gill Sans MT"/>
          <w:bCs/>
          <w:sz w:val="36"/>
          <w:szCs w:val="36"/>
        </w:rPr>
        <w:t>Document 3: Derived Requirements</w:t>
      </w:r>
    </w:p>
    <w:p w:rsidR="00352A6F" w:rsidRPr="002E4256" w:rsidRDefault="008F6BF4" w:rsidP="00352A6F">
      <w:pPr>
        <w:ind w:firstLine="360"/>
      </w:pPr>
      <w:r>
        <w:t>Each requirement must be</w:t>
      </w:r>
      <w:r w:rsidR="00352A6F" w:rsidRPr="002E4256">
        <w:t xml:space="preserve"> verifiable by (ordered by increasing cost) logical argument</w:t>
      </w:r>
      <w:r w:rsidR="00352A6F">
        <w:t xml:space="preserve">, </w:t>
      </w:r>
      <w:r w:rsidR="00352A6F" w:rsidRPr="002E4256">
        <w:t>inspection</w:t>
      </w:r>
      <w:r w:rsidR="00352A6F">
        <w:t xml:space="preserve">, </w:t>
      </w:r>
      <w:r w:rsidR="00352A6F" w:rsidRPr="002E4256">
        <w:t>modeling</w:t>
      </w:r>
      <w:r w:rsidR="00352A6F">
        <w:t xml:space="preserve">, </w:t>
      </w:r>
      <w:r w:rsidR="00352A6F" w:rsidRPr="002E4256">
        <w:t>simulation</w:t>
      </w:r>
      <w:r w:rsidR="00352A6F">
        <w:t xml:space="preserve">, </w:t>
      </w:r>
      <w:r w:rsidR="00352A6F" w:rsidRPr="002E4256">
        <w:t>analysis</w:t>
      </w:r>
      <w:r w:rsidR="00352A6F">
        <w:t xml:space="preserve">, </w:t>
      </w:r>
      <w:r w:rsidR="00352A6F" w:rsidRPr="002E4256">
        <w:t>test</w:t>
      </w:r>
      <w:r w:rsidR="00352A6F">
        <w:t xml:space="preserve"> or </w:t>
      </w:r>
      <w:r w:rsidR="00352A6F" w:rsidRPr="002E4256">
        <w:t>demonstration</w:t>
      </w:r>
      <w:r w:rsidR="00352A6F">
        <w:t xml:space="preserve"> </w:t>
      </w:r>
      <w:r w:rsidR="00352A6F">
        <w:rPr>
          <w:bCs/>
        </w:rPr>
        <w:t>(</w:t>
      </w:r>
      <w:r w:rsidR="00352A6F">
        <w:t>Bahill and Dean</w:t>
      </w:r>
      <w:r w:rsidR="00352A6F" w:rsidRPr="00140670">
        <w:t xml:space="preserve"> 2009</w:t>
      </w:r>
      <w:r w:rsidR="00352A6F">
        <w:t>)</w:t>
      </w:r>
      <w:r w:rsidR="00352A6F" w:rsidRPr="00140670">
        <w:t>.</w:t>
      </w:r>
      <w:r w:rsidR="00352A6F">
        <w:t xml:space="preserve"> Here are d</w:t>
      </w:r>
      <w:r w:rsidR="00352A6F" w:rsidRPr="002E4256">
        <w:t>ictionary definitions</w:t>
      </w:r>
      <w:r w:rsidR="00352A6F">
        <w:t xml:space="preserve"> for these terms.</w:t>
      </w:r>
    </w:p>
    <w:p w:rsidR="00352A6F" w:rsidRPr="002E4256" w:rsidRDefault="00352A6F" w:rsidP="00352A6F">
      <w:pPr>
        <w:ind w:left="1080" w:hanging="720"/>
      </w:pPr>
      <w:r w:rsidRPr="002E4256">
        <w:t>Logical argument: a series of logical deductions</w:t>
      </w:r>
    </w:p>
    <w:p w:rsidR="00352A6F" w:rsidRPr="002E4256" w:rsidRDefault="00352A6F" w:rsidP="00352A6F">
      <w:pPr>
        <w:ind w:left="1080" w:hanging="720"/>
      </w:pPr>
      <w:r w:rsidRPr="002E4256">
        <w:t>Inspection: to examine carefully and critically, especially for flaws</w:t>
      </w:r>
    </w:p>
    <w:p w:rsidR="00352A6F" w:rsidRPr="002E4256" w:rsidRDefault="00352A6F" w:rsidP="00352A6F">
      <w:pPr>
        <w:ind w:left="1080" w:hanging="720"/>
      </w:pPr>
      <w:r w:rsidRPr="002E4256">
        <w:t>Modeling: a simplified representation of some aspect of a system</w:t>
      </w:r>
    </w:p>
    <w:p w:rsidR="00352A6F" w:rsidRPr="002E4256" w:rsidRDefault="00352A6F" w:rsidP="00352A6F">
      <w:pPr>
        <w:ind w:left="1080" w:hanging="720"/>
      </w:pPr>
      <w:r w:rsidRPr="002E4256">
        <w:t>Simulation: execution of a model, usually with a computer program</w:t>
      </w:r>
    </w:p>
    <w:p w:rsidR="00352A6F" w:rsidRPr="002E4256" w:rsidRDefault="00352A6F" w:rsidP="00352A6F">
      <w:pPr>
        <w:ind w:left="1080" w:hanging="720"/>
      </w:pPr>
      <w:r w:rsidRPr="002E4256">
        <w:t>Analysis: a series of logical deductions using mathematics and models</w:t>
      </w:r>
    </w:p>
    <w:p w:rsidR="00352A6F" w:rsidRPr="002E4256" w:rsidRDefault="00352A6F" w:rsidP="00352A6F">
      <w:pPr>
        <w:ind w:left="1080" w:hanging="720"/>
      </w:pPr>
      <w:r w:rsidRPr="002E4256">
        <w:t>Test: applying inputs and measuring outputs under controlled conditions (</w:t>
      </w:r>
      <w:r>
        <w:t xml:space="preserve">a </w:t>
      </w:r>
      <w:r w:rsidRPr="002E4256">
        <w:t>laboratory environment)</w:t>
      </w:r>
    </w:p>
    <w:p w:rsidR="00352A6F" w:rsidRDefault="00352A6F" w:rsidP="00352A6F">
      <w:pPr>
        <w:ind w:left="1080" w:hanging="720"/>
      </w:pPr>
      <w:r w:rsidRPr="002E4256">
        <w:t xml:space="preserve">Demonstration: to show by experiment or practical application (flight or road test). </w:t>
      </w:r>
      <w:r>
        <w:t>However, s</w:t>
      </w:r>
      <w:r w:rsidRPr="002E4256">
        <w:t>ome sources say demonstration is less quantitative than test.</w:t>
      </w:r>
      <w:r>
        <w:t xml:space="preserve"> Demonstrations can be performed on electronic breadboards, plastic models, sterolithography models, prototypes made in the laboratory by technicians, preproduction hardware made in the plant using developmental tooling and processes, and production hardware using full plant tooling and production processes.</w:t>
      </w:r>
    </w:p>
    <w:p w:rsidR="00352A6F" w:rsidRPr="00C81BF3" w:rsidRDefault="00352A6F" w:rsidP="00352A6F">
      <w:pPr>
        <w:ind w:firstLine="360"/>
      </w:pPr>
      <w:r w:rsidRPr="00C81BF3">
        <w:t>The attributes of the following requirements are listed row by row, because this is a Word document. If this were a spreadsheet, they would be listed column by column.</w:t>
      </w:r>
    </w:p>
    <w:p w:rsidR="00352A6F" w:rsidRDefault="007323F9" w:rsidP="00352A6F">
      <w:pPr>
        <w:spacing w:before="240"/>
        <w:rPr>
          <w:rFonts w:ascii="Gill Sans MT" w:hAnsi="Gill Sans MT"/>
          <w:bCs/>
          <w:sz w:val="32"/>
          <w:szCs w:val="32"/>
        </w:rPr>
      </w:pPr>
      <w:r w:rsidRPr="009700EC">
        <w:rPr>
          <w:rFonts w:ascii="Gill Sans MT" w:hAnsi="Gill Sans MT"/>
          <w:bCs/>
          <w:sz w:val="32"/>
          <w:szCs w:val="32"/>
        </w:rPr>
        <w:t>Functional</w:t>
      </w:r>
      <w:r w:rsidR="00352A6F" w:rsidRPr="009700EC">
        <w:rPr>
          <w:rFonts w:ascii="Gill Sans MT" w:hAnsi="Gill Sans MT"/>
          <w:bCs/>
          <w:sz w:val="32"/>
          <w:szCs w:val="32"/>
        </w:rPr>
        <w:t xml:space="preserve"> Requirements</w:t>
      </w:r>
    </w:p>
    <w:p w:rsidR="00B0625F" w:rsidRDefault="00B0625F" w:rsidP="00B0625F">
      <w:pPr>
        <w:pStyle w:val="BodyTextIndent"/>
      </w:pPr>
      <w:r>
        <w:rPr>
          <w:b/>
        </w:rPr>
        <w:t>FR0-</w:t>
      </w:r>
      <w:r w:rsidRPr="00A70EA5">
        <w:rPr>
          <w:b/>
        </w:rPr>
        <w:t>1</w:t>
      </w:r>
      <w:r>
        <w:t xml:space="preserve"> Diogenes shall be capable of accepting input of MSOffice 2010</w:t>
      </w:r>
      <w:r w:rsidRPr="008F6BF4">
        <w:t xml:space="preserve"> </w:t>
      </w:r>
      <w:r>
        <w:t>files.</w:t>
      </w:r>
    </w:p>
    <w:p w:rsidR="00B0625F" w:rsidRDefault="00B0625F" w:rsidP="00B0625F">
      <w:pPr>
        <w:pStyle w:val="BodyTextIndent"/>
      </w:pPr>
      <w:r>
        <w:rPr>
          <w:b/>
        </w:rPr>
        <w:t>F</w:t>
      </w:r>
      <w:r w:rsidRPr="00A70EA5">
        <w:rPr>
          <w:b/>
        </w:rPr>
        <w:t>R</w:t>
      </w:r>
      <w:r>
        <w:rPr>
          <w:b/>
        </w:rPr>
        <w:t>0-</w:t>
      </w:r>
      <w:r w:rsidRPr="00A70EA5">
        <w:rPr>
          <w:b/>
        </w:rPr>
        <w:t>2</w:t>
      </w:r>
      <w:r>
        <w:t xml:space="preserve"> Diogenes shall operate on IBM compatible personnel computers (not Linux).</w:t>
      </w:r>
    </w:p>
    <w:p w:rsidR="00B0625F" w:rsidRDefault="00B0625F" w:rsidP="00B0625F">
      <w:pPr>
        <w:pStyle w:val="BodyTextIndent"/>
      </w:pPr>
      <w:r>
        <w:rPr>
          <w:b/>
        </w:rPr>
        <w:t>FR0-</w:t>
      </w:r>
      <w:r w:rsidRPr="00A70EA5">
        <w:rPr>
          <w:b/>
        </w:rPr>
        <w:t>3</w:t>
      </w:r>
      <w:r>
        <w:t xml:space="preserve"> For requirements, Diogenes shall be compatible with Excel and DOORS (not Access).</w:t>
      </w:r>
    </w:p>
    <w:p w:rsidR="00B0625F" w:rsidRPr="00A70EA5" w:rsidRDefault="00B0625F" w:rsidP="00B0625F">
      <w:pPr>
        <w:ind w:left="720" w:hanging="720"/>
        <w:rPr>
          <w:b/>
        </w:rPr>
      </w:pPr>
      <w:r>
        <w:rPr>
          <w:b/>
        </w:rPr>
        <w:t xml:space="preserve">FR1-1: </w:t>
      </w:r>
      <w:r>
        <w:t>BICS</w:t>
      </w:r>
      <w:r w:rsidRPr="00F270F2">
        <w:t xml:space="preserve"> shall </w:t>
      </w:r>
      <w:r>
        <w:t>write</w:t>
      </w:r>
      <w:r w:rsidRPr="00F270F2">
        <w:t xml:space="preserve"> a sales brochure</w:t>
      </w:r>
      <w:r>
        <w:t xml:space="preserve"> that includes a case for change.</w:t>
      </w:r>
      <w:r w:rsidRPr="00A70EA5">
        <w:rPr>
          <w:rFonts w:ascii="Verdana" w:hAnsi="Verdana"/>
          <w:bCs/>
        </w:rPr>
        <w:t xml:space="preserve"> </w:t>
      </w:r>
    </w:p>
    <w:p w:rsidR="00B0625F" w:rsidRDefault="00B0625F" w:rsidP="00B0625F">
      <w:pPr>
        <w:ind w:left="720" w:hanging="720"/>
        <w:rPr>
          <w:b/>
        </w:rPr>
      </w:pPr>
      <w:r>
        <w:rPr>
          <w:b/>
        </w:rPr>
        <w:t xml:space="preserve">FR1-2: </w:t>
      </w:r>
      <w:r>
        <w:t>BICS</w:t>
      </w:r>
      <w:r w:rsidRPr="00F270F2">
        <w:t xml:space="preserve"> shall</w:t>
      </w:r>
      <w:r>
        <w:t xml:space="preserve"> send letters to the department heads of Risk Management and Quality Assurance of Potential Customers</w:t>
      </w:r>
      <w:r w:rsidR="007323F9">
        <w:t>.</w:t>
      </w:r>
    </w:p>
    <w:p w:rsidR="00B0625F" w:rsidRDefault="00B0625F" w:rsidP="00B0625F">
      <w:pPr>
        <w:ind w:left="720" w:hanging="720"/>
        <w:rPr>
          <w:b/>
        </w:rPr>
      </w:pPr>
      <w:r>
        <w:rPr>
          <w:b/>
        </w:rPr>
        <w:t xml:space="preserve">FR1-3: </w:t>
      </w:r>
      <w:r>
        <w:t>BICS</w:t>
      </w:r>
      <w:r w:rsidRPr="00F270F2">
        <w:t xml:space="preserve"> shall</w:t>
      </w:r>
      <w:r>
        <w:t xml:space="preserve"> be capable of communicating with Customers by phone, letter and e-mail</w:t>
      </w:r>
      <w:r w:rsidR="007323F9">
        <w:t>.</w:t>
      </w:r>
    </w:p>
    <w:p w:rsidR="00B0625F" w:rsidRDefault="00B0625F" w:rsidP="00B0625F">
      <w:pPr>
        <w:ind w:left="720" w:hanging="720"/>
      </w:pPr>
      <w:r>
        <w:rPr>
          <w:b/>
        </w:rPr>
        <w:t xml:space="preserve">FR1-4: </w:t>
      </w:r>
      <w:r w:rsidRPr="00F270F2">
        <w:t>BICS shall</w:t>
      </w:r>
      <w:r>
        <w:t xml:space="preserve"> be capable of negotiating contracts, arranging schedules and billing.</w:t>
      </w:r>
      <w:r w:rsidRPr="00A70EA5">
        <w:t xml:space="preserve"> </w:t>
      </w:r>
    </w:p>
    <w:p w:rsidR="00B0625F" w:rsidRDefault="00B0625F" w:rsidP="00B0625F">
      <w:pPr>
        <w:ind w:left="720" w:hanging="720"/>
      </w:pPr>
      <w:r>
        <w:rPr>
          <w:b/>
        </w:rPr>
        <w:t xml:space="preserve">FR1-5: </w:t>
      </w:r>
      <w:r w:rsidRPr="00F270F2">
        <w:t>BICS shall</w:t>
      </w:r>
      <w:r>
        <w:t xml:space="preserve"> create short-course materials (PowerPoint presentations and handouts)</w:t>
      </w:r>
      <w:r w:rsidR="007323F9">
        <w:t>.</w:t>
      </w:r>
    </w:p>
    <w:p w:rsidR="00B0625F" w:rsidRPr="008C2399" w:rsidRDefault="00B0625F" w:rsidP="00B0625F">
      <w:pPr>
        <w:ind w:left="720" w:hanging="720"/>
      </w:pPr>
      <w:r>
        <w:rPr>
          <w:b/>
        </w:rPr>
        <w:t xml:space="preserve">FR1-6: </w:t>
      </w:r>
      <w:r w:rsidRPr="008C2399">
        <w:t>Brain Trust members shall be trained to deliver the short course.</w:t>
      </w:r>
      <w:r w:rsidRPr="00A70EA5">
        <w:t xml:space="preserve"> </w:t>
      </w:r>
      <w:r w:rsidRPr="008074BB">
        <w:t xml:space="preserve">DeriveReqt: </w:t>
      </w:r>
      <w:r>
        <w:t>FR1-6</w:t>
      </w:r>
      <w:r w:rsidRPr="008074BB">
        <w:t xml:space="preserve"> of </w:t>
      </w:r>
      <w:r>
        <w:rPr>
          <w:rFonts w:ascii="Verdana" w:hAnsi="Verdana"/>
          <w:bCs/>
        </w:rPr>
        <w:t xml:space="preserve">Sell Diogenes </w:t>
      </w:r>
      <w:r w:rsidRPr="00A70EA5">
        <w:rPr>
          <w:bCs/>
        </w:rPr>
        <w:t>use case</w:t>
      </w:r>
      <w:r w:rsidRPr="00A70EA5">
        <w:t>.</w:t>
      </w:r>
    </w:p>
    <w:p w:rsidR="00B0625F" w:rsidRDefault="00B0625F" w:rsidP="00B0625F">
      <w:pPr>
        <w:ind w:left="720" w:hanging="720"/>
        <w:rPr>
          <w:b/>
        </w:rPr>
      </w:pPr>
      <w:r>
        <w:rPr>
          <w:b/>
        </w:rPr>
        <w:t xml:space="preserve">FR1-7: </w:t>
      </w:r>
      <w:r>
        <w:t>BICS shall develop,</w:t>
      </w:r>
      <w:r w:rsidRPr="00E57B5C">
        <w:t xml:space="preserve"> </w:t>
      </w:r>
      <w:r>
        <w:t>validate</w:t>
      </w:r>
      <w:r w:rsidRPr="00E57B5C">
        <w:t xml:space="preserve"> and summarize course evaluation questio</w:t>
      </w:r>
      <w:r>
        <w:t>n</w:t>
      </w:r>
      <w:r w:rsidRPr="00E57B5C">
        <w:t>naires</w:t>
      </w:r>
      <w:r w:rsidR="007323F9" w:rsidRPr="00E57B5C">
        <w:t>.</w:t>
      </w:r>
    </w:p>
    <w:p w:rsidR="00B0625F" w:rsidRDefault="00B0625F" w:rsidP="00352A6F">
      <w:pPr>
        <w:spacing w:before="240"/>
        <w:rPr>
          <w:rFonts w:ascii="Gill Sans MT" w:hAnsi="Gill Sans MT"/>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7939"/>
      </w:tblGrid>
      <w:tr w:rsidR="009125D3" w:rsidRPr="009125D3" w:rsidTr="009125D3">
        <w:tc>
          <w:tcPr>
            <w:tcW w:w="1637" w:type="dxa"/>
          </w:tcPr>
          <w:p w:rsidR="009125D3" w:rsidRPr="009125D3" w:rsidRDefault="009125D3" w:rsidP="00A71043">
            <w:r w:rsidRPr="009125D3">
              <w:t>Identification tag (Id)</w:t>
            </w:r>
          </w:p>
        </w:tc>
        <w:tc>
          <w:tcPr>
            <w:tcW w:w="7939" w:type="dxa"/>
          </w:tcPr>
          <w:p w:rsidR="009125D3" w:rsidRPr="009125D3" w:rsidRDefault="00C179A3" w:rsidP="00A71043">
            <w:r>
              <w:t>FR2-</w:t>
            </w:r>
            <w:r w:rsidR="009125D3" w:rsidRPr="009125D3">
              <w:t>1</w:t>
            </w:r>
          </w:p>
        </w:tc>
      </w:tr>
      <w:tr w:rsidR="009125D3" w:rsidRPr="009125D3" w:rsidTr="009125D3">
        <w:tc>
          <w:tcPr>
            <w:tcW w:w="1637" w:type="dxa"/>
          </w:tcPr>
          <w:p w:rsidR="009125D3" w:rsidRPr="009125D3" w:rsidRDefault="009125D3" w:rsidP="00A71043">
            <w:r w:rsidRPr="009125D3">
              <w:t>Name</w:t>
            </w:r>
          </w:p>
        </w:tc>
        <w:tc>
          <w:tcPr>
            <w:tcW w:w="7939" w:type="dxa"/>
          </w:tcPr>
          <w:p w:rsidR="009125D3" w:rsidRPr="009125D3" w:rsidRDefault="009125D3" w:rsidP="00A71043">
            <w:r w:rsidRPr="009125D3">
              <w:t>Execute BiST</w:t>
            </w:r>
          </w:p>
        </w:tc>
      </w:tr>
      <w:tr w:rsidR="009125D3" w:rsidRPr="009125D3" w:rsidTr="009125D3">
        <w:tc>
          <w:tcPr>
            <w:tcW w:w="1637" w:type="dxa"/>
          </w:tcPr>
          <w:p w:rsidR="009125D3" w:rsidRPr="009125D3" w:rsidRDefault="009125D3" w:rsidP="00A71043">
            <w:r w:rsidRPr="009125D3">
              <w:t>Text</w:t>
            </w:r>
          </w:p>
        </w:tc>
        <w:tc>
          <w:tcPr>
            <w:tcW w:w="7939" w:type="dxa"/>
          </w:tcPr>
          <w:p w:rsidR="009125D3" w:rsidRPr="009125D3" w:rsidRDefault="009125D3" w:rsidP="00A71043">
            <w:pPr>
              <w:ind w:left="720" w:hanging="720"/>
              <w:rPr>
                <w:b/>
              </w:rPr>
            </w:pPr>
            <w:r w:rsidRPr="009125D3">
              <w:t>Diogenes shall execute Built-in Self-Tests (BiST).</w:t>
            </w:r>
          </w:p>
        </w:tc>
      </w:tr>
      <w:tr w:rsidR="009125D3" w:rsidRPr="009125D3" w:rsidTr="009125D3">
        <w:tc>
          <w:tcPr>
            <w:tcW w:w="1637" w:type="dxa"/>
          </w:tcPr>
          <w:p w:rsidR="009125D3" w:rsidRPr="009125D3" w:rsidRDefault="009125D3" w:rsidP="00A71043">
            <w:r w:rsidRPr="009125D3">
              <w:t>Comment</w:t>
            </w:r>
          </w:p>
        </w:tc>
        <w:tc>
          <w:tcPr>
            <w:tcW w:w="7939" w:type="dxa"/>
          </w:tcPr>
          <w:p w:rsidR="009125D3" w:rsidRPr="009125D3" w:rsidRDefault="009125D3" w:rsidP="00A71043">
            <w:r w:rsidRPr="009125D3">
              <w:t>This comes from BICS company policy.</w:t>
            </w:r>
          </w:p>
        </w:tc>
      </w:tr>
      <w:tr w:rsidR="009125D3" w:rsidRPr="009125D3" w:rsidTr="009125D3">
        <w:tc>
          <w:tcPr>
            <w:tcW w:w="1637" w:type="dxa"/>
          </w:tcPr>
          <w:p w:rsidR="009125D3" w:rsidRPr="009125D3" w:rsidRDefault="009125D3" w:rsidP="00A71043">
            <w:r w:rsidRPr="009125D3">
              <w:lastRenderedPageBreak/>
              <w:t>DeriveReqt:</w:t>
            </w:r>
          </w:p>
        </w:tc>
        <w:tc>
          <w:tcPr>
            <w:tcW w:w="7939" w:type="dxa"/>
          </w:tcPr>
          <w:p w:rsidR="009125D3" w:rsidRPr="009125D3" w:rsidRDefault="00C179A3" w:rsidP="00A71043">
            <w:pPr>
              <w:ind w:left="720" w:hanging="720"/>
            </w:pPr>
            <w:r>
              <w:t>CuR2-</w:t>
            </w:r>
            <w:r w:rsidR="009125D3" w:rsidRPr="009125D3">
              <w:t>1</w:t>
            </w:r>
          </w:p>
        </w:tc>
      </w:tr>
      <w:tr w:rsidR="009125D3" w:rsidRPr="009125D3" w:rsidTr="009125D3">
        <w:tc>
          <w:tcPr>
            <w:tcW w:w="1637" w:type="dxa"/>
          </w:tcPr>
          <w:p w:rsidR="009125D3" w:rsidRPr="009125D3" w:rsidRDefault="009125D3" w:rsidP="00A71043">
            <w:r w:rsidRPr="009125D3">
              <w:t>Verify method</w:t>
            </w:r>
          </w:p>
        </w:tc>
        <w:tc>
          <w:tcPr>
            <w:tcW w:w="7939" w:type="dxa"/>
          </w:tcPr>
          <w:p w:rsidR="009125D3" w:rsidRPr="009125D3" w:rsidRDefault="009125D3" w:rsidP="00A71043">
            <w:r>
              <w:t>D</w:t>
            </w:r>
            <w:r w:rsidRPr="009125D3">
              <w:t>uring design and construction</w:t>
            </w:r>
            <w:r w:rsidR="008F6BF4">
              <w:t>,</w:t>
            </w:r>
            <w:r>
              <w:t xml:space="preserve"> this requirement will be verified by test</w:t>
            </w:r>
            <w:r w:rsidRPr="009125D3">
              <w:t xml:space="preserve">, thereafter </w:t>
            </w:r>
            <w:r>
              <w:t xml:space="preserve">it will be verified by </w:t>
            </w:r>
            <w:r w:rsidRPr="009125D3">
              <w:t>weekly demonstration.</w:t>
            </w:r>
          </w:p>
        </w:tc>
      </w:tr>
      <w:tr w:rsidR="009125D3" w:rsidRPr="009125D3" w:rsidTr="009125D3">
        <w:tc>
          <w:tcPr>
            <w:tcW w:w="1637" w:type="dxa"/>
          </w:tcPr>
          <w:p w:rsidR="009125D3" w:rsidRPr="009125D3" w:rsidRDefault="009125D3" w:rsidP="00A71043">
            <w:r w:rsidRPr="009125D3">
              <w:t>Priority</w:t>
            </w:r>
          </w:p>
        </w:tc>
        <w:tc>
          <w:tcPr>
            <w:tcW w:w="7939" w:type="dxa"/>
          </w:tcPr>
          <w:p w:rsidR="009125D3" w:rsidRPr="009125D3" w:rsidRDefault="009125D3" w:rsidP="00A71043">
            <w:r w:rsidRPr="009125D3">
              <w:t>High</w:t>
            </w:r>
          </w:p>
        </w:tc>
      </w:tr>
      <w:tr w:rsidR="009125D3" w:rsidRPr="009125D3" w:rsidTr="009125D3">
        <w:tc>
          <w:tcPr>
            <w:tcW w:w="1637" w:type="dxa"/>
          </w:tcPr>
          <w:p w:rsidR="009125D3" w:rsidRPr="009125D3" w:rsidRDefault="009125D3" w:rsidP="00A71043">
            <w:r w:rsidRPr="009125D3">
              <w:t>Date of last change</w:t>
            </w:r>
          </w:p>
        </w:tc>
        <w:tc>
          <w:tcPr>
            <w:tcW w:w="7939" w:type="dxa"/>
          </w:tcPr>
          <w:p w:rsidR="009125D3" w:rsidRPr="009125D3" w:rsidRDefault="009125D3" w:rsidP="00A71043">
            <w:r>
              <w:t>September 25, 2010</w:t>
            </w:r>
          </w:p>
        </w:tc>
      </w:tr>
    </w:tbl>
    <w:p w:rsidR="00352A6F" w:rsidRPr="00C81BF3" w:rsidRDefault="00352A6F" w:rsidP="00352A6F">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7939"/>
      </w:tblGrid>
      <w:tr w:rsidR="00352A6F" w:rsidRPr="00C81BF3" w:rsidTr="009125D3">
        <w:tc>
          <w:tcPr>
            <w:tcW w:w="1637" w:type="dxa"/>
          </w:tcPr>
          <w:p w:rsidR="00352A6F" w:rsidRPr="00C81BF3" w:rsidRDefault="00352A6F" w:rsidP="00A71043">
            <w:r w:rsidRPr="00C81BF3">
              <w:t>Identification tag (Id)</w:t>
            </w:r>
          </w:p>
        </w:tc>
        <w:tc>
          <w:tcPr>
            <w:tcW w:w="7939" w:type="dxa"/>
          </w:tcPr>
          <w:p w:rsidR="00352A6F" w:rsidRPr="00C81BF3" w:rsidRDefault="00C179A3" w:rsidP="00A71043">
            <w:r>
              <w:t>FR2-</w:t>
            </w:r>
            <w:r w:rsidR="00352A6F" w:rsidRPr="00C81BF3">
              <w:t>2</w:t>
            </w:r>
          </w:p>
        </w:tc>
      </w:tr>
      <w:tr w:rsidR="00352A6F" w:rsidRPr="00C81BF3" w:rsidTr="009125D3">
        <w:tc>
          <w:tcPr>
            <w:tcW w:w="1637" w:type="dxa"/>
          </w:tcPr>
          <w:p w:rsidR="00352A6F" w:rsidRPr="00C81BF3" w:rsidRDefault="00352A6F" w:rsidP="00A71043">
            <w:r w:rsidRPr="00C81BF3">
              <w:t>Name</w:t>
            </w:r>
          </w:p>
        </w:tc>
        <w:tc>
          <w:tcPr>
            <w:tcW w:w="7939" w:type="dxa"/>
          </w:tcPr>
          <w:p w:rsidR="00352A6F" w:rsidRPr="00C81BF3" w:rsidRDefault="009125D3" w:rsidP="00A71043">
            <w:r>
              <w:t>Read &amp; Write PAL</w:t>
            </w:r>
          </w:p>
        </w:tc>
      </w:tr>
      <w:tr w:rsidR="00352A6F" w:rsidRPr="00C81BF3" w:rsidTr="009125D3">
        <w:tc>
          <w:tcPr>
            <w:tcW w:w="1637" w:type="dxa"/>
          </w:tcPr>
          <w:p w:rsidR="00352A6F" w:rsidRPr="00C81BF3" w:rsidRDefault="00352A6F" w:rsidP="00A71043">
            <w:r w:rsidRPr="00C81BF3">
              <w:t>Text</w:t>
            </w:r>
          </w:p>
        </w:tc>
        <w:tc>
          <w:tcPr>
            <w:tcW w:w="7939" w:type="dxa"/>
          </w:tcPr>
          <w:p w:rsidR="00352A6F" w:rsidRPr="00C81BF3" w:rsidRDefault="009125D3" w:rsidP="00A71043">
            <w:pPr>
              <w:pStyle w:val="BodyTextIndent"/>
            </w:pPr>
            <w:r w:rsidRPr="008074BB">
              <w:t>Diogenes shall be capable of reading and writing the project PAL.</w:t>
            </w:r>
          </w:p>
        </w:tc>
      </w:tr>
      <w:tr w:rsidR="00352A6F" w:rsidRPr="00C81BF3" w:rsidTr="009125D3">
        <w:tc>
          <w:tcPr>
            <w:tcW w:w="1637" w:type="dxa"/>
          </w:tcPr>
          <w:p w:rsidR="00352A6F" w:rsidRPr="00C81BF3" w:rsidRDefault="00352A6F" w:rsidP="00A71043">
            <w:r>
              <w:t>Comment</w:t>
            </w:r>
          </w:p>
        </w:tc>
        <w:tc>
          <w:tcPr>
            <w:tcW w:w="7939" w:type="dxa"/>
          </w:tcPr>
          <w:p w:rsidR="00352A6F" w:rsidRPr="00C81BF3" w:rsidRDefault="00352A6F" w:rsidP="00A71043"/>
        </w:tc>
      </w:tr>
      <w:tr w:rsidR="00352A6F" w:rsidRPr="00C81BF3" w:rsidTr="009125D3">
        <w:tc>
          <w:tcPr>
            <w:tcW w:w="1637" w:type="dxa"/>
          </w:tcPr>
          <w:p w:rsidR="00352A6F" w:rsidRPr="00C81BF3" w:rsidRDefault="00352A6F" w:rsidP="00A71043">
            <w:r>
              <w:t>DeriveReqt:</w:t>
            </w:r>
          </w:p>
        </w:tc>
        <w:tc>
          <w:tcPr>
            <w:tcW w:w="7939" w:type="dxa"/>
          </w:tcPr>
          <w:p w:rsidR="00352A6F" w:rsidRPr="00C81BF3" w:rsidRDefault="00C179A3" w:rsidP="00A71043">
            <w:r>
              <w:t>CuR2-</w:t>
            </w:r>
            <w:r w:rsidR="00352A6F" w:rsidRPr="00C81BF3">
              <w:t>2</w:t>
            </w:r>
          </w:p>
        </w:tc>
      </w:tr>
      <w:tr w:rsidR="00352A6F" w:rsidRPr="00C81BF3" w:rsidTr="009125D3">
        <w:tc>
          <w:tcPr>
            <w:tcW w:w="1637" w:type="dxa"/>
          </w:tcPr>
          <w:p w:rsidR="00352A6F" w:rsidRPr="00C81BF3" w:rsidRDefault="00352A6F" w:rsidP="00A71043">
            <w:r>
              <w:t>Refined by</w:t>
            </w:r>
          </w:p>
        </w:tc>
        <w:tc>
          <w:tcPr>
            <w:tcW w:w="7939" w:type="dxa"/>
          </w:tcPr>
          <w:p w:rsidR="00352A6F" w:rsidRPr="00C81BF3" w:rsidRDefault="00352A6F" w:rsidP="00A71043"/>
        </w:tc>
      </w:tr>
      <w:tr w:rsidR="00352A6F" w:rsidRPr="00C81BF3" w:rsidTr="009125D3">
        <w:tc>
          <w:tcPr>
            <w:tcW w:w="1637" w:type="dxa"/>
          </w:tcPr>
          <w:p w:rsidR="00352A6F" w:rsidRPr="00C81BF3" w:rsidRDefault="00352A6F" w:rsidP="00A71043">
            <w:r w:rsidRPr="00C81BF3">
              <w:t>Verify method</w:t>
            </w:r>
          </w:p>
        </w:tc>
        <w:tc>
          <w:tcPr>
            <w:tcW w:w="7939" w:type="dxa"/>
          </w:tcPr>
          <w:p w:rsidR="00352A6F" w:rsidRPr="00C81BF3" w:rsidRDefault="00352A6F" w:rsidP="00A71043">
            <w:r>
              <w:t>Initially i</w:t>
            </w:r>
            <w:r w:rsidRPr="00C81BF3">
              <w:t>nspection</w:t>
            </w:r>
            <w:r>
              <w:t>, later demonstration</w:t>
            </w:r>
          </w:p>
        </w:tc>
      </w:tr>
      <w:tr w:rsidR="00352A6F" w:rsidRPr="00C81BF3" w:rsidTr="009125D3">
        <w:tc>
          <w:tcPr>
            <w:tcW w:w="1637" w:type="dxa"/>
          </w:tcPr>
          <w:p w:rsidR="00352A6F" w:rsidRPr="00C81BF3" w:rsidRDefault="00352A6F" w:rsidP="00A71043">
            <w:r w:rsidRPr="00C81BF3">
              <w:t>Priority</w:t>
            </w:r>
          </w:p>
        </w:tc>
        <w:tc>
          <w:tcPr>
            <w:tcW w:w="7939" w:type="dxa"/>
          </w:tcPr>
          <w:p w:rsidR="00352A6F" w:rsidRPr="00C81BF3" w:rsidRDefault="00352A6F" w:rsidP="00A71043">
            <w:r>
              <w:t>High</w:t>
            </w:r>
          </w:p>
        </w:tc>
      </w:tr>
      <w:tr w:rsidR="009125D3" w:rsidRPr="00C81BF3" w:rsidTr="009125D3">
        <w:tc>
          <w:tcPr>
            <w:tcW w:w="1637" w:type="dxa"/>
          </w:tcPr>
          <w:p w:rsidR="009125D3" w:rsidRPr="00C81BF3" w:rsidRDefault="009125D3" w:rsidP="00A71043">
            <w:r>
              <w:t>Date of last change</w:t>
            </w:r>
          </w:p>
        </w:tc>
        <w:tc>
          <w:tcPr>
            <w:tcW w:w="7939" w:type="dxa"/>
          </w:tcPr>
          <w:p w:rsidR="009125D3" w:rsidRPr="009125D3" w:rsidRDefault="009125D3" w:rsidP="00A71043">
            <w:r>
              <w:t>September 25, 2010</w:t>
            </w:r>
          </w:p>
        </w:tc>
      </w:tr>
    </w:tbl>
    <w:p w:rsidR="00352A6F" w:rsidRPr="00C81BF3" w:rsidRDefault="00352A6F" w:rsidP="00352A6F">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7939"/>
      </w:tblGrid>
      <w:tr w:rsidR="00352A6F" w:rsidRPr="00C81BF3" w:rsidTr="009125D3">
        <w:tc>
          <w:tcPr>
            <w:tcW w:w="1637" w:type="dxa"/>
          </w:tcPr>
          <w:p w:rsidR="00352A6F" w:rsidRPr="00C81BF3" w:rsidRDefault="00352A6F" w:rsidP="00A71043">
            <w:r w:rsidRPr="00C81BF3">
              <w:t>Identification tag (Id)</w:t>
            </w:r>
          </w:p>
        </w:tc>
        <w:tc>
          <w:tcPr>
            <w:tcW w:w="7939" w:type="dxa"/>
          </w:tcPr>
          <w:p w:rsidR="00352A6F" w:rsidRPr="00C81BF3" w:rsidRDefault="00C179A3" w:rsidP="00A71043">
            <w:r>
              <w:t>FR2-</w:t>
            </w:r>
            <w:r w:rsidR="00352A6F" w:rsidRPr="00C81BF3">
              <w:t>3</w:t>
            </w:r>
          </w:p>
        </w:tc>
      </w:tr>
      <w:tr w:rsidR="00352A6F" w:rsidRPr="00C81BF3" w:rsidTr="009125D3">
        <w:tc>
          <w:tcPr>
            <w:tcW w:w="1637" w:type="dxa"/>
          </w:tcPr>
          <w:p w:rsidR="00352A6F" w:rsidRPr="00C81BF3" w:rsidRDefault="00352A6F" w:rsidP="00A71043">
            <w:r w:rsidRPr="00C81BF3">
              <w:t>Name</w:t>
            </w:r>
          </w:p>
        </w:tc>
        <w:tc>
          <w:tcPr>
            <w:tcW w:w="7939" w:type="dxa"/>
          </w:tcPr>
          <w:p w:rsidR="00352A6F" w:rsidRPr="00C81BF3" w:rsidRDefault="00B552E6" w:rsidP="00A71043">
            <w:r>
              <w:t>Cause &amp; Effect T</w:t>
            </w:r>
            <w:r w:rsidRPr="008074BB">
              <w:t>ools</w:t>
            </w:r>
          </w:p>
        </w:tc>
      </w:tr>
      <w:tr w:rsidR="00352A6F" w:rsidRPr="00C81BF3" w:rsidTr="009125D3">
        <w:tc>
          <w:tcPr>
            <w:tcW w:w="1637" w:type="dxa"/>
          </w:tcPr>
          <w:p w:rsidR="00352A6F" w:rsidRPr="00C81BF3" w:rsidRDefault="00352A6F" w:rsidP="00A71043">
            <w:r w:rsidRPr="00C81BF3">
              <w:t>Text</w:t>
            </w:r>
          </w:p>
        </w:tc>
        <w:tc>
          <w:tcPr>
            <w:tcW w:w="7939" w:type="dxa"/>
          </w:tcPr>
          <w:p w:rsidR="00352A6F" w:rsidRPr="00C81BF3" w:rsidRDefault="00B552E6" w:rsidP="00B552E6">
            <w:pPr>
              <w:pStyle w:val="BodyTextIndent"/>
              <w:ind w:left="0" w:firstLine="0"/>
            </w:pPr>
            <w:r w:rsidRPr="008074BB">
              <w:t xml:space="preserve">Diogenes shall have cause and effect tools (in both tree and fishbone formats) that have been modified for making </w:t>
            </w:r>
            <w:r w:rsidR="004C6D95">
              <w:t>UiCs</w:t>
            </w:r>
            <w:r w:rsidRPr="008074BB">
              <w:t xml:space="preserve"> diagrams.</w:t>
            </w:r>
          </w:p>
        </w:tc>
      </w:tr>
      <w:tr w:rsidR="00352A6F" w:rsidRPr="00C81BF3" w:rsidTr="009125D3">
        <w:tc>
          <w:tcPr>
            <w:tcW w:w="1637" w:type="dxa"/>
          </w:tcPr>
          <w:p w:rsidR="00352A6F" w:rsidRPr="00C81BF3" w:rsidRDefault="00352A6F" w:rsidP="00A71043">
            <w:r>
              <w:t>Comment</w:t>
            </w:r>
          </w:p>
        </w:tc>
        <w:tc>
          <w:tcPr>
            <w:tcW w:w="7939" w:type="dxa"/>
          </w:tcPr>
          <w:p w:rsidR="00352A6F" w:rsidRPr="00E86338" w:rsidRDefault="00352A6F" w:rsidP="00A71043">
            <w:pPr>
              <w:pStyle w:val="BodyTextIndent"/>
              <w:ind w:left="0" w:firstLine="0"/>
            </w:pPr>
          </w:p>
        </w:tc>
      </w:tr>
      <w:tr w:rsidR="00352A6F" w:rsidRPr="00C81BF3" w:rsidTr="009125D3">
        <w:tc>
          <w:tcPr>
            <w:tcW w:w="1637" w:type="dxa"/>
          </w:tcPr>
          <w:p w:rsidR="00352A6F" w:rsidRPr="00C81BF3" w:rsidRDefault="00352A6F" w:rsidP="00A71043">
            <w:r>
              <w:t>DeriveReqt:</w:t>
            </w:r>
          </w:p>
        </w:tc>
        <w:tc>
          <w:tcPr>
            <w:tcW w:w="7939" w:type="dxa"/>
          </w:tcPr>
          <w:p w:rsidR="00352A6F" w:rsidRPr="00C81BF3" w:rsidRDefault="00C179A3" w:rsidP="00A71043">
            <w:r>
              <w:t>CuR2-</w:t>
            </w:r>
            <w:r w:rsidR="00352A6F" w:rsidRPr="00C81BF3">
              <w:t>3</w:t>
            </w:r>
          </w:p>
        </w:tc>
      </w:tr>
      <w:tr w:rsidR="00352A6F" w:rsidRPr="00C81BF3" w:rsidTr="009125D3">
        <w:tc>
          <w:tcPr>
            <w:tcW w:w="1637" w:type="dxa"/>
          </w:tcPr>
          <w:p w:rsidR="00352A6F" w:rsidRPr="00C81BF3" w:rsidRDefault="00352A6F" w:rsidP="00A71043">
            <w:r>
              <w:t>Refined by</w:t>
            </w:r>
          </w:p>
        </w:tc>
        <w:tc>
          <w:tcPr>
            <w:tcW w:w="7939" w:type="dxa"/>
          </w:tcPr>
          <w:p w:rsidR="00352A6F" w:rsidRPr="00C81BF3" w:rsidRDefault="00352A6F" w:rsidP="00A71043"/>
        </w:tc>
      </w:tr>
      <w:tr w:rsidR="00352A6F" w:rsidRPr="00C81BF3" w:rsidTr="009125D3">
        <w:tc>
          <w:tcPr>
            <w:tcW w:w="1637" w:type="dxa"/>
          </w:tcPr>
          <w:p w:rsidR="00352A6F" w:rsidRPr="00C81BF3" w:rsidRDefault="00352A6F" w:rsidP="00A71043">
            <w:r w:rsidRPr="00C81BF3">
              <w:t>Verify method</w:t>
            </w:r>
          </w:p>
        </w:tc>
        <w:tc>
          <w:tcPr>
            <w:tcW w:w="7939" w:type="dxa"/>
          </w:tcPr>
          <w:p w:rsidR="00352A6F" w:rsidRPr="00C81BF3" w:rsidRDefault="00352A6F" w:rsidP="00A71043">
            <w:r>
              <w:t>Initially i</w:t>
            </w:r>
            <w:r w:rsidRPr="00C81BF3">
              <w:t>nspection</w:t>
            </w:r>
            <w:r>
              <w:t>, later demonstration</w:t>
            </w:r>
          </w:p>
        </w:tc>
      </w:tr>
      <w:tr w:rsidR="00352A6F" w:rsidRPr="00C81BF3" w:rsidTr="009125D3">
        <w:tc>
          <w:tcPr>
            <w:tcW w:w="1637" w:type="dxa"/>
          </w:tcPr>
          <w:p w:rsidR="00352A6F" w:rsidRPr="00C81BF3" w:rsidRDefault="00352A6F" w:rsidP="00A71043">
            <w:r w:rsidRPr="00C81BF3">
              <w:t>Priority</w:t>
            </w:r>
          </w:p>
        </w:tc>
        <w:tc>
          <w:tcPr>
            <w:tcW w:w="7939" w:type="dxa"/>
          </w:tcPr>
          <w:p w:rsidR="00352A6F" w:rsidRPr="00C81BF3" w:rsidRDefault="00352A6F" w:rsidP="00A71043">
            <w:r>
              <w:t>Medium</w:t>
            </w:r>
          </w:p>
        </w:tc>
      </w:tr>
      <w:tr w:rsidR="009125D3" w:rsidRPr="00C81BF3" w:rsidTr="009125D3">
        <w:tc>
          <w:tcPr>
            <w:tcW w:w="1637" w:type="dxa"/>
          </w:tcPr>
          <w:p w:rsidR="009125D3" w:rsidRPr="00C81BF3" w:rsidRDefault="009125D3" w:rsidP="00A71043">
            <w:r>
              <w:t>Date of last change</w:t>
            </w:r>
          </w:p>
        </w:tc>
        <w:tc>
          <w:tcPr>
            <w:tcW w:w="7939" w:type="dxa"/>
          </w:tcPr>
          <w:p w:rsidR="009125D3" w:rsidRPr="009125D3" w:rsidRDefault="009125D3" w:rsidP="00A71043">
            <w:r>
              <w:t>September 25, 2010</w:t>
            </w:r>
          </w:p>
        </w:tc>
      </w:tr>
    </w:tbl>
    <w:p w:rsidR="00352A6F" w:rsidRPr="00C81BF3" w:rsidRDefault="00352A6F" w:rsidP="00352A6F">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7939"/>
      </w:tblGrid>
      <w:tr w:rsidR="00352A6F" w:rsidRPr="00C81BF3" w:rsidTr="009125D3">
        <w:tc>
          <w:tcPr>
            <w:tcW w:w="1637" w:type="dxa"/>
          </w:tcPr>
          <w:p w:rsidR="00352A6F" w:rsidRPr="00C81BF3" w:rsidRDefault="00352A6F" w:rsidP="00A71043">
            <w:r w:rsidRPr="00C81BF3">
              <w:t>Identification tag (Id)</w:t>
            </w:r>
          </w:p>
        </w:tc>
        <w:tc>
          <w:tcPr>
            <w:tcW w:w="7939" w:type="dxa"/>
          </w:tcPr>
          <w:p w:rsidR="00352A6F" w:rsidRPr="00C81BF3" w:rsidRDefault="00C179A3" w:rsidP="00A71043">
            <w:r>
              <w:t>FR2-</w:t>
            </w:r>
            <w:r w:rsidR="00352A6F">
              <w:t>4</w:t>
            </w:r>
          </w:p>
        </w:tc>
      </w:tr>
      <w:tr w:rsidR="00352A6F" w:rsidRPr="00C81BF3" w:rsidTr="009125D3">
        <w:tc>
          <w:tcPr>
            <w:tcW w:w="1637" w:type="dxa"/>
          </w:tcPr>
          <w:p w:rsidR="00352A6F" w:rsidRPr="00C81BF3" w:rsidRDefault="00352A6F" w:rsidP="00A71043">
            <w:r w:rsidRPr="00C81BF3">
              <w:t>Name</w:t>
            </w:r>
          </w:p>
        </w:tc>
        <w:tc>
          <w:tcPr>
            <w:tcW w:w="7939" w:type="dxa"/>
          </w:tcPr>
          <w:p w:rsidR="00352A6F" w:rsidRPr="00C81BF3" w:rsidRDefault="00B552E6" w:rsidP="00A71043">
            <w:r>
              <w:t>Creating &amp; Maintaining Databases</w:t>
            </w:r>
          </w:p>
        </w:tc>
      </w:tr>
      <w:tr w:rsidR="00352A6F" w:rsidRPr="00C81BF3" w:rsidTr="009125D3">
        <w:tc>
          <w:tcPr>
            <w:tcW w:w="1637" w:type="dxa"/>
          </w:tcPr>
          <w:p w:rsidR="00352A6F" w:rsidRPr="00C81BF3" w:rsidRDefault="00352A6F" w:rsidP="00A71043">
            <w:r w:rsidRPr="00C81BF3">
              <w:t>Text</w:t>
            </w:r>
          </w:p>
        </w:tc>
        <w:tc>
          <w:tcPr>
            <w:tcW w:w="7939" w:type="dxa"/>
          </w:tcPr>
          <w:p w:rsidR="00F67786" w:rsidRPr="00C81BF3" w:rsidRDefault="00B552E6" w:rsidP="004735D6">
            <w:pPr>
              <w:pStyle w:val="BodyTextIndent"/>
              <w:ind w:left="0" w:firstLine="0"/>
            </w:pPr>
            <w:r>
              <w:t>Diogenes</w:t>
            </w:r>
            <w:r w:rsidRPr="00975C4E">
              <w:t xml:space="preserve"> shall </w:t>
            </w:r>
            <w:r>
              <w:t xml:space="preserve">have the capability </w:t>
            </w:r>
            <w:r w:rsidR="00F67786">
              <w:t>of creating and maintaining five</w:t>
            </w:r>
            <w:r>
              <w:t xml:space="preserve"> databases</w:t>
            </w:r>
            <w:r w:rsidRPr="0085736C">
              <w:t xml:space="preserve">: </w:t>
            </w:r>
            <w:r w:rsidR="004735D6">
              <w:t>(1) defects in requirements, programming code, test plans and designs, (2)</w:t>
            </w:r>
            <w:r w:rsidRPr="0085736C">
              <w:t xml:space="preserve"> </w:t>
            </w:r>
            <w:r>
              <w:t>risks</w:t>
            </w:r>
            <w:r w:rsidRPr="00B75AB3">
              <w:t xml:space="preserve"> that could adversely affect </w:t>
            </w:r>
            <w:r>
              <w:t xml:space="preserve">SystemZ, </w:t>
            </w:r>
            <w:r w:rsidR="004735D6">
              <w:t xml:space="preserve">(3) </w:t>
            </w:r>
            <w:r w:rsidR="004735D6" w:rsidRPr="0085736C">
              <w:t xml:space="preserve">opportunities for </w:t>
            </w:r>
            <w:r w:rsidR="004735D6">
              <w:t xml:space="preserve">inexpensive </w:t>
            </w:r>
            <w:r w:rsidR="004735D6" w:rsidRPr="0085736C">
              <w:t>Built-in Self-Test (BiST)</w:t>
            </w:r>
            <w:r w:rsidR="004735D6">
              <w:t>, (4)</w:t>
            </w:r>
            <w:r w:rsidR="004735D6" w:rsidRPr="00B75AB3">
              <w:t xml:space="preserve"> positive </w:t>
            </w:r>
            <w:r w:rsidR="004735D6">
              <w:t>UiCs</w:t>
            </w:r>
            <w:r w:rsidR="004735D6" w:rsidRPr="00B75AB3">
              <w:t xml:space="preserve"> that </w:t>
            </w:r>
            <w:r w:rsidR="004735D6">
              <w:t>could beneficially affect other systems and (5</w:t>
            </w:r>
            <w:r>
              <w:t>)</w:t>
            </w:r>
            <w:r w:rsidRPr="00B75AB3">
              <w:t xml:space="preserve"> negative </w:t>
            </w:r>
            <w:r w:rsidR="004C6D95">
              <w:t>UiCs</w:t>
            </w:r>
            <w:r>
              <w:t xml:space="preserve"> </w:t>
            </w:r>
            <w:r w:rsidRPr="00B75AB3">
              <w:t xml:space="preserve">that </w:t>
            </w:r>
            <w:r>
              <w:t>could adversely affect other systems</w:t>
            </w:r>
            <w:r w:rsidR="004735D6">
              <w:t>.</w:t>
            </w:r>
          </w:p>
        </w:tc>
      </w:tr>
      <w:tr w:rsidR="00352A6F" w:rsidRPr="00C81BF3" w:rsidTr="009125D3">
        <w:tc>
          <w:tcPr>
            <w:tcW w:w="1637" w:type="dxa"/>
          </w:tcPr>
          <w:p w:rsidR="00352A6F" w:rsidRPr="00C81BF3" w:rsidRDefault="00352A6F" w:rsidP="00A71043">
            <w:r>
              <w:t>Comment</w:t>
            </w:r>
          </w:p>
        </w:tc>
        <w:tc>
          <w:tcPr>
            <w:tcW w:w="7939" w:type="dxa"/>
          </w:tcPr>
          <w:p w:rsidR="00352A6F" w:rsidRPr="00C81BF3" w:rsidRDefault="00352A6F" w:rsidP="00A71043"/>
        </w:tc>
      </w:tr>
      <w:tr w:rsidR="00352A6F" w:rsidRPr="00C81BF3" w:rsidTr="009125D3">
        <w:tc>
          <w:tcPr>
            <w:tcW w:w="1637" w:type="dxa"/>
          </w:tcPr>
          <w:p w:rsidR="00352A6F" w:rsidRPr="00C81BF3" w:rsidRDefault="00352A6F" w:rsidP="00A71043">
            <w:r>
              <w:t>DeriveReqt:</w:t>
            </w:r>
          </w:p>
        </w:tc>
        <w:tc>
          <w:tcPr>
            <w:tcW w:w="7939" w:type="dxa"/>
          </w:tcPr>
          <w:p w:rsidR="00352A6F" w:rsidRPr="00C81BF3" w:rsidRDefault="00C179A3" w:rsidP="00A71043">
            <w:r>
              <w:t>CuR2-</w:t>
            </w:r>
            <w:r w:rsidR="00352A6F">
              <w:t>4</w:t>
            </w:r>
          </w:p>
        </w:tc>
      </w:tr>
      <w:tr w:rsidR="00352A6F" w:rsidRPr="00C81BF3" w:rsidTr="009125D3">
        <w:tc>
          <w:tcPr>
            <w:tcW w:w="1637" w:type="dxa"/>
          </w:tcPr>
          <w:p w:rsidR="00352A6F" w:rsidRPr="00C81BF3" w:rsidRDefault="00352A6F" w:rsidP="00A71043">
            <w:r w:rsidRPr="00C81BF3">
              <w:t>Verify method</w:t>
            </w:r>
          </w:p>
        </w:tc>
        <w:tc>
          <w:tcPr>
            <w:tcW w:w="7939" w:type="dxa"/>
          </w:tcPr>
          <w:p w:rsidR="00352A6F" w:rsidRPr="00C81BF3" w:rsidRDefault="00352A6F" w:rsidP="00A71043">
            <w:r>
              <w:t xml:space="preserve">Test during design and construction, thereafter demonstration: </w:t>
            </w:r>
          </w:p>
        </w:tc>
      </w:tr>
      <w:tr w:rsidR="00352A6F" w:rsidRPr="00C81BF3" w:rsidTr="009125D3">
        <w:tc>
          <w:tcPr>
            <w:tcW w:w="1637" w:type="dxa"/>
          </w:tcPr>
          <w:p w:rsidR="00352A6F" w:rsidRPr="00C81BF3" w:rsidRDefault="00352A6F" w:rsidP="00A71043">
            <w:r>
              <w:t>Refined by</w:t>
            </w:r>
          </w:p>
        </w:tc>
        <w:tc>
          <w:tcPr>
            <w:tcW w:w="7939" w:type="dxa"/>
          </w:tcPr>
          <w:p w:rsidR="00352A6F" w:rsidRPr="00C81BF3" w:rsidRDefault="00352A6F" w:rsidP="00A71043"/>
        </w:tc>
      </w:tr>
      <w:tr w:rsidR="00352A6F" w:rsidRPr="00C81BF3" w:rsidTr="009125D3">
        <w:tc>
          <w:tcPr>
            <w:tcW w:w="1637" w:type="dxa"/>
          </w:tcPr>
          <w:p w:rsidR="00352A6F" w:rsidRPr="00C81BF3" w:rsidRDefault="00352A6F" w:rsidP="00A71043">
            <w:r w:rsidRPr="00C81BF3">
              <w:t>Priority</w:t>
            </w:r>
          </w:p>
        </w:tc>
        <w:tc>
          <w:tcPr>
            <w:tcW w:w="7939" w:type="dxa"/>
          </w:tcPr>
          <w:p w:rsidR="00352A6F" w:rsidRPr="00C81BF3" w:rsidRDefault="00352A6F" w:rsidP="00A71043">
            <w:r>
              <w:t>High</w:t>
            </w:r>
          </w:p>
        </w:tc>
      </w:tr>
      <w:tr w:rsidR="009125D3" w:rsidRPr="00C81BF3" w:rsidTr="009125D3">
        <w:tc>
          <w:tcPr>
            <w:tcW w:w="1637" w:type="dxa"/>
          </w:tcPr>
          <w:p w:rsidR="009125D3" w:rsidRPr="00C81BF3" w:rsidRDefault="009125D3" w:rsidP="00A71043">
            <w:r>
              <w:lastRenderedPageBreak/>
              <w:t>Date of last change</w:t>
            </w:r>
          </w:p>
        </w:tc>
        <w:tc>
          <w:tcPr>
            <w:tcW w:w="7939" w:type="dxa"/>
          </w:tcPr>
          <w:p w:rsidR="009125D3" w:rsidRPr="009125D3" w:rsidRDefault="009125D3" w:rsidP="00A71043">
            <w:r>
              <w:t>September 25, 2010</w:t>
            </w:r>
          </w:p>
        </w:tc>
      </w:tr>
    </w:tbl>
    <w:p w:rsidR="00352A6F" w:rsidRPr="00C81BF3" w:rsidRDefault="00352A6F" w:rsidP="00352A6F">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7939"/>
      </w:tblGrid>
      <w:tr w:rsidR="00352A6F" w:rsidRPr="00C81BF3" w:rsidTr="009125D3">
        <w:tc>
          <w:tcPr>
            <w:tcW w:w="1637" w:type="dxa"/>
          </w:tcPr>
          <w:p w:rsidR="00352A6F" w:rsidRPr="00C81BF3" w:rsidRDefault="00352A6F" w:rsidP="00A71043">
            <w:r w:rsidRPr="00C81BF3">
              <w:t>Identification tag (Id)</w:t>
            </w:r>
          </w:p>
        </w:tc>
        <w:tc>
          <w:tcPr>
            <w:tcW w:w="7939" w:type="dxa"/>
          </w:tcPr>
          <w:p w:rsidR="00352A6F" w:rsidRPr="00C81BF3" w:rsidRDefault="00C179A3" w:rsidP="00A71043">
            <w:r>
              <w:t>FR2-</w:t>
            </w:r>
            <w:r w:rsidR="00352A6F">
              <w:t>5</w:t>
            </w:r>
          </w:p>
        </w:tc>
      </w:tr>
      <w:tr w:rsidR="00B552E6" w:rsidRPr="00C81BF3" w:rsidTr="009125D3">
        <w:tc>
          <w:tcPr>
            <w:tcW w:w="1637" w:type="dxa"/>
          </w:tcPr>
          <w:p w:rsidR="00B552E6" w:rsidRPr="00C81BF3" w:rsidRDefault="00B552E6" w:rsidP="00A71043">
            <w:r w:rsidRPr="00C81BF3">
              <w:t>Name</w:t>
            </w:r>
          </w:p>
        </w:tc>
        <w:tc>
          <w:tcPr>
            <w:tcW w:w="7939" w:type="dxa"/>
          </w:tcPr>
          <w:p w:rsidR="00B552E6" w:rsidRPr="00C81BF3" w:rsidRDefault="00B552E6" w:rsidP="00A71043">
            <w:r>
              <w:t>Prioritize Lists.</w:t>
            </w:r>
          </w:p>
        </w:tc>
      </w:tr>
      <w:tr w:rsidR="00352A6F" w:rsidRPr="00C81BF3" w:rsidTr="009125D3">
        <w:tc>
          <w:tcPr>
            <w:tcW w:w="1637" w:type="dxa"/>
          </w:tcPr>
          <w:p w:rsidR="00352A6F" w:rsidRPr="00C81BF3" w:rsidRDefault="00352A6F" w:rsidP="00A71043">
            <w:r w:rsidRPr="00C81BF3">
              <w:t>Text</w:t>
            </w:r>
          </w:p>
        </w:tc>
        <w:tc>
          <w:tcPr>
            <w:tcW w:w="7939" w:type="dxa"/>
          </w:tcPr>
          <w:p w:rsidR="00352A6F" w:rsidRPr="00C81BF3" w:rsidRDefault="00B552E6" w:rsidP="00A71043">
            <w:r>
              <w:t>Diogenes</w:t>
            </w:r>
            <w:r w:rsidRPr="00975C4E">
              <w:t xml:space="preserve"> shall </w:t>
            </w:r>
            <w:r>
              <w:t>have tools for prioritizing lists.</w:t>
            </w:r>
          </w:p>
        </w:tc>
      </w:tr>
      <w:tr w:rsidR="00352A6F" w:rsidRPr="00C81BF3" w:rsidTr="009125D3">
        <w:tc>
          <w:tcPr>
            <w:tcW w:w="1637" w:type="dxa"/>
          </w:tcPr>
          <w:p w:rsidR="00352A6F" w:rsidRPr="00C81BF3" w:rsidRDefault="00352A6F" w:rsidP="00A71043">
            <w:r>
              <w:t>Comment</w:t>
            </w:r>
          </w:p>
        </w:tc>
        <w:tc>
          <w:tcPr>
            <w:tcW w:w="7939" w:type="dxa"/>
          </w:tcPr>
          <w:p w:rsidR="00352A6F" w:rsidRPr="00C81BF3" w:rsidRDefault="00352A6F" w:rsidP="00A71043"/>
        </w:tc>
      </w:tr>
      <w:tr w:rsidR="00352A6F" w:rsidRPr="00C81BF3" w:rsidTr="009125D3">
        <w:tc>
          <w:tcPr>
            <w:tcW w:w="1637" w:type="dxa"/>
          </w:tcPr>
          <w:p w:rsidR="00352A6F" w:rsidRPr="00C81BF3" w:rsidRDefault="00352A6F" w:rsidP="00A71043">
            <w:r>
              <w:t>DeriveReqt:</w:t>
            </w:r>
          </w:p>
        </w:tc>
        <w:tc>
          <w:tcPr>
            <w:tcW w:w="7939" w:type="dxa"/>
          </w:tcPr>
          <w:p w:rsidR="00352A6F" w:rsidRPr="00C81BF3" w:rsidRDefault="00C179A3" w:rsidP="00A71043">
            <w:r>
              <w:t>CuR2-</w:t>
            </w:r>
            <w:r w:rsidR="00352A6F">
              <w:t>5</w:t>
            </w:r>
          </w:p>
        </w:tc>
      </w:tr>
      <w:tr w:rsidR="00B552E6" w:rsidRPr="00C81BF3" w:rsidTr="009125D3">
        <w:tc>
          <w:tcPr>
            <w:tcW w:w="1637" w:type="dxa"/>
          </w:tcPr>
          <w:p w:rsidR="00B552E6" w:rsidRPr="00C81BF3" w:rsidRDefault="00B552E6" w:rsidP="00A71043">
            <w:r w:rsidRPr="00C81BF3">
              <w:t>Verify method</w:t>
            </w:r>
          </w:p>
        </w:tc>
        <w:tc>
          <w:tcPr>
            <w:tcW w:w="7939" w:type="dxa"/>
          </w:tcPr>
          <w:p w:rsidR="00B552E6" w:rsidRPr="00C81BF3" w:rsidRDefault="00B552E6" w:rsidP="00A71043">
            <w:r>
              <w:t xml:space="preserve">Test during design and construction, thereafter demonstration: </w:t>
            </w:r>
          </w:p>
        </w:tc>
      </w:tr>
      <w:tr w:rsidR="00352A6F" w:rsidRPr="00C81BF3" w:rsidTr="009125D3">
        <w:tc>
          <w:tcPr>
            <w:tcW w:w="1637" w:type="dxa"/>
          </w:tcPr>
          <w:p w:rsidR="00352A6F" w:rsidRPr="00C81BF3" w:rsidRDefault="00352A6F" w:rsidP="00A71043">
            <w:r w:rsidRPr="00C81BF3">
              <w:t>Priority</w:t>
            </w:r>
          </w:p>
        </w:tc>
        <w:tc>
          <w:tcPr>
            <w:tcW w:w="7939" w:type="dxa"/>
          </w:tcPr>
          <w:p w:rsidR="00352A6F" w:rsidRPr="00C81BF3" w:rsidRDefault="00352A6F" w:rsidP="00A71043">
            <w:r w:rsidRPr="00C81BF3">
              <w:t>Low</w:t>
            </w:r>
          </w:p>
        </w:tc>
      </w:tr>
      <w:tr w:rsidR="009125D3" w:rsidRPr="00C81BF3" w:rsidTr="009125D3">
        <w:tc>
          <w:tcPr>
            <w:tcW w:w="1637" w:type="dxa"/>
          </w:tcPr>
          <w:p w:rsidR="009125D3" w:rsidRPr="00C81BF3" w:rsidRDefault="009125D3" w:rsidP="00A71043">
            <w:r>
              <w:t>Date of last change</w:t>
            </w:r>
          </w:p>
        </w:tc>
        <w:tc>
          <w:tcPr>
            <w:tcW w:w="7939" w:type="dxa"/>
          </w:tcPr>
          <w:p w:rsidR="009125D3" w:rsidRPr="009125D3" w:rsidRDefault="009125D3" w:rsidP="00A71043">
            <w:r>
              <w:t>September 25, 2010</w:t>
            </w:r>
          </w:p>
        </w:tc>
      </w:tr>
    </w:tbl>
    <w:p w:rsidR="00352A6F" w:rsidRPr="00E12CFA" w:rsidRDefault="00352A6F" w:rsidP="00352A6F">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7939"/>
      </w:tblGrid>
      <w:tr w:rsidR="00352A6F" w:rsidRPr="00C81BF3" w:rsidTr="009125D3">
        <w:tc>
          <w:tcPr>
            <w:tcW w:w="1637" w:type="dxa"/>
          </w:tcPr>
          <w:p w:rsidR="00352A6F" w:rsidRPr="00C81BF3" w:rsidRDefault="00352A6F" w:rsidP="00A71043">
            <w:r w:rsidRPr="00C81BF3">
              <w:t>Identification tag (Id)</w:t>
            </w:r>
          </w:p>
        </w:tc>
        <w:tc>
          <w:tcPr>
            <w:tcW w:w="7939" w:type="dxa"/>
          </w:tcPr>
          <w:p w:rsidR="00352A6F" w:rsidRPr="00C81BF3" w:rsidRDefault="007323F9" w:rsidP="00A71043">
            <w:r>
              <w:t>FRVV</w:t>
            </w:r>
            <w:r w:rsidR="00352A6F">
              <w:t>-1</w:t>
            </w:r>
          </w:p>
        </w:tc>
      </w:tr>
      <w:tr w:rsidR="00352A6F" w:rsidRPr="00C81BF3" w:rsidTr="009125D3">
        <w:tc>
          <w:tcPr>
            <w:tcW w:w="1637" w:type="dxa"/>
          </w:tcPr>
          <w:p w:rsidR="00352A6F" w:rsidRPr="00C81BF3" w:rsidRDefault="00352A6F" w:rsidP="00A71043">
            <w:r w:rsidRPr="00C81BF3">
              <w:t>Name</w:t>
            </w:r>
          </w:p>
        </w:tc>
        <w:tc>
          <w:tcPr>
            <w:tcW w:w="7939" w:type="dxa"/>
          </w:tcPr>
          <w:p w:rsidR="00352A6F" w:rsidRPr="00C81BF3" w:rsidRDefault="00352A6F" w:rsidP="00A71043">
            <w:pPr>
              <w:spacing w:before="60"/>
              <w:ind w:left="720" w:hanging="720"/>
            </w:pPr>
            <w:r>
              <w:t>Gather V&amp;V Data</w:t>
            </w:r>
          </w:p>
        </w:tc>
      </w:tr>
      <w:tr w:rsidR="00352A6F" w:rsidRPr="00C81BF3" w:rsidTr="009125D3">
        <w:tc>
          <w:tcPr>
            <w:tcW w:w="1637" w:type="dxa"/>
          </w:tcPr>
          <w:p w:rsidR="00352A6F" w:rsidRPr="00C81BF3" w:rsidRDefault="00352A6F" w:rsidP="00A71043">
            <w:r w:rsidRPr="00C81BF3">
              <w:t>Text</w:t>
            </w:r>
          </w:p>
        </w:tc>
        <w:tc>
          <w:tcPr>
            <w:tcW w:w="7939" w:type="dxa"/>
          </w:tcPr>
          <w:p w:rsidR="00352A6F" w:rsidRPr="00C81BF3" w:rsidRDefault="00352A6F" w:rsidP="00A71043">
            <w:pPr>
              <w:spacing w:before="60"/>
            </w:pPr>
            <w:r w:rsidRPr="00C81BF3">
              <w:t xml:space="preserve">The system shall </w:t>
            </w:r>
            <w:r>
              <w:t>facilitate gathering evidence that can be used to prove verification and validation (V&amp;V) of the system and the requirements.</w:t>
            </w:r>
          </w:p>
        </w:tc>
      </w:tr>
      <w:tr w:rsidR="00352A6F" w:rsidRPr="00C81BF3" w:rsidTr="009125D3">
        <w:tc>
          <w:tcPr>
            <w:tcW w:w="1637" w:type="dxa"/>
          </w:tcPr>
          <w:p w:rsidR="00352A6F" w:rsidRPr="00C81BF3" w:rsidRDefault="00352A6F" w:rsidP="00A71043">
            <w:r>
              <w:t>DeriveReqt:</w:t>
            </w:r>
          </w:p>
        </w:tc>
        <w:tc>
          <w:tcPr>
            <w:tcW w:w="7939" w:type="dxa"/>
          </w:tcPr>
          <w:p w:rsidR="00352A6F" w:rsidRPr="00C81BF3" w:rsidRDefault="008F6BF4" w:rsidP="00A71043">
            <w:r w:rsidRPr="008F6BF4">
              <w:rPr>
                <w:rFonts w:ascii="Verdana" w:hAnsi="Verdana"/>
              </w:rPr>
              <w:t>Gather Evidence of Verification and Validation</w:t>
            </w:r>
            <w:r>
              <w:t xml:space="preserve"> use case</w:t>
            </w:r>
          </w:p>
        </w:tc>
      </w:tr>
      <w:tr w:rsidR="00352A6F" w:rsidRPr="00C81BF3" w:rsidTr="009125D3">
        <w:tc>
          <w:tcPr>
            <w:tcW w:w="1637" w:type="dxa"/>
          </w:tcPr>
          <w:p w:rsidR="00352A6F" w:rsidRPr="00C81BF3" w:rsidRDefault="00352A6F" w:rsidP="00A71043">
            <w:r w:rsidRPr="00C81BF3">
              <w:t>Verify method</w:t>
            </w:r>
          </w:p>
        </w:tc>
        <w:tc>
          <w:tcPr>
            <w:tcW w:w="7939" w:type="dxa"/>
          </w:tcPr>
          <w:p w:rsidR="00352A6F" w:rsidRPr="00C81BF3" w:rsidRDefault="00352A6F" w:rsidP="00A71043">
            <w:r>
              <w:t>Inspection</w:t>
            </w:r>
          </w:p>
        </w:tc>
      </w:tr>
      <w:tr w:rsidR="00352A6F" w:rsidRPr="00C81BF3" w:rsidTr="009125D3">
        <w:tc>
          <w:tcPr>
            <w:tcW w:w="1637" w:type="dxa"/>
          </w:tcPr>
          <w:p w:rsidR="00352A6F" w:rsidRPr="00C81BF3" w:rsidRDefault="00352A6F" w:rsidP="00A71043">
            <w:r w:rsidRPr="00C81BF3">
              <w:t>Priority</w:t>
            </w:r>
          </w:p>
        </w:tc>
        <w:tc>
          <w:tcPr>
            <w:tcW w:w="7939" w:type="dxa"/>
          </w:tcPr>
          <w:p w:rsidR="00352A6F" w:rsidRPr="00C81BF3" w:rsidRDefault="00352A6F" w:rsidP="00A71043">
            <w:r>
              <w:t>High</w:t>
            </w:r>
          </w:p>
        </w:tc>
      </w:tr>
      <w:tr w:rsidR="009125D3" w:rsidRPr="00C81BF3" w:rsidTr="009125D3">
        <w:tc>
          <w:tcPr>
            <w:tcW w:w="1637" w:type="dxa"/>
          </w:tcPr>
          <w:p w:rsidR="009125D3" w:rsidRPr="00C81BF3" w:rsidRDefault="009125D3" w:rsidP="00A71043">
            <w:r>
              <w:t>Date of last change</w:t>
            </w:r>
          </w:p>
        </w:tc>
        <w:tc>
          <w:tcPr>
            <w:tcW w:w="7939" w:type="dxa"/>
          </w:tcPr>
          <w:p w:rsidR="009125D3" w:rsidRPr="009125D3" w:rsidRDefault="009125D3" w:rsidP="00A71043">
            <w:r>
              <w:t>September 25, 2010</w:t>
            </w:r>
          </w:p>
        </w:tc>
      </w:tr>
    </w:tbl>
    <w:p w:rsidR="00B0625F" w:rsidRDefault="00B0625F" w:rsidP="00B0625F">
      <w:pPr>
        <w:ind w:left="720" w:hanging="720"/>
        <w:rPr>
          <w:b/>
        </w:rPr>
      </w:pPr>
    </w:p>
    <w:p w:rsidR="007264FB" w:rsidRDefault="007264FB" w:rsidP="007264FB">
      <w:pPr>
        <w:spacing w:before="120"/>
        <w:ind w:left="720" w:hanging="720"/>
      </w:pPr>
      <w:r>
        <w:t>We can impose requirements on our system, but we cannot impose requirements on operators, pilots and other secondary actors. This is still true. However, in the following requirements we specify the Moderator and members of the Inspection Team. That is all right, because they are a part of Diogenes.</w:t>
      </w:r>
    </w:p>
    <w:p w:rsidR="00B0625F" w:rsidRDefault="00B0625F" w:rsidP="00B0625F">
      <w:pPr>
        <w:ind w:left="720" w:hanging="720"/>
      </w:pPr>
      <w:r>
        <w:rPr>
          <w:b/>
        </w:rPr>
        <w:t>FR3-</w:t>
      </w:r>
      <w:r w:rsidRPr="00A70EA5">
        <w:rPr>
          <w:b/>
        </w:rPr>
        <w:t>1</w:t>
      </w:r>
      <w:r w:rsidRPr="00975C4E">
        <w:t xml:space="preserve"> </w:t>
      </w:r>
      <w:r>
        <w:t>The Moderator shall form the Inspection Team.</w:t>
      </w:r>
      <w:r w:rsidRPr="000B4E8A">
        <w:t xml:space="preserve"> </w:t>
      </w:r>
    </w:p>
    <w:p w:rsidR="00B0625F" w:rsidRDefault="00B0625F" w:rsidP="00B0625F">
      <w:pPr>
        <w:ind w:left="720" w:hanging="720"/>
      </w:pPr>
      <w:r>
        <w:rPr>
          <w:b/>
        </w:rPr>
        <w:t>FR3-</w:t>
      </w:r>
      <w:r w:rsidRPr="00A70EA5">
        <w:rPr>
          <w:b/>
        </w:rPr>
        <w:t>2</w:t>
      </w:r>
      <w:r w:rsidRPr="00975C4E">
        <w:t xml:space="preserve"> </w:t>
      </w:r>
      <w:r>
        <w:t>The Moderator shall collect the inspection work products and other relevant material and distribute them to the Inspection Team TBD days before the inspection</w:t>
      </w:r>
      <w:r w:rsidR="007323F9">
        <w:t>.</w:t>
      </w:r>
    </w:p>
    <w:p w:rsidR="00B0625F" w:rsidRDefault="00B0625F" w:rsidP="00B0625F">
      <w:pPr>
        <w:pStyle w:val="BodyTextIndent"/>
      </w:pPr>
      <w:r>
        <w:rPr>
          <w:b/>
        </w:rPr>
        <w:t>FR3-</w:t>
      </w:r>
      <w:r w:rsidRPr="00A70EA5">
        <w:rPr>
          <w:b/>
        </w:rPr>
        <w:t>3</w:t>
      </w:r>
      <w:r w:rsidRPr="00975C4E">
        <w:t xml:space="preserve"> </w:t>
      </w:r>
      <w:r>
        <w:t xml:space="preserve">The Moderator shall </w:t>
      </w:r>
      <w:r w:rsidR="002B0E6C">
        <w:t xml:space="preserve">schedule and </w:t>
      </w:r>
      <w:r>
        <w:t>chair the overview meeting</w:t>
      </w:r>
      <w:r w:rsidR="002B0E6C">
        <w:t xml:space="preserve"> and the inspection meeting</w:t>
      </w:r>
      <w:r>
        <w:t>.</w:t>
      </w:r>
      <w:r w:rsidRPr="000B4E8A">
        <w:t xml:space="preserve"> </w:t>
      </w:r>
    </w:p>
    <w:p w:rsidR="00B0625F" w:rsidRDefault="00B0625F" w:rsidP="00B0625F">
      <w:pPr>
        <w:pStyle w:val="BodyTextIndent"/>
      </w:pPr>
      <w:r>
        <w:rPr>
          <w:b/>
        </w:rPr>
        <w:t>FR3-</w:t>
      </w:r>
      <w:r w:rsidRPr="00A70EA5">
        <w:rPr>
          <w:b/>
        </w:rPr>
        <w:t>4</w:t>
      </w:r>
      <w:r w:rsidRPr="00975C4E">
        <w:t xml:space="preserve"> </w:t>
      </w:r>
      <w:r>
        <w:t>Each member of the Inspection Team shall examine the work products prior to the actual inspection meeting</w:t>
      </w:r>
      <w:r w:rsidRPr="008C62B8">
        <w:t xml:space="preserve"> </w:t>
      </w:r>
      <w:r>
        <w:t>looking for</w:t>
      </w:r>
      <w:r w:rsidRPr="00BC3FE6">
        <w:t xml:space="preserve"> </w:t>
      </w:r>
      <w:r>
        <w:t xml:space="preserve">defects, risks, opportunities for BiST, positive unintended consequences and negative unintended consequences </w:t>
      </w:r>
      <w:r w:rsidRPr="00BC3FE6">
        <w:t xml:space="preserve">of </w:t>
      </w:r>
      <w:r>
        <w:t xml:space="preserve">SystemZ. </w:t>
      </w:r>
    </w:p>
    <w:p w:rsidR="00B0625F" w:rsidRPr="002B0E6C" w:rsidRDefault="00B0625F" w:rsidP="00B0625F">
      <w:pPr>
        <w:pStyle w:val="BodyTextIndent"/>
      </w:pPr>
      <w:r w:rsidRPr="002B0E6C">
        <w:rPr>
          <w:b/>
        </w:rPr>
        <w:t>FR3-5</w:t>
      </w:r>
      <w:r w:rsidRPr="002B0E6C">
        <w:t xml:space="preserve"> Each member of the Inspection Team shall record and report the number of hours he or she spent inspect</w:t>
      </w:r>
      <w:r w:rsidR="00753A36">
        <w:t>ing the materials.</w:t>
      </w:r>
      <w:r w:rsidRPr="002B0E6C">
        <w:t xml:space="preserve"> </w:t>
      </w:r>
    </w:p>
    <w:p w:rsidR="00B0625F" w:rsidRDefault="00B0625F" w:rsidP="00B0625F">
      <w:pPr>
        <w:pStyle w:val="BodyTextIndent"/>
      </w:pPr>
      <w:r>
        <w:rPr>
          <w:b/>
        </w:rPr>
        <w:t>FR3-6</w:t>
      </w:r>
      <w:r w:rsidRPr="00975C4E">
        <w:t xml:space="preserve"> </w:t>
      </w:r>
      <w:r>
        <w:t>The Moderator shall conduct the inspection meeting.</w:t>
      </w:r>
      <w:r w:rsidRPr="000B4E8A">
        <w:t xml:space="preserve"> </w:t>
      </w:r>
    </w:p>
    <w:p w:rsidR="00B0625F" w:rsidRDefault="00B0625F" w:rsidP="00B0625F">
      <w:pPr>
        <w:pStyle w:val="BodyTextIndent"/>
      </w:pPr>
      <w:r>
        <w:rPr>
          <w:b/>
        </w:rPr>
        <w:t>FR3-7</w:t>
      </w:r>
      <w:r w:rsidRPr="00975C4E">
        <w:t xml:space="preserve"> </w:t>
      </w:r>
      <w:r>
        <w:t xml:space="preserve">The Recorder </w:t>
      </w:r>
      <w:r w:rsidRPr="00975C4E">
        <w:t xml:space="preserve">shall </w:t>
      </w:r>
      <w:r>
        <w:t>create and maintain five databases that contain</w:t>
      </w:r>
      <w:r w:rsidRPr="00BC3FE6">
        <w:t xml:space="preserve"> </w:t>
      </w:r>
      <w:r>
        <w:t xml:space="preserve">defects, risks, opportunities for BiST, positive untended consequences and negative unintended consequences </w:t>
      </w:r>
      <w:r w:rsidRPr="00BC3FE6">
        <w:t>of</w:t>
      </w:r>
      <w:r>
        <w:t xml:space="preserve"> S</w:t>
      </w:r>
      <w:r w:rsidRPr="00BC3FE6">
        <w:t>ystem</w:t>
      </w:r>
      <w:r>
        <w:t>Z.</w:t>
      </w:r>
      <w:r w:rsidRPr="000B4E8A">
        <w:t xml:space="preserve"> </w:t>
      </w:r>
    </w:p>
    <w:p w:rsidR="00B0625F" w:rsidRDefault="00B0625F" w:rsidP="00B0625F">
      <w:pPr>
        <w:pStyle w:val="BodyTextIndent"/>
      </w:pPr>
      <w:r>
        <w:rPr>
          <w:b/>
        </w:rPr>
        <w:t>FR3-8</w:t>
      </w:r>
      <w:r w:rsidRPr="00975C4E">
        <w:t xml:space="preserve"> The </w:t>
      </w:r>
      <w:r>
        <w:t>Moderator and the</w:t>
      </w:r>
      <w:r w:rsidRPr="00975C4E">
        <w:t xml:space="preserve"> Systems Engineer </w:t>
      </w:r>
      <w:r>
        <w:t xml:space="preserve">shall </w:t>
      </w:r>
      <w:r w:rsidRPr="00975C4E">
        <w:t xml:space="preserve">consolidate and edit the </w:t>
      </w:r>
      <w:r>
        <w:t>five databases to create five prioritized lists.</w:t>
      </w:r>
      <w:r w:rsidRPr="000B4E8A">
        <w:t xml:space="preserve"> </w:t>
      </w:r>
    </w:p>
    <w:p w:rsidR="00B0625F" w:rsidRDefault="00B0625F" w:rsidP="00B0625F">
      <w:pPr>
        <w:pStyle w:val="BodyTextIndent"/>
      </w:pPr>
      <w:r>
        <w:rPr>
          <w:b/>
        </w:rPr>
        <w:lastRenderedPageBreak/>
        <w:t>FR3-9</w:t>
      </w:r>
      <w:r w:rsidRPr="00975C4E">
        <w:t xml:space="preserve"> </w:t>
      </w:r>
      <w:r>
        <w:t>The</w:t>
      </w:r>
      <w:r w:rsidRPr="00975C4E">
        <w:t xml:space="preserve"> Systems Engineer </w:t>
      </w:r>
      <w:r>
        <w:t xml:space="preserve">shall deliver the five lists to their respective owners. </w:t>
      </w:r>
      <w:r w:rsidRPr="00134CBA">
        <w:rPr>
          <w:b/>
        </w:rPr>
        <w:t>Stipulation</w:t>
      </w:r>
      <w:r>
        <w:t xml:space="preserve"> Each owner will know what to do with his list.</w:t>
      </w:r>
      <w:r w:rsidRPr="000B4E8A">
        <w:t xml:space="preserve"> </w:t>
      </w:r>
    </w:p>
    <w:p w:rsidR="00B0625F" w:rsidRPr="00975C4E" w:rsidRDefault="00B0625F" w:rsidP="00B0625F">
      <w:pPr>
        <w:pStyle w:val="BodyTextIndent"/>
      </w:pPr>
      <w:r>
        <w:rPr>
          <w:b/>
        </w:rPr>
        <w:t>FR3-10</w:t>
      </w:r>
      <w:r>
        <w:t xml:space="preserve"> Diogenes shall put these</w:t>
      </w:r>
      <w:r w:rsidRPr="00975C4E">
        <w:t xml:space="preserve"> </w:t>
      </w:r>
      <w:r>
        <w:t xml:space="preserve">five </w:t>
      </w:r>
      <w:r w:rsidRPr="00975C4E">
        <w:t>prioritized list</w:t>
      </w:r>
      <w:r>
        <w:t>s</w:t>
      </w:r>
      <w:r w:rsidRPr="00975C4E">
        <w:t xml:space="preserve"> in the project </w:t>
      </w:r>
      <w:r>
        <w:t>process assets library (PAL)</w:t>
      </w:r>
      <w:r w:rsidRPr="00975C4E">
        <w:t>.</w:t>
      </w:r>
      <w:r w:rsidRPr="000B4E8A">
        <w:t xml:space="preserve"> </w:t>
      </w:r>
    </w:p>
    <w:p w:rsidR="00B0625F" w:rsidRDefault="00B0625F" w:rsidP="00B0625F">
      <w:pPr>
        <w:pStyle w:val="BodyTextIndent"/>
      </w:pPr>
      <w:r>
        <w:rPr>
          <w:b/>
        </w:rPr>
        <w:t>FR3-11</w:t>
      </w:r>
      <w:r w:rsidRPr="00134CBA">
        <w:t xml:space="preserve"> </w:t>
      </w:r>
      <w:r>
        <w:t>The Moderator shall verify that all fixes are effective and that no additional defects have been created. The Moderator shall check the exit criteria for completing of an inspection.</w:t>
      </w:r>
      <w:r w:rsidRPr="000B4E8A">
        <w:t xml:space="preserve"> </w:t>
      </w:r>
    </w:p>
    <w:p w:rsidR="00352A6F" w:rsidRPr="0082645E" w:rsidRDefault="00352A6F" w:rsidP="00352A6F">
      <w:pPr>
        <w:spacing w:before="240"/>
        <w:rPr>
          <w:rFonts w:ascii="Verdana" w:hAnsi="Verdana"/>
          <w:b/>
          <w:szCs w:val="28"/>
        </w:rPr>
      </w:pPr>
      <w:r>
        <w:rPr>
          <w:rFonts w:ascii="Gill Sans MT" w:hAnsi="Gill Sans MT"/>
          <w:b/>
          <w:bCs/>
          <w:szCs w:val="32"/>
        </w:rPr>
        <w:t>Nonfunctional performance r</w:t>
      </w:r>
      <w:r w:rsidRPr="0082645E">
        <w:rPr>
          <w:rFonts w:ascii="Gill Sans MT" w:hAnsi="Gill Sans MT"/>
          <w:b/>
          <w:bCs/>
          <w:szCs w:val="32"/>
        </w:rPr>
        <w:t>equirements</w:t>
      </w:r>
    </w:p>
    <w:p w:rsidR="009276F6" w:rsidRDefault="009276F6" w:rsidP="009276F6">
      <w:pPr>
        <w:ind w:left="720" w:hanging="720"/>
      </w:pPr>
      <w:r>
        <w:rPr>
          <w:b/>
        </w:rPr>
        <w:t>NF</w:t>
      </w:r>
      <w:r w:rsidR="00753A36">
        <w:rPr>
          <w:b/>
        </w:rPr>
        <w:t>P</w:t>
      </w:r>
      <w:r>
        <w:rPr>
          <w:b/>
        </w:rPr>
        <w:t>R3-1</w:t>
      </w:r>
      <w:r w:rsidRPr="00975C4E">
        <w:t xml:space="preserve"> </w:t>
      </w:r>
      <w:r>
        <w:t>The Moderator shall schedule the inspection meeting for two hours. The Moderator shall prepare two dozen pages of documentation for each inspection.</w:t>
      </w:r>
      <w:r w:rsidR="002B0E6C">
        <w:t xml:space="preserve"> Trace to FR3-2 and FR3-3.</w:t>
      </w:r>
    </w:p>
    <w:p w:rsidR="002B0E6C" w:rsidRDefault="00753A36" w:rsidP="002B0E6C">
      <w:pPr>
        <w:pStyle w:val="BodyTextIndent"/>
      </w:pPr>
      <w:r w:rsidRPr="00753A36">
        <w:rPr>
          <w:b/>
        </w:rPr>
        <w:t>N</w:t>
      </w:r>
      <w:r w:rsidR="002B0E6C" w:rsidRPr="00753A36">
        <w:rPr>
          <w:b/>
        </w:rPr>
        <w:t>F</w:t>
      </w:r>
      <w:r w:rsidRPr="00753A36">
        <w:rPr>
          <w:b/>
        </w:rPr>
        <w:t>P</w:t>
      </w:r>
      <w:r w:rsidR="002B0E6C" w:rsidRPr="00753A36">
        <w:rPr>
          <w:b/>
        </w:rPr>
        <w:t>R3-</w:t>
      </w:r>
      <w:r w:rsidRPr="00753A36">
        <w:rPr>
          <w:b/>
        </w:rPr>
        <w:t>2</w:t>
      </w:r>
      <w:r w:rsidR="002B0E6C" w:rsidRPr="00753A36">
        <w:t xml:space="preserve"> Each member of the Inspection Team shall record and report the number of hours he or she spent inspecting the materials. Typically, this will be two hours. Trace to FR3-5.</w:t>
      </w:r>
    </w:p>
    <w:p w:rsidR="002B0E6C" w:rsidRDefault="002B0E6C" w:rsidP="002B0E6C">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7939"/>
      </w:tblGrid>
      <w:tr w:rsidR="00753A36" w:rsidRPr="00C81BF3" w:rsidTr="00642C6C">
        <w:tc>
          <w:tcPr>
            <w:tcW w:w="1638" w:type="dxa"/>
          </w:tcPr>
          <w:p w:rsidR="00753A36" w:rsidRPr="00C81BF3" w:rsidRDefault="00753A36" w:rsidP="00642C6C">
            <w:r w:rsidRPr="00C81BF3">
              <w:t>Identification tag (Id)</w:t>
            </w:r>
          </w:p>
        </w:tc>
        <w:tc>
          <w:tcPr>
            <w:tcW w:w="8010" w:type="dxa"/>
          </w:tcPr>
          <w:p w:rsidR="00753A36" w:rsidRPr="00C81BF3" w:rsidRDefault="00753A36" w:rsidP="00642C6C">
            <w:r>
              <w:t>N</w:t>
            </w:r>
            <w:r w:rsidRPr="00C81BF3">
              <w:t>F</w:t>
            </w:r>
            <w:r w:rsidR="00A55ACC">
              <w:t>PR3</w:t>
            </w:r>
            <w:r w:rsidRPr="00C81BF3">
              <w:t>-</w:t>
            </w:r>
            <w:r>
              <w:t>2</w:t>
            </w:r>
          </w:p>
        </w:tc>
      </w:tr>
      <w:tr w:rsidR="00753A36" w:rsidRPr="00C81BF3" w:rsidTr="00642C6C">
        <w:tc>
          <w:tcPr>
            <w:tcW w:w="1638" w:type="dxa"/>
          </w:tcPr>
          <w:p w:rsidR="00753A36" w:rsidRPr="00C81BF3" w:rsidRDefault="00753A36" w:rsidP="00642C6C">
            <w:r w:rsidRPr="00C81BF3">
              <w:t>Name</w:t>
            </w:r>
          </w:p>
        </w:tc>
        <w:tc>
          <w:tcPr>
            <w:tcW w:w="8010" w:type="dxa"/>
          </w:tcPr>
          <w:p w:rsidR="00753A36" w:rsidRPr="00C81BF3" w:rsidRDefault="007264FB" w:rsidP="00642C6C">
            <w:r>
              <w:t>Desired</w:t>
            </w:r>
            <w:r w:rsidR="00A55ACC">
              <w:t xml:space="preserve"> Inspection Time</w:t>
            </w:r>
          </w:p>
        </w:tc>
      </w:tr>
      <w:tr w:rsidR="00753A36" w:rsidRPr="00C81BF3" w:rsidTr="00642C6C">
        <w:tc>
          <w:tcPr>
            <w:tcW w:w="1638" w:type="dxa"/>
          </w:tcPr>
          <w:p w:rsidR="00753A36" w:rsidRPr="00C81BF3" w:rsidRDefault="00753A36" w:rsidP="00642C6C">
            <w:r w:rsidRPr="00C81BF3">
              <w:t>Text</w:t>
            </w:r>
          </w:p>
        </w:tc>
        <w:tc>
          <w:tcPr>
            <w:tcW w:w="8010" w:type="dxa"/>
          </w:tcPr>
          <w:p w:rsidR="00753A36" w:rsidRPr="008F7E1D" w:rsidRDefault="007264FB" w:rsidP="002469EB">
            <w:r>
              <w:t>Before the inspection meeting, e</w:t>
            </w:r>
            <w:r w:rsidRPr="00753A36">
              <w:t xml:space="preserve">ach member of the Inspection Team shall </w:t>
            </w:r>
            <w:r>
              <w:t xml:space="preserve">spend two hours </w:t>
            </w:r>
            <w:r w:rsidR="00AD76F7">
              <w:t>inspecting</w:t>
            </w:r>
            <w:r>
              <w:t xml:space="preserve"> the materials in</w:t>
            </w:r>
            <w:r w:rsidR="00AD76F7">
              <w:t xml:space="preserve"> accordance with</w:t>
            </w:r>
            <w:r>
              <w:t xml:space="preserve"> </w:t>
            </w:r>
            <w:r w:rsidR="00AD76F7">
              <w:t>scoring</w:t>
            </w:r>
            <w:r>
              <w:t xml:space="preserve"> </w:t>
            </w:r>
            <w:r w:rsidR="00AD76F7">
              <w:t xml:space="preserve">function </w:t>
            </w:r>
            <w:r w:rsidR="002469EB">
              <w:t>3-5: bitonic hill shaped, LL = 1.0, BL = 1.5, S = 2, MP=2.0, BL2= 3.0, S2=-1, UL = 4.0</w:t>
            </w:r>
          </w:p>
        </w:tc>
      </w:tr>
      <w:tr w:rsidR="00753A36" w:rsidRPr="00C81BF3" w:rsidTr="00642C6C">
        <w:tc>
          <w:tcPr>
            <w:tcW w:w="1638" w:type="dxa"/>
          </w:tcPr>
          <w:p w:rsidR="00753A36" w:rsidRPr="00C81BF3" w:rsidRDefault="00753A36" w:rsidP="00642C6C">
            <w:r>
              <w:t>DeriveReqt:</w:t>
            </w:r>
          </w:p>
        </w:tc>
        <w:tc>
          <w:tcPr>
            <w:tcW w:w="8010" w:type="dxa"/>
          </w:tcPr>
          <w:p w:rsidR="00753A36" w:rsidRPr="00C81BF3" w:rsidRDefault="00AD76F7" w:rsidP="00642C6C">
            <w:r>
              <w:t>CuR3</w:t>
            </w:r>
            <w:r w:rsidR="00753A36">
              <w:t>-</w:t>
            </w:r>
            <w:r>
              <w:t>5</w:t>
            </w:r>
          </w:p>
        </w:tc>
      </w:tr>
      <w:tr w:rsidR="00753A36" w:rsidRPr="00C81BF3" w:rsidTr="00642C6C">
        <w:tc>
          <w:tcPr>
            <w:tcW w:w="1638" w:type="dxa"/>
          </w:tcPr>
          <w:p w:rsidR="00753A36" w:rsidRPr="00C81BF3" w:rsidRDefault="00753A36" w:rsidP="00642C6C">
            <w:r>
              <w:t>Refines</w:t>
            </w:r>
          </w:p>
        </w:tc>
        <w:tc>
          <w:tcPr>
            <w:tcW w:w="8010" w:type="dxa"/>
          </w:tcPr>
          <w:p w:rsidR="00753A36" w:rsidRPr="00C81BF3" w:rsidRDefault="00753A36" w:rsidP="00642C6C">
            <w:r w:rsidRPr="00C81BF3">
              <w:t>F</w:t>
            </w:r>
            <w:r>
              <w:t>R</w:t>
            </w:r>
            <w:r w:rsidR="00AD76F7">
              <w:t>3-5</w:t>
            </w:r>
          </w:p>
        </w:tc>
      </w:tr>
      <w:tr w:rsidR="00753A36" w:rsidRPr="00C81BF3" w:rsidTr="00642C6C">
        <w:tc>
          <w:tcPr>
            <w:tcW w:w="1638" w:type="dxa"/>
          </w:tcPr>
          <w:p w:rsidR="00753A36" w:rsidRPr="00C81BF3" w:rsidRDefault="00753A36" w:rsidP="00642C6C">
            <w:r w:rsidRPr="00C81BF3">
              <w:t>Verify method</w:t>
            </w:r>
          </w:p>
        </w:tc>
        <w:tc>
          <w:tcPr>
            <w:tcW w:w="8010" w:type="dxa"/>
          </w:tcPr>
          <w:p w:rsidR="00753A36" w:rsidRPr="00C81BF3" w:rsidRDefault="004735D6" w:rsidP="004735D6">
            <w:r>
              <w:t>For each inspection, t</w:t>
            </w:r>
            <w:r w:rsidR="00AD76F7">
              <w:t xml:space="preserve">he TestEngineer will </w:t>
            </w:r>
            <w:r>
              <w:t xml:space="preserve">record the amount of time spent by each member of the inspection team, </w:t>
            </w:r>
            <w:r w:rsidR="00AD76F7">
              <w:t xml:space="preserve">compute the average and the standard deviation </w:t>
            </w:r>
            <w:r>
              <w:t xml:space="preserve">of the inspection time </w:t>
            </w:r>
            <w:r w:rsidR="00AD76F7">
              <w:t>and present the results to the Brain Trust.</w:t>
            </w:r>
          </w:p>
        </w:tc>
      </w:tr>
      <w:tr w:rsidR="00753A36" w:rsidRPr="00C81BF3" w:rsidTr="00642C6C">
        <w:tc>
          <w:tcPr>
            <w:tcW w:w="1638" w:type="dxa"/>
          </w:tcPr>
          <w:p w:rsidR="00753A36" w:rsidRPr="00C81BF3" w:rsidRDefault="00753A36" w:rsidP="00642C6C">
            <w:r w:rsidRPr="00C81BF3">
              <w:t>Priority</w:t>
            </w:r>
          </w:p>
        </w:tc>
        <w:tc>
          <w:tcPr>
            <w:tcW w:w="8010" w:type="dxa"/>
          </w:tcPr>
          <w:p w:rsidR="00753A36" w:rsidRPr="00C81BF3" w:rsidRDefault="00753A36" w:rsidP="00642C6C">
            <w:r>
              <w:t>Medium</w:t>
            </w:r>
          </w:p>
        </w:tc>
      </w:tr>
      <w:tr w:rsidR="00753A36" w:rsidRPr="00C81BF3" w:rsidTr="00642C6C">
        <w:tc>
          <w:tcPr>
            <w:tcW w:w="1638" w:type="dxa"/>
          </w:tcPr>
          <w:p w:rsidR="00753A36" w:rsidRPr="00C81BF3" w:rsidRDefault="00753A36" w:rsidP="00642C6C">
            <w:r>
              <w:t>Date of last change</w:t>
            </w:r>
          </w:p>
        </w:tc>
        <w:tc>
          <w:tcPr>
            <w:tcW w:w="8010" w:type="dxa"/>
          </w:tcPr>
          <w:p w:rsidR="00753A36" w:rsidRDefault="00AD76F7" w:rsidP="00642C6C">
            <w:r>
              <w:t>November 8, 2010</w:t>
            </w:r>
          </w:p>
        </w:tc>
      </w:tr>
    </w:tbl>
    <w:p w:rsidR="00AD76F7" w:rsidRDefault="00AD76F7" w:rsidP="002469EB">
      <w:pPr>
        <w:pStyle w:val="BodyTextIndent"/>
        <w:ind w:left="0" w:firstLine="0"/>
      </w:pPr>
    </w:p>
    <w:p w:rsidR="00AD76F7" w:rsidRDefault="00AD76F7" w:rsidP="002B0E6C">
      <w:pPr>
        <w:pStyle w:val="BodyTextIndent"/>
      </w:pPr>
      <w:r>
        <w:rPr>
          <w:noProof/>
        </w:rPr>
        <w:drawing>
          <wp:inline distT="0" distB="0" distL="0" distR="0">
            <wp:extent cx="5943600" cy="2450083"/>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943600" cy="2450083"/>
                    </a:xfrm>
                    <a:prstGeom prst="rect">
                      <a:avLst/>
                    </a:prstGeom>
                    <a:noFill/>
                    <a:ln w="9525">
                      <a:noFill/>
                      <a:miter lim="800000"/>
                      <a:headEnd/>
                      <a:tailEnd/>
                    </a:ln>
                  </pic:spPr>
                </pic:pic>
              </a:graphicData>
            </a:graphic>
          </wp:inline>
        </w:drawing>
      </w:r>
    </w:p>
    <w:p w:rsidR="00AD76F7" w:rsidRDefault="00AD76F7" w:rsidP="002B0E6C">
      <w:pPr>
        <w:pStyle w:val="BodyTextIndent"/>
      </w:pPr>
    </w:p>
    <w:p w:rsidR="00352A6F" w:rsidRPr="00F71C74" w:rsidRDefault="00352A6F" w:rsidP="00352A6F">
      <w:pPr>
        <w:spacing w:before="240"/>
        <w:rPr>
          <w:rFonts w:ascii="Gill Sans MT" w:hAnsi="Gill Sans MT"/>
          <w:bCs/>
          <w:sz w:val="32"/>
          <w:szCs w:val="32"/>
        </w:rPr>
      </w:pPr>
      <w:r w:rsidRPr="00F71C74">
        <w:rPr>
          <w:rFonts w:ascii="Gill Sans MT" w:hAnsi="Gill Sans MT"/>
          <w:bCs/>
          <w:sz w:val="32"/>
          <w:szCs w:val="32"/>
        </w:rPr>
        <w:t>Test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7941"/>
      </w:tblGrid>
      <w:tr w:rsidR="00647CF1" w:rsidRPr="00C81BF3" w:rsidTr="00642C6C">
        <w:tc>
          <w:tcPr>
            <w:tcW w:w="1635" w:type="dxa"/>
          </w:tcPr>
          <w:p w:rsidR="00647CF1" w:rsidRPr="00C81BF3" w:rsidRDefault="00647CF1" w:rsidP="00642C6C">
            <w:r w:rsidRPr="00C81BF3">
              <w:lastRenderedPageBreak/>
              <w:t>Id</w:t>
            </w:r>
          </w:p>
        </w:tc>
        <w:tc>
          <w:tcPr>
            <w:tcW w:w="7941" w:type="dxa"/>
          </w:tcPr>
          <w:p w:rsidR="00647CF1" w:rsidRPr="00C81BF3" w:rsidRDefault="00647CF1" w:rsidP="00642C6C">
            <w:r>
              <w:t>TR</w:t>
            </w:r>
            <w:r w:rsidRPr="00C81BF3">
              <w:t>1</w:t>
            </w:r>
          </w:p>
        </w:tc>
      </w:tr>
      <w:tr w:rsidR="00647CF1" w:rsidRPr="00C81BF3" w:rsidTr="00642C6C">
        <w:tc>
          <w:tcPr>
            <w:tcW w:w="1635" w:type="dxa"/>
          </w:tcPr>
          <w:p w:rsidR="00647CF1" w:rsidRPr="00C81BF3" w:rsidRDefault="00647CF1" w:rsidP="00642C6C">
            <w:r w:rsidRPr="00C81BF3">
              <w:t>Name</w:t>
            </w:r>
          </w:p>
        </w:tc>
        <w:tc>
          <w:tcPr>
            <w:tcW w:w="7941" w:type="dxa"/>
          </w:tcPr>
          <w:p w:rsidR="00647CF1" w:rsidRPr="00C81BF3" w:rsidRDefault="00647CF1" w:rsidP="00642C6C">
            <w:r>
              <w:rPr>
                <w:bCs/>
              </w:rPr>
              <w:t>Provide</w:t>
            </w:r>
            <w:r w:rsidRPr="007910B9">
              <w:rPr>
                <w:bCs/>
              </w:rPr>
              <w:t xml:space="preserve"> questionnaires</w:t>
            </w:r>
          </w:p>
        </w:tc>
      </w:tr>
      <w:tr w:rsidR="00647CF1" w:rsidRPr="00C81BF3" w:rsidTr="00642C6C">
        <w:tc>
          <w:tcPr>
            <w:tcW w:w="1635" w:type="dxa"/>
          </w:tcPr>
          <w:p w:rsidR="00647CF1" w:rsidRPr="00C81BF3" w:rsidRDefault="00647CF1" w:rsidP="00642C6C">
            <w:r w:rsidRPr="00C81BF3">
              <w:t>Text</w:t>
            </w:r>
          </w:p>
        </w:tc>
        <w:tc>
          <w:tcPr>
            <w:tcW w:w="7941" w:type="dxa"/>
          </w:tcPr>
          <w:p w:rsidR="00647CF1" w:rsidRPr="00CA70B1" w:rsidRDefault="00647CF1" w:rsidP="00CA70B1">
            <w:pPr>
              <w:spacing w:after="120"/>
              <w:rPr>
                <w:bCs/>
              </w:rPr>
            </w:pPr>
            <w:r w:rsidRPr="007910B9">
              <w:rPr>
                <w:bCs/>
              </w:rPr>
              <w:t>The system shall provide student course evaluation questionnaires and manager course evaluation questionnaires</w:t>
            </w:r>
            <w:r w:rsidR="00CA70B1">
              <w:rPr>
                <w:bCs/>
              </w:rPr>
              <w:t xml:space="preserve"> for use by the course instructor and the Brain Trust.</w:t>
            </w:r>
          </w:p>
        </w:tc>
      </w:tr>
      <w:tr w:rsidR="00647CF1" w:rsidRPr="00C81BF3" w:rsidTr="00642C6C">
        <w:tc>
          <w:tcPr>
            <w:tcW w:w="1635" w:type="dxa"/>
          </w:tcPr>
          <w:p w:rsidR="00647CF1" w:rsidRPr="00C81BF3" w:rsidRDefault="00647CF1" w:rsidP="00642C6C">
            <w:r>
              <w:t>Comment</w:t>
            </w:r>
          </w:p>
        </w:tc>
        <w:tc>
          <w:tcPr>
            <w:tcW w:w="7941" w:type="dxa"/>
          </w:tcPr>
          <w:p w:rsidR="00647CF1" w:rsidRPr="00C81BF3" w:rsidRDefault="007323F9" w:rsidP="007323F9">
            <w:pPr>
              <w:spacing w:after="120"/>
            </w:pPr>
            <w:r>
              <w:rPr>
                <w:bCs/>
              </w:rPr>
              <w:t xml:space="preserve">At the end of each short course, where BICS teaches companies how to use Diogenes, the students will be given a course evaluation questionnaire. </w:t>
            </w:r>
            <w:r>
              <w:t>Also each student will</w:t>
            </w:r>
            <w:r w:rsidRPr="009E7594">
              <w:t xml:space="preserve"> tell his or her manager what the student learned in the course and give the manager a form. The form will ask questions such as, “Did this student’s learning match your expectations for this course?” This form </w:t>
            </w:r>
            <w:r>
              <w:t xml:space="preserve">and the questionnaire </w:t>
            </w:r>
            <w:r w:rsidRPr="009E7594">
              <w:t>will be returned to the instructor.</w:t>
            </w:r>
            <w:r>
              <w:t xml:space="preserve"> </w:t>
            </w:r>
            <w:r>
              <w:rPr>
                <w:bCs/>
              </w:rPr>
              <w:t>The student and manager responses will be reviewed by the Brain Trust.</w:t>
            </w:r>
          </w:p>
        </w:tc>
      </w:tr>
      <w:tr w:rsidR="00647CF1" w:rsidRPr="00C81BF3" w:rsidTr="00642C6C">
        <w:tc>
          <w:tcPr>
            <w:tcW w:w="1635" w:type="dxa"/>
          </w:tcPr>
          <w:p w:rsidR="00647CF1" w:rsidRPr="00C81BF3" w:rsidRDefault="00647CF1" w:rsidP="00642C6C">
            <w:r>
              <w:t>DeriveReqt:</w:t>
            </w:r>
          </w:p>
        </w:tc>
        <w:tc>
          <w:tcPr>
            <w:tcW w:w="7941" w:type="dxa"/>
          </w:tcPr>
          <w:p w:rsidR="00647CF1" w:rsidRPr="007323F9" w:rsidRDefault="007323F9" w:rsidP="00642C6C">
            <w:r w:rsidRPr="007323F9">
              <w:t>Document 4b: BiST for Diogenes</w:t>
            </w:r>
          </w:p>
        </w:tc>
      </w:tr>
      <w:tr w:rsidR="00647CF1" w:rsidRPr="00C81BF3" w:rsidTr="00642C6C">
        <w:tc>
          <w:tcPr>
            <w:tcW w:w="1635" w:type="dxa"/>
          </w:tcPr>
          <w:p w:rsidR="00647CF1" w:rsidRPr="00C81BF3" w:rsidRDefault="00647CF1" w:rsidP="00642C6C">
            <w:r w:rsidRPr="00C81BF3">
              <w:t>Verify method</w:t>
            </w:r>
          </w:p>
        </w:tc>
        <w:tc>
          <w:tcPr>
            <w:tcW w:w="7941" w:type="dxa"/>
          </w:tcPr>
          <w:p w:rsidR="00647CF1" w:rsidRPr="00C81BF3" w:rsidRDefault="007323F9" w:rsidP="00642C6C">
            <w:r>
              <w:t>Inspection, look and see if the questionnaires are ready</w:t>
            </w:r>
          </w:p>
        </w:tc>
      </w:tr>
      <w:tr w:rsidR="00647CF1" w:rsidRPr="00C81BF3" w:rsidTr="00642C6C">
        <w:tc>
          <w:tcPr>
            <w:tcW w:w="1635" w:type="dxa"/>
          </w:tcPr>
          <w:p w:rsidR="00647CF1" w:rsidRPr="00C81BF3" w:rsidRDefault="00647CF1" w:rsidP="00642C6C">
            <w:r w:rsidRPr="00C81BF3">
              <w:t>Priority</w:t>
            </w:r>
          </w:p>
        </w:tc>
        <w:tc>
          <w:tcPr>
            <w:tcW w:w="7941" w:type="dxa"/>
          </w:tcPr>
          <w:p w:rsidR="00647CF1" w:rsidRPr="00C81BF3" w:rsidRDefault="00647CF1" w:rsidP="00642C6C">
            <w:r w:rsidRPr="00C81BF3">
              <w:t>Medium</w:t>
            </w:r>
          </w:p>
        </w:tc>
      </w:tr>
      <w:tr w:rsidR="00647CF1" w:rsidRPr="00C81BF3" w:rsidTr="00642C6C">
        <w:tc>
          <w:tcPr>
            <w:tcW w:w="1635" w:type="dxa"/>
          </w:tcPr>
          <w:p w:rsidR="00647CF1" w:rsidRPr="00C81BF3" w:rsidRDefault="00647CF1" w:rsidP="00642C6C">
            <w:r>
              <w:t>Date of last change</w:t>
            </w:r>
          </w:p>
        </w:tc>
        <w:tc>
          <w:tcPr>
            <w:tcW w:w="7941" w:type="dxa"/>
          </w:tcPr>
          <w:p w:rsidR="00647CF1" w:rsidRPr="009125D3" w:rsidRDefault="007323F9" w:rsidP="00642C6C">
            <w:r>
              <w:t>November 9</w:t>
            </w:r>
            <w:r w:rsidR="00647CF1">
              <w:t>, 2010</w:t>
            </w:r>
          </w:p>
        </w:tc>
      </w:tr>
    </w:tbl>
    <w:p w:rsidR="00647CF1" w:rsidRDefault="00647CF1" w:rsidP="009276F6">
      <w:pPr>
        <w:spacing w:after="120"/>
        <w:rPr>
          <w:bCs/>
        </w:rPr>
      </w:pPr>
    </w:p>
    <w:p w:rsidR="007910B9" w:rsidRPr="007910B9" w:rsidRDefault="007323F9" w:rsidP="007323F9">
      <w:pPr>
        <w:ind w:left="720" w:hanging="720"/>
        <w:rPr>
          <w:bCs/>
        </w:rPr>
      </w:pPr>
      <w:r w:rsidRPr="007323F9">
        <w:rPr>
          <w:b/>
          <w:bCs/>
        </w:rPr>
        <w:t>TR2</w:t>
      </w:r>
      <w:r>
        <w:rPr>
          <w:bCs/>
        </w:rPr>
        <w:t xml:space="preserve"> </w:t>
      </w:r>
      <w:r w:rsidR="007910B9" w:rsidRPr="007910B9">
        <w:rPr>
          <w:bCs/>
        </w:rPr>
        <w:t>The system shall provide a forum for the Brain Trust to discuss the student course evaluation questionnaires and the manager course evaluation questionnaires</w:t>
      </w:r>
      <w:r w:rsidR="007910B9">
        <w:rPr>
          <w:bCs/>
        </w:rPr>
        <w:t>.</w:t>
      </w:r>
    </w:p>
    <w:p w:rsidR="007910B9" w:rsidRPr="007910B9" w:rsidRDefault="007323F9" w:rsidP="007323F9">
      <w:pPr>
        <w:ind w:left="720" w:hanging="720"/>
        <w:rPr>
          <w:bCs/>
        </w:rPr>
      </w:pPr>
      <w:r w:rsidRPr="007323F9">
        <w:rPr>
          <w:b/>
          <w:bCs/>
        </w:rPr>
        <w:t>TR</w:t>
      </w:r>
      <w:r>
        <w:rPr>
          <w:b/>
          <w:bCs/>
        </w:rPr>
        <w:t>3</w:t>
      </w:r>
      <w:r>
        <w:rPr>
          <w:bCs/>
        </w:rPr>
        <w:t xml:space="preserve"> </w:t>
      </w:r>
      <w:r w:rsidR="007910B9" w:rsidRPr="007910B9">
        <w:rPr>
          <w:bCs/>
        </w:rPr>
        <w:t xml:space="preserve">The system shall provide </w:t>
      </w:r>
      <w:r w:rsidR="00647CF1">
        <w:rPr>
          <w:bCs/>
        </w:rPr>
        <w:t>a complete explanation</w:t>
      </w:r>
      <w:r w:rsidR="007910B9" w:rsidRPr="007910B9">
        <w:rPr>
          <w:bCs/>
        </w:rPr>
        <w:t xml:space="preserve"> of Diogenes for use by the TestEngineer.</w:t>
      </w:r>
    </w:p>
    <w:p w:rsidR="007910B9" w:rsidRPr="007910B9" w:rsidRDefault="007323F9" w:rsidP="007323F9">
      <w:pPr>
        <w:ind w:left="720" w:hanging="720"/>
        <w:rPr>
          <w:bCs/>
        </w:rPr>
      </w:pPr>
      <w:r w:rsidRPr="007323F9">
        <w:rPr>
          <w:b/>
          <w:bCs/>
        </w:rPr>
        <w:t>TR</w:t>
      </w:r>
      <w:r>
        <w:rPr>
          <w:b/>
          <w:bCs/>
        </w:rPr>
        <w:t>4</w:t>
      </w:r>
      <w:r>
        <w:rPr>
          <w:bCs/>
        </w:rPr>
        <w:t xml:space="preserve"> </w:t>
      </w:r>
      <w:r w:rsidR="007910B9">
        <w:rPr>
          <w:bCs/>
        </w:rPr>
        <w:t>The system shall provide</w:t>
      </w:r>
      <w:r w:rsidR="00647CF1">
        <w:rPr>
          <w:bCs/>
        </w:rPr>
        <w:t xml:space="preserve"> a means</w:t>
      </w:r>
      <w:r w:rsidR="007910B9" w:rsidRPr="007910B9">
        <w:rPr>
          <w:bCs/>
        </w:rPr>
        <w:t xml:space="preserve"> for the TestEngineer to schedule and interview members of the Inspection Team.</w:t>
      </w:r>
    </w:p>
    <w:p w:rsidR="007910B9" w:rsidRDefault="007323F9" w:rsidP="007323F9">
      <w:pPr>
        <w:ind w:left="720" w:hanging="720"/>
        <w:rPr>
          <w:bCs/>
        </w:rPr>
      </w:pPr>
      <w:r w:rsidRPr="007323F9">
        <w:rPr>
          <w:b/>
          <w:bCs/>
        </w:rPr>
        <w:t>TR</w:t>
      </w:r>
      <w:r>
        <w:rPr>
          <w:b/>
          <w:bCs/>
        </w:rPr>
        <w:t>5</w:t>
      </w:r>
      <w:r>
        <w:rPr>
          <w:bCs/>
        </w:rPr>
        <w:t xml:space="preserve"> </w:t>
      </w:r>
      <w:r w:rsidR="007910B9">
        <w:rPr>
          <w:bCs/>
        </w:rPr>
        <w:t>The system shall provide</w:t>
      </w:r>
      <w:r w:rsidR="007910B9" w:rsidRPr="007910B9">
        <w:rPr>
          <w:bCs/>
        </w:rPr>
        <w:t xml:space="preserve"> a </w:t>
      </w:r>
      <w:r w:rsidR="007910B9">
        <w:rPr>
          <w:bCs/>
        </w:rPr>
        <w:t xml:space="preserve">means for </w:t>
      </w:r>
      <w:r w:rsidR="00CA528B">
        <w:rPr>
          <w:bCs/>
        </w:rPr>
        <w:t>the TestEngineer to record the test results and put</w:t>
      </w:r>
      <w:r w:rsidR="007910B9">
        <w:rPr>
          <w:bCs/>
        </w:rPr>
        <w:t xml:space="preserve"> them into the PAL.</w:t>
      </w:r>
    </w:p>
    <w:p w:rsidR="007910B9" w:rsidRPr="00CA528B" w:rsidRDefault="007323F9" w:rsidP="007323F9">
      <w:pPr>
        <w:ind w:left="720" w:hanging="720"/>
      </w:pPr>
      <w:r w:rsidRPr="007323F9">
        <w:rPr>
          <w:b/>
          <w:bCs/>
        </w:rPr>
        <w:t>TR</w:t>
      </w:r>
      <w:r>
        <w:rPr>
          <w:b/>
          <w:bCs/>
        </w:rPr>
        <w:t>6</w:t>
      </w:r>
      <w:r>
        <w:rPr>
          <w:bCs/>
        </w:rPr>
        <w:t xml:space="preserve"> </w:t>
      </w:r>
      <w:r w:rsidR="00CA528B" w:rsidRPr="00CA528B">
        <w:t>The system</w:t>
      </w:r>
      <w:r w:rsidR="007910B9" w:rsidRPr="00CA528B">
        <w:t xml:space="preserve"> shall provide a means for</w:t>
      </w:r>
      <w:r w:rsidR="009276F6" w:rsidRPr="00CA528B">
        <w:t xml:space="preserve"> the Recorder to</w:t>
      </w:r>
      <w:r w:rsidR="007910B9" w:rsidRPr="00CA528B">
        <w:t xml:space="preserve"> capture</w:t>
      </w:r>
      <w:r w:rsidR="009276F6" w:rsidRPr="00CA528B">
        <w:t xml:space="preserve"> data fro</w:t>
      </w:r>
      <w:r w:rsidR="00CA528B" w:rsidRPr="00CA528B">
        <w:t>m the inspection</w:t>
      </w:r>
      <w:r w:rsidR="009276F6" w:rsidRPr="00CA528B">
        <w:t xml:space="preserve"> </w:t>
      </w:r>
      <w:r w:rsidR="007910B9" w:rsidRPr="00CA528B">
        <w:t>and put it into the PAL.</w:t>
      </w:r>
    </w:p>
    <w:p w:rsidR="00CA528B" w:rsidRPr="00CA528B" w:rsidRDefault="007323F9" w:rsidP="007323F9">
      <w:pPr>
        <w:ind w:left="720" w:hanging="720"/>
      </w:pPr>
      <w:r w:rsidRPr="007323F9">
        <w:rPr>
          <w:b/>
          <w:bCs/>
        </w:rPr>
        <w:t>TR</w:t>
      </w:r>
      <w:r>
        <w:rPr>
          <w:b/>
          <w:bCs/>
        </w:rPr>
        <w:t>7</w:t>
      </w:r>
      <w:r>
        <w:rPr>
          <w:bCs/>
        </w:rPr>
        <w:t xml:space="preserve"> </w:t>
      </w:r>
      <w:r w:rsidR="00CA528B" w:rsidRPr="00CA528B">
        <w:t>The system shall insure that Diogenes is documented, approved and placed among the company processes.</w:t>
      </w:r>
    </w:p>
    <w:p w:rsidR="00CA528B" w:rsidRPr="00CA528B" w:rsidRDefault="007323F9" w:rsidP="007323F9">
      <w:pPr>
        <w:ind w:left="720" w:hanging="720"/>
      </w:pPr>
      <w:r w:rsidRPr="007323F9">
        <w:rPr>
          <w:b/>
          <w:bCs/>
        </w:rPr>
        <w:t>TR</w:t>
      </w:r>
      <w:r>
        <w:rPr>
          <w:b/>
          <w:bCs/>
        </w:rPr>
        <w:t>8</w:t>
      </w:r>
      <w:r>
        <w:rPr>
          <w:bCs/>
        </w:rPr>
        <w:t xml:space="preserve"> </w:t>
      </w:r>
      <w:r w:rsidR="00CA528B" w:rsidRPr="00CA528B">
        <w:t>Before each inspection, the system shall notify the head of Risk Management, the head of Test Engineering, the head of Marketing, the head of Legal and the Project Manager of the location of Diogenes in the company processes.</w:t>
      </w:r>
    </w:p>
    <w:p w:rsidR="00352A6F" w:rsidRPr="009700EC" w:rsidRDefault="00352A6F" w:rsidP="00352A6F">
      <w:pPr>
        <w:spacing w:before="240"/>
        <w:rPr>
          <w:rFonts w:ascii="Gill Sans MT" w:hAnsi="Gill Sans MT"/>
          <w:bCs/>
          <w:sz w:val="32"/>
          <w:szCs w:val="32"/>
        </w:rPr>
      </w:pPr>
      <w:r w:rsidRPr="009700EC">
        <w:rPr>
          <w:rFonts w:ascii="Gill Sans MT" w:hAnsi="Gill Sans MT"/>
          <w:bCs/>
          <w:sz w:val="32"/>
          <w:szCs w:val="32"/>
        </w:rPr>
        <w:t>Cost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7941"/>
      </w:tblGrid>
      <w:tr w:rsidR="00352A6F" w:rsidRPr="00C81BF3" w:rsidTr="009125D3">
        <w:tc>
          <w:tcPr>
            <w:tcW w:w="1635" w:type="dxa"/>
          </w:tcPr>
          <w:p w:rsidR="00352A6F" w:rsidRPr="00C81BF3" w:rsidRDefault="00352A6F" w:rsidP="00A71043">
            <w:r w:rsidRPr="00C81BF3">
              <w:t>Id</w:t>
            </w:r>
          </w:p>
        </w:tc>
        <w:tc>
          <w:tcPr>
            <w:tcW w:w="7941" w:type="dxa"/>
          </w:tcPr>
          <w:p w:rsidR="00352A6F" w:rsidRPr="00C81BF3" w:rsidRDefault="00352A6F" w:rsidP="00A71043">
            <w:r w:rsidRPr="00C81BF3">
              <w:t>Co</w:t>
            </w:r>
            <w:r>
              <w:t>R</w:t>
            </w:r>
            <w:r w:rsidRPr="00C81BF3">
              <w:t>1</w:t>
            </w:r>
          </w:p>
        </w:tc>
      </w:tr>
      <w:tr w:rsidR="00352A6F" w:rsidRPr="00C81BF3" w:rsidTr="009125D3">
        <w:tc>
          <w:tcPr>
            <w:tcW w:w="1635" w:type="dxa"/>
          </w:tcPr>
          <w:p w:rsidR="00352A6F" w:rsidRPr="00C81BF3" w:rsidRDefault="00352A6F" w:rsidP="00A71043">
            <w:r w:rsidRPr="00C81BF3">
              <w:t>Name</w:t>
            </w:r>
          </w:p>
        </w:tc>
        <w:tc>
          <w:tcPr>
            <w:tcW w:w="7941" w:type="dxa"/>
          </w:tcPr>
          <w:p w:rsidR="00352A6F" w:rsidRPr="00C81BF3" w:rsidRDefault="00352A6F" w:rsidP="00A71043">
            <w:r>
              <w:t>Selling P</w:t>
            </w:r>
            <w:r w:rsidRPr="00C81BF3">
              <w:t>rice</w:t>
            </w:r>
          </w:p>
        </w:tc>
      </w:tr>
      <w:tr w:rsidR="00352A6F" w:rsidRPr="00C81BF3" w:rsidTr="009125D3">
        <w:tc>
          <w:tcPr>
            <w:tcW w:w="1635" w:type="dxa"/>
          </w:tcPr>
          <w:p w:rsidR="00352A6F" w:rsidRPr="00C81BF3" w:rsidRDefault="00352A6F" w:rsidP="00A71043">
            <w:r w:rsidRPr="00C81BF3">
              <w:t>Text</w:t>
            </w:r>
          </w:p>
        </w:tc>
        <w:tc>
          <w:tcPr>
            <w:tcW w:w="7941" w:type="dxa"/>
          </w:tcPr>
          <w:p w:rsidR="00352A6F" w:rsidRPr="00C81BF3" w:rsidRDefault="004B25AA" w:rsidP="00A71043">
            <w:r>
              <w:t>The m</w:t>
            </w:r>
            <w:r w:rsidR="00352A6F" w:rsidRPr="00C81BF3">
              <w:t xml:space="preserve">anufacturer’s </w:t>
            </w:r>
            <w:r>
              <w:t>(BICS) recommended selling price of</w:t>
            </w:r>
            <w:r w:rsidR="00352A6F" w:rsidRPr="00C81BF3">
              <w:t xml:space="preserve"> </w:t>
            </w:r>
            <w:r w:rsidR="00B552E6">
              <w:t>Diogenes</w:t>
            </w:r>
            <w:r w:rsidR="00352A6F">
              <w:t xml:space="preserve"> shall not exceed $150,0</w:t>
            </w:r>
            <w:r w:rsidR="00352A6F" w:rsidRPr="00C81BF3">
              <w:t>00.</w:t>
            </w:r>
          </w:p>
        </w:tc>
      </w:tr>
      <w:tr w:rsidR="00352A6F" w:rsidRPr="00C81BF3" w:rsidTr="009125D3">
        <w:tc>
          <w:tcPr>
            <w:tcW w:w="1635" w:type="dxa"/>
          </w:tcPr>
          <w:p w:rsidR="00352A6F" w:rsidRPr="00C81BF3" w:rsidRDefault="00352A6F" w:rsidP="00A71043">
            <w:r>
              <w:t>Comment</w:t>
            </w:r>
          </w:p>
        </w:tc>
        <w:tc>
          <w:tcPr>
            <w:tcW w:w="7941" w:type="dxa"/>
          </w:tcPr>
          <w:p w:rsidR="00352A6F" w:rsidRPr="00C81BF3" w:rsidRDefault="00352A6F" w:rsidP="00A71043">
            <w:r w:rsidRPr="00C81BF3">
              <w:t>This is still a soft target.</w:t>
            </w:r>
          </w:p>
        </w:tc>
      </w:tr>
      <w:tr w:rsidR="00352A6F" w:rsidRPr="00C81BF3" w:rsidTr="009125D3">
        <w:tc>
          <w:tcPr>
            <w:tcW w:w="1635" w:type="dxa"/>
          </w:tcPr>
          <w:p w:rsidR="00352A6F" w:rsidRPr="00C81BF3" w:rsidRDefault="00352A6F" w:rsidP="00A71043">
            <w:r>
              <w:t>DeriveReqt:</w:t>
            </w:r>
          </w:p>
        </w:tc>
        <w:tc>
          <w:tcPr>
            <w:tcW w:w="7941" w:type="dxa"/>
          </w:tcPr>
          <w:p w:rsidR="00352A6F" w:rsidRPr="00C81BF3" w:rsidRDefault="00352A6F" w:rsidP="00A71043"/>
        </w:tc>
      </w:tr>
      <w:tr w:rsidR="00352A6F" w:rsidRPr="00C81BF3" w:rsidTr="009125D3">
        <w:tc>
          <w:tcPr>
            <w:tcW w:w="1635" w:type="dxa"/>
          </w:tcPr>
          <w:p w:rsidR="00352A6F" w:rsidRPr="00C81BF3" w:rsidRDefault="00352A6F" w:rsidP="00A71043">
            <w:r w:rsidRPr="00C81BF3">
              <w:t>Verify method</w:t>
            </w:r>
          </w:p>
        </w:tc>
        <w:tc>
          <w:tcPr>
            <w:tcW w:w="7941" w:type="dxa"/>
          </w:tcPr>
          <w:p w:rsidR="00352A6F" w:rsidRPr="00C81BF3" w:rsidRDefault="00352A6F" w:rsidP="00A71043">
            <w:r>
              <w:t>Analysis</w:t>
            </w:r>
          </w:p>
        </w:tc>
      </w:tr>
      <w:tr w:rsidR="00352A6F" w:rsidRPr="00C81BF3" w:rsidTr="009125D3">
        <w:tc>
          <w:tcPr>
            <w:tcW w:w="1635" w:type="dxa"/>
          </w:tcPr>
          <w:p w:rsidR="00352A6F" w:rsidRPr="00C81BF3" w:rsidRDefault="00352A6F" w:rsidP="00A71043">
            <w:r w:rsidRPr="00C81BF3">
              <w:t>Priority</w:t>
            </w:r>
          </w:p>
        </w:tc>
        <w:tc>
          <w:tcPr>
            <w:tcW w:w="7941" w:type="dxa"/>
          </w:tcPr>
          <w:p w:rsidR="00352A6F" w:rsidRPr="00C81BF3" w:rsidRDefault="00352A6F" w:rsidP="00A71043">
            <w:r w:rsidRPr="00C81BF3">
              <w:t>Medium</w:t>
            </w:r>
          </w:p>
        </w:tc>
      </w:tr>
      <w:tr w:rsidR="009125D3" w:rsidRPr="00C81BF3" w:rsidTr="009125D3">
        <w:tc>
          <w:tcPr>
            <w:tcW w:w="1635" w:type="dxa"/>
          </w:tcPr>
          <w:p w:rsidR="009125D3" w:rsidRPr="00C81BF3" w:rsidRDefault="009125D3" w:rsidP="00A71043">
            <w:r>
              <w:t>Date of last change</w:t>
            </w:r>
          </w:p>
        </w:tc>
        <w:tc>
          <w:tcPr>
            <w:tcW w:w="7941" w:type="dxa"/>
          </w:tcPr>
          <w:p w:rsidR="009125D3" w:rsidRPr="009125D3" w:rsidRDefault="009125D3" w:rsidP="00A71043">
            <w:r>
              <w:t>September 25, 2010</w:t>
            </w:r>
          </w:p>
        </w:tc>
      </w:tr>
    </w:tbl>
    <w:p w:rsidR="00352A6F" w:rsidRDefault="00352A6F" w:rsidP="00352A6F">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7941"/>
      </w:tblGrid>
      <w:tr w:rsidR="00352A6F" w:rsidRPr="00C81BF3" w:rsidTr="009125D3">
        <w:tc>
          <w:tcPr>
            <w:tcW w:w="1635" w:type="dxa"/>
          </w:tcPr>
          <w:p w:rsidR="00352A6F" w:rsidRPr="00C81BF3" w:rsidRDefault="00352A6F" w:rsidP="00A71043">
            <w:r w:rsidRPr="00C81BF3">
              <w:t>Id</w:t>
            </w:r>
          </w:p>
        </w:tc>
        <w:tc>
          <w:tcPr>
            <w:tcW w:w="7941" w:type="dxa"/>
          </w:tcPr>
          <w:p w:rsidR="00352A6F" w:rsidRPr="00C81BF3" w:rsidRDefault="00352A6F" w:rsidP="00A71043">
            <w:r w:rsidRPr="00C81BF3">
              <w:t>Co</w:t>
            </w:r>
            <w:r>
              <w:t>R2</w:t>
            </w:r>
          </w:p>
        </w:tc>
      </w:tr>
      <w:tr w:rsidR="00352A6F" w:rsidRPr="00C81BF3" w:rsidTr="009125D3">
        <w:tc>
          <w:tcPr>
            <w:tcW w:w="1635" w:type="dxa"/>
          </w:tcPr>
          <w:p w:rsidR="00352A6F" w:rsidRPr="00C81BF3" w:rsidRDefault="00352A6F" w:rsidP="00A71043">
            <w:r w:rsidRPr="00C81BF3">
              <w:t>Name</w:t>
            </w:r>
          </w:p>
        </w:tc>
        <w:tc>
          <w:tcPr>
            <w:tcW w:w="7941" w:type="dxa"/>
          </w:tcPr>
          <w:p w:rsidR="00352A6F" w:rsidRPr="00C81BF3" w:rsidRDefault="00352A6F" w:rsidP="00A71043">
            <w:r>
              <w:t>Total Lifecycle Cost</w:t>
            </w:r>
          </w:p>
        </w:tc>
      </w:tr>
      <w:tr w:rsidR="00352A6F" w:rsidRPr="00C81BF3" w:rsidTr="009125D3">
        <w:tc>
          <w:tcPr>
            <w:tcW w:w="1635" w:type="dxa"/>
          </w:tcPr>
          <w:p w:rsidR="00352A6F" w:rsidRPr="00C81BF3" w:rsidRDefault="00352A6F" w:rsidP="00A71043">
            <w:r w:rsidRPr="00C81BF3">
              <w:t>Text</w:t>
            </w:r>
          </w:p>
        </w:tc>
        <w:tc>
          <w:tcPr>
            <w:tcW w:w="7941" w:type="dxa"/>
          </w:tcPr>
          <w:p w:rsidR="00352A6F" w:rsidRPr="00C81BF3" w:rsidRDefault="00352A6F" w:rsidP="00A71043">
            <w:r>
              <w:t>The total lifecycle cost shall be computed from the design costs, purchase costs, government subsidies, installation costs, operation and maintenance costs, and retirement and replacement costs, in conjunction with the amortization period.</w:t>
            </w:r>
          </w:p>
        </w:tc>
      </w:tr>
      <w:tr w:rsidR="00352A6F" w:rsidRPr="00C81BF3" w:rsidTr="009125D3">
        <w:tc>
          <w:tcPr>
            <w:tcW w:w="1635" w:type="dxa"/>
          </w:tcPr>
          <w:p w:rsidR="00352A6F" w:rsidRPr="00C81BF3" w:rsidRDefault="00352A6F" w:rsidP="00A71043">
            <w:r>
              <w:t>Comment</w:t>
            </w:r>
          </w:p>
        </w:tc>
        <w:tc>
          <w:tcPr>
            <w:tcW w:w="7941" w:type="dxa"/>
          </w:tcPr>
          <w:p w:rsidR="00352A6F" w:rsidRPr="00C81BF3" w:rsidRDefault="00A95F3B" w:rsidP="00A71043">
            <w:r>
              <w:t>This requires a definition of the design life. A rough suggestion is that companies buy the two-week course and then buy two-day courses annually.</w:t>
            </w:r>
          </w:p>
        </w:tc>
      </w:tr>
      <w:tr w:rsidR="00352A6F" w:rsidRPr="00C81BF3" w:rsidTr="009125D3">
        <w:tc>
          <w:tcPr>
            <w:tcW w:w="1635" w:type="dxa"/>
          </w:tcPr>
          <w:p w:rsidR="00352A6F" w:rsidRPr="00C81BF3" w:rsidRDefault="00352A6F" w:rsidP="00A71043">
            <w:r>
              <w:t>DeriveReqt:</w:t>
            </w:r>
          </w:p>
        </w:tc>
        <w:tc>
          <w:tcPr>
            <w:tcW w:w="7941" w:type="dxa"/>
          </w:tcPr>
          <w:p w:rsidR="00352A6F" w:rsidRPr="00C81BF3" w:rsidRDefault="008F6BF4" w:rsidP="00A71043">
            <w:r>
              <w:t>Evaluation criteria</w:t>
            </w:r>
          </w:p>
        </w:tc>
      </w:tr>
      <w:tr w:rsidR="00352A6F" w:rsidRPr="00C81BF3" w:rsidTr="009125D3">
        <w:tc>
          <w:tcPr>
            <w:tcW w:w="1635" w:type="dxa"/>
          </w:tcPr>
          <w:p w:rsidR="00352A6F" w:rsidRPr="00C81BF3" w:rsidRDefault="00352A6F" w:rsidP="00A71043">
            <w:r w:rsidRPr="00C81BF3">
              <w:t>Verify method</w:t>
            </w:r>
          </w:p>
        </w:tc>
        <w:tc>
          <w:tcPr>
            <w:tcW w:w="7941" w:type="dxa"/>
          </w:tcPr>
          <w:p w:rsidR="00352A6F" w:rsidRPr="00C81BF3" w:rsidRDefault="00352A6F" w:rsidP="00A71043">
            <w:r>
              <w:t>Analysis</w:t>
            </w:r>
          </w:p>
        </w:tc>
      </w:tr>
      <w:tr w:rsidR="00352A6F" w:rsidRPr="00C81BF3" w:rsidTr="009125D3">
        <w:tc>
          <w:tcPr>
            <w:tcW w:w="1635" w:type="dxa"/>
          </w:tcPr>
          <w:p w:rsidR="00352A6F" w:rsidRPr="00C81BF3" w:rsidRDefault="00352A6F" w:rsidP="00A71043">
            <w:r w:rsidRPr="00C81BF3">
              <w:t>Priority</w:t>
            </w:r>
          </w:p>
        </w:tc>
        <w:tc>
          <w:tcPr>
            <w:tcW w:w="7941" w:type="dxa"/>
          </w:tcPr>
          <w:p w:rsidR="00352A6F" w:rsidRPr="00C81BF3" w:rsidRDefault="00352A6F" w:rsidP="00A71043">
            <w:r w:rsidRPr="00C81BF3">
              <w:t>Medium</w:t>
            </w:r>
          </w:p>
        </w:tc>
      </w:tr>
      <w:tr w:rsidR="009125D3" w:rsidRPr="00C81BF3" w:rsidTr="009125D3">
        <w:tc>
          <w:tcPr>
            <w:tcW w:w="1635" w:type="dxa"/>
          </w:tcPr>
          <w:p w:rsidR="009125D3" w:rsidRPr="00C81BF3" w:rsidRDefault="009125D3" w:rsidP="00A71043">
            <w:r>
              <w:t>Date of last change</w:t>
            </w:r>
          </w:p>
        </w:tc>
        <w:tc>
          <w:tcPr>
            <w:tcW w:w="7941" w:type="dxa"/>
          </w:tcPr>
          <w:p w:rsidR="009125D3" w:rsidRPr="009125D3" w:rsidRDefault="009125D3" w:rsidP="00A71043">
            <w:r>
              <w:t>September 25, 2010</w:t>
            </w:r>
          </w:p>
        </w:tc>
      </w:tr>
    </w:tbl>
    <w:p w:rsidR="00352A6F" w:rsidRDefault="00352A6F" w:rsidP="00352A6F">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7941"/>
      </w:tblGrid>
      <w:tr w:rsidR="008F6BF4" w:rsidRPr="00C81BF3" w:rsidTr="008F6BF4">
        <w:tc>
          <w:tcPr>
            <w:tcW w:w="1635" w:type="dxa"/>
          </w:tcPr>
          <w:p w:rsidR="008F6BF4" w:rsidRPr="00C81BF3" w:rsidRDefault="008F6BF4" w:rsidP="008F6BF4">
            <w:r w:rsidRPr="00C81BF3">
              <w:t>Id</w:t>
            </w:r>
          </w:p>
        </w:tc>
        <w:tc>
          <w:tcPr>
            <w:tcW w:w="7941" w:type="dxa"/>
          </w:tcPr>
          <w:p w:rsidR="008F6BF4" w:rsidRPr="00C81BF3" w:rsidRDefault="008F6BF4" w:rsidP="008F6BF4">
            <w:r w:rsidRPr="00C81BF3">
              <w:t>Co</w:t>
            </w:r>
            <w:r>
              <w:t>R3</w:t>
            </w:r>
          </w:p>
        </w:tc>
      </w:tr>
      <w:tr w:rsidR="008F6BF4" w:rsidRPr="00C81BF3" w:rsidTr="008F6BF4">
        <w:tc>
          <w:tcPr>
            <w:tcW w:w="1635" w:type="dxa"/>
          </w:tcPr>
          <w:p w:rsidR="008F6BF4" w:rsidRPr="00C81BF3" w:rsidRDefault="008F6BF4" w:rsidP="008F6BF4">
            <w:r w:rsidRPr="00C81BF3">
              <w:t>Name</w:t>
            </w:r>
          </w:p>
        </w:tc>
        <w:tc>
          <w:tcPr>
            <w:tcW w:w="7941" w:type="dxa"/>
          </w:tcPr>
          <w:p w:rsidR="008F6BF4" w:rsidRPr="00C81BF3" w:rsidRDefault="008F6BF4" w:rsidP="008F6BF4">
            <w:r>
              <w:t>Operations Cost</w:t>
            </w:r>
          </w:p>
        </w:tc>
      </w:tr>
      <w:tr w:rsidR="008F6BF4" w:rsidRPr="00C81BF3" w:rsidTr="008F6BF4">
        <w:tc>
          <w:tcPr>
            <w:tcW w:w="1635" w:type="dxa"/>
          </w:tcPr>
          <w:p w:rsidR="008F6BF4" w:rsidRPr="00C81BF3" w:rsidRDefault="008F6BF4" w:rsidP="008F6BF4">
            <w:r w:rsidRPr="00C81BF3">
              <w:t>Text</w:t>
            </w:r>
          </w:p>
        </w:tc>
        <w:tc>
          <w:tcPr>
            <w:tcW w:w="7941" w:type="dxa"/>
          </w:tcPr>
          <w:p w:rsidR="008F6BF4" w:rsidRPr="00C81BF3" w:rsidRDefault="008F6BF4" w:rsidP="008F6BF4"/>
        </w:tc>
      </w:tr>
      <w:tr w:rsidR="008F6BF4" w:rsidRPr="00C81BF3" w:rsidTr="008F6BF4">
        <w:tc>
          <w:tcPr>
            <w:tcW w:w="1635" w:type="dxa"/>
          </w:tcPr>
          <w:p w:rsidR="008F6BF4" w:rsidRPr="00C81BF3" w:rsidRDefault="008F6BF4" w:rsidP="008F6BF4">
            <w:r>
              <w:t>Comment</w:t>
            </w:r>
          </w:p>
        </w:tc>
        <w:tc>
          <w:tcPr>
            <w:tcW w:w="7941" w:type="dxa"/>
          </w:tcPr>
          <w:p w:rsidR="008F6BF4" w:rsidRPr="00C81BF3" w:rsidRDefault="008F6BF4" w:rsidP="008F6BF4"/>
        </w:tc>
      </w:tr>
      <w:tr w:rsidR="008F6BF4" w:rsidRPr="00C81BF3" w:rsidTr="008F6BF4">
        <w:tc>
          <w:tcPr>
            <w:tcW w:w="1635" w:type="dxa"/>
          </w:tcPr>
          <w:p w:rsidR="008F6BF4" w:rsidRPr="00C81BF3" w:rsidRDefault="008F6BF4" w:rsidP="008F6BF4">
            <w:r>
              <w:t>DeriveReqt:</w:t>
            </w:r>
          </w:p>
        </w:tc>
        <w:tc>
          <w:tcPr>
            <w:tcW w:w="7941" w:type="dxa"/>
          </w:tcPr>
          <w:p w:rsidR="008F6BF4" w:rsidRPr="00C81BF3" w:rsidRDefault="008F6BF4" w:rsidP="008F6BF4">
            <w:r>
              <w:t>Evaluation criteria</w:t>
            </w:r>
          </w:p>
        </w:tc>
      </w:tr>
      <w:tr w:rsidR="008F6BF4" w:rsidRPr="00C81BF3" w:rsidTr="008F6BF4">
        <w:tc>
          <w:tcPr>
            <w:tcW w:w="1635" w:type="dxa"/>
          </w:tcPr>
          <w:p w:rsidR="008F6BF4" w:rsidRPr="00C81BF3" w:rsidRDefault="008F6BF4" w:rsidP="008F6BF4">
            <w:r w:rsidRPr="00C81BF3">
              <w:t>Verify method</w:t>
            </w:r>
          </w:p>
        </w:tc>
        <w:tc>
          <w:tcPr>
            <w:tcW w:w="7941" w:type="dxa"/>
          </w:tcPr>
          <w:p w:rsidR="008F6BF4" w:rsidRPr="00C81BF3" w:rsidRDefault="008F6BF4" w:rsidP="008F6BF4">
            <w:r>
              <w:t>Analysis</w:t>
            </w:r>
          </w:p>
        </w:tc>
      </w:tr>
      <w:tr w:rsidR="008F6BF4" w:rsidRPr="00C81BF3" w:rsidTr="008F6BF4">
        <w:tc>
          <w:tcPr>
            <w:tcW w:w="1635" w:type="dxa"/>
          </w:tcPr>
          <w:p w:rsidR="008F6BF4" w:rsidRPr="00C81BF3" w:rsidRDefault="008F6BF4" w:rsidP="008F6BF4">
            <w:r w:rsidRPr="00C81BF3">
              <w:t>Priority</w:t>
            </w:r>
          </w:p>
        </w:tc>
        <w:tc>
          <w:tcPr>
            <w:tcW w:w="7941" w:type="dxa"/>
          </w:tcPr>
          <w:p w:rsidR="008F6BF4" w:rsidRPr="00C81BF3" w:rsidRDefault="008F6BF4" w:rsidP="008F6BF4">
            <w:r w:rsidRPr="00C81BF3">
              <w:t>Medium</w:t>
            </w:r>
          </w:p>
        </w:tc>
      </w:tr>
      <w:tr w:rsidR="008F6BF4" w:rsidRPr="00C81BF3" w:rsidTr="008F6BF4">
        <w:tc>
          <w:tcPr>
            <w:tcW w:w="1635" w:type="dxa"/>
          </w:tcPr>
          <w:p w:rsidR="008F6BF4" w:rsidRPr="00C81BF3" w:rsidRDefault="008F6BF4" w:rsidP="008F6BF4">
            <w:r>
              <w:t>Date of last change</w:t>
            </w:r>
          </w:p>
        </w:tc>
        <w:tc>
          <w:tcPr>
            <w:tcW w:w="7941" w:type="dxa"/>
          </w:tcPr>
          <w:p w:rsidR="008F6BF4" w:rsidRPr="009125D3" w:rsidRDefault="008F6BF4" w:rsidP="008F6BF4">
            <w:r>
              <w:t>October 5, 2010</w:t>
            </w:r>
          </w:p>
        </w:tc>
      </w:tr>
    </w:tbl>
    <w:p w:rsidR="008F6BF4" w:rsidRDefault="008F6BF4" w:rsidP="00352A6F">
      <w:pPr>
        <w:rPr>
          <w:bCs/>
        </w:rPr>
      </w:pPr>
    </w:p>
    <w:p w:rsidR="00352A6F" w:rsidRPr="009700EC" w:rsidRDefault="00352A6F" w:rsidP="00352A6F">
      <w:pPr>
        <w:spacing w:before="240"/>
        <w:rPr>
          <w:rFonts w:ascii="Gill Sans MT" w:hAnsi="Gill Sans MT"/>
          <w:bCs/>
          <w:sz w:val="32"/>
          <w:szCs w:val="32"/>
        </w:rPr>
      </w:pPr>
      <w:r w:rsidRPr="009700EC">
        <w:rPr>
          <w:rFonts w:ascii="Gill Sans MT" w:hAnsi="Gill Sans MT"/>
          <w:bCs/>
          <w:sz w:val="32"/>
          <w:szCs w:val="32"/>
        </w:rPr>
        <w:t>Schedule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7940"/>
      </w:tblGrid>
      <w:tr w:rsidR="00352A6F" w:rsidRPr="00C81BF3" w:rsidTr="009125D3">
        <w:tc>
          <w:tcPr>
            <w:tcW w:w="1636" w:type="dxa"/>
          </w:tcPr>
          <w:p w:rsidR="00352A6F" w:rsidRPr="00C81BF3" w:rsidRDefault="00352A6F" w:rsidP="00A71043">
            <w:r w:rsidRPr="00C81BF3">
              <w:t>Id</w:t>
            </w:r>
          </w:p>
        </w:tc>
        <w:tc>
          <w:tcPr>
            <w:tcW w:w="7940" w:type="dxa"/>
          </w:tcPr>
          <w:p w:rsidR="00352A6F" w:rsidRPr="00C81BF3" w:rsidRDefault="00352A6F" w:rsidP="00A71043">
            <w:r w:rsidRPr="00C81BF3">
              <w:t>S</w:t>
            </w:r>
            <w:r>
              <w:t>R</w:t>
            </w:r>
            <w:r w:rsidRPr="00C81BF3">
              <w:t>1</w:t>
            </w:r>
          </w:p>
        </w:tc>
      </w:tr>
      <w:tr w:rsidR="00352A6F" w:rsidRPr="00C81BF3" w:rsidTr="009125D3">
        <w:tc>
          <w:tcPr>
            <w:tcW w:w="1636" w:type="dxa"/>
          </w:tcPr>
          <w:p w:rsidR="00352A6F" w:rsidRPr="00C81BF3" w:rsidRDefault="00352A6F" w:rsidP="00A71043">
            <w:r w:rsidRPr="00C81BF3">
              <w:t>Name</w:t>
            </w:r>
          </w:p>
        </w:tc>
        <w:tc>
          <w:tcPr>
            <w:tcW w:w="7940" w:type="dxa"/>
          </w:tcPr>
          <w:p w:rsidR="00352A6F" w:rsidRPr="00C81BF3" w:rsidRDefault="00352A6F" w:rsidP="00A71043">
            <w:r>
              <w:t>Due D</w:t>
            </w:r>
            <w:r w:rsidRPr="00C81BF3">
              <w:t>ate</w:t>
            </w:r>
          </w:p>
        </w:tc>
      </w:tr>
      <w:tr w:rsidR="00352A6F" w:rsidRPr="00C81BF3" w:rsidTr="009125D3">
        <w:tc>
          <w:tcPr>
            <w:tcW w:w="1636" w:type="dxa"/>
          </w:tcPr>
          <w:p w:rsidR="00352A6F" w:rsidRPr="00C81BF3" w:rsidRDefault="00352A6F" w:rsidP="00A71043">
            <w:r w:rsidRPr="00C81BF3">
              <w:t>Text</w:t>
            </w:r>
          </w:p>
        </w:tc>
        <w:tc>
          <w:tcPr>
            <w:tcW w:w="7940" w:type="dxa"/>
          </w:tcPr>
          <w:p w:rsidR="00352A6F" w:rsidRPr="00C81BF3" w:rsidRDefault="00352A6F" w:rsidP="00A71043">
            <w:r w:rsidRPr="00C81BF3">
              <w:t xml:space="preserve">The documents describing the design model for </w:t>
            </w:r>
            <w:r w:rsidR="009B4A34">
              <w:t>Diogenes</w:t>
            </w:r>
            <w:r w:rsidRPr="00C81BF3">
              <w:t xml:space="preserve"> shall be submitted on or before 3 PM, </w:t>
            </w:r>
            <w:r w:rsidR="00B552E6">
              <w:t>December 8</w:t>
            </w:r>
            <w:r w:rsidRPr="00C81BF3">
              <w:t xml:space="preserve">, </w:t>
            </w:r>
            <w:r w:rsidR="00B552E6">
              <w:t>2010</w:t>
            </w:r>
            <w:r w:rsidRPr="00C81BF3">
              <w:t>.</w:t>
            </w:r>
          </w:p>
        </w:tc>
      </w:tr>
      <w:tr w:rsidR="00352A6F" w:rsidRPr="00C81BF3" w:rsidTr="009125D3">
        <w:tc>
          <w:tcPr>
            <w:tcW w:w="1636" w:type="dxa"/>
          </w:tcPr>
          <w:p w:rsidR="00352A6F" w:rsidRPr="00C81BF3" w:rsidRDefault="00352A6F" w:rsidP="00A71043">
            <w:r w:rsidRPr="00C81BF3">
              <w:t>Associated performance requirement</w:t>
            </w:r>
          </w:p>
        </w:tc>
        <w:tc>
          <w:tcPr>
            <w:tcW w:w="7940" w:type="dxa"/>
          </w:tcPr>
          <w:p w:rsidR="00352A6F" w:rsidRPr="00C81BF3" w:rsidRDefault="00352A6F" w:rsidP="00A71043">
            <w:r w:rsidRPr="00C81BF3">
              <w:t>Late projects will be assessed a penalty of 5% per day.</w:t>
            </w:r>
          </w:p>
        </w:tc>
      </w:tr>
      <w:tr w:rsidR="00352A6F" w:rsidRPr="00C81BF3" w:rsidTr="009125D3">
        <w:tc>
          <w:tcPr>
            <w:tcW w:w="1636" w:type="dxa"/>
          </w:tcPr>
          <w:p w:rsidR="00352A6F" w:rsidRPr="00C81BF3" w:rsidRDefault="00352A6F" w:rsidP="00A71043">
            <w:r>
              <w:t>DeriveReqt:</w:t>
            </w:r>
          </w:p>
        </w:tc>
        <w:tc>
          <w:tcPr>
            <w:tcW w:w="7940" w:type="dxa"/>
          </w:tcPr>
          <w:p w:rsidR="00352A6F" w:rsidRPr="00C81BF3" w:rsidRDefault="00352A6F" w:rsidP="00A71043">
            <w:r w:rsidRPr="00C81BF3">
              <w:t>Customer’s statement in the SIE-454/554 syllabus</w:t>
            </w:r>
          </w:p>
        </w:tc>
      </w:tr>
      <w:tr w:rsidR="00352A6F" w:rsidRPr="00C81BF3" w:rsidTr="009125D3">
        <w:tc>
          <w:tcPr>
            <w:tcW w:w="1636" w:type="dxa"/>
          </w:tcPr>
          <w:p w:rsidR="00352A6F" w:rsidRPr="00C81BF3" w:rsidRDefault="00352A6F" w:rsidP="00A71043">
            <w:r w:rsidRPr="00C81BF3">
              <w:t>Verify method</w:t>
            </w:r>
          </w:p>
        </w:tc>
        <w:tc>
          <w:tcPr>
            <w:tcW w:w="7940" w:type="dxa"/>
          </w:tcPr>
          <w:p w:rsidR="00352A6F" w:rsidRPr="00C81BF3" w:rsidRDefault="00352A6F" w:rsidP="00A71043">
            <w:r w:rsidRPr="00C81BF3">
              <w:t>Inspection</w:t>
            </w:r>
          </w:p>
        </w:tc>
      </w:tr>
      <w:tr w:rsidR="00352A6F" w:rsidRPr="00C81BF3" w:rsidTr="009125D3">
        <w:tc>
          <w:tcPr>
            <w:tcW w:w="1636" w:type="dxa"/>
          </w:tcPr>
          <w:p w:rsidR="00352A6F" w:rsidRPr="00C81BF3" w:rsidRDefault="00352A6F" w:rsidP="00A71043">
            <w:r w:rsidRPr="00C81BF3">
              <w:t>Priority</w:t>
            </w:r>
          </w:p>
        </w:tc>
        <w:tc>
          <w:tcPr>
            <w:tcW w:w="7940" w:type="dxa"/>
          </w:tcPr>
          <w:p w:rsidR="00352A6F" w:rsidRPr="00C81BF3" w:rsidRDefault="00352A6F" w:rsidP="00A71043">
            <w:r w:rsidRPr="00C81BF3">
              <w:t>High</w:t>
            </w:r>
          </w:p>
        </w:tc>
      </w:tr>
      <w:tr w:rsidR="009125D3" w:rsidRPr="00C81BF3" w:rsidTr="009125D3">
        <w:tc>
          <w:tcPr>
            <w:tcW w:w="1636" w:type="dxa"/>
          </w:tcPr>
          <w:p w:rsidR="009125D3" w:rsidRPr="00C81BF3" w:rsidRDefault="009125D3" w:rsidP="00A71043">
            <w:r>
              <w:t>Date of last change</w:t>
            </w:r>
          </w:p>
        </w:tc>
        <w:tc>
          <w:tcPr>
            <w:tcW w:w="7940" w:type="dxa"/>
          </w:tcPr>
          <w:p w:rsidR="009125D3" w:rsidRPr="009125D3" w:rsidRDefault="009125D3" w:rsidP="00A71043">
            <w:r>
              <w:t>September 25, 2010</w:t>
            </w:r>
          </w:p>
        </w:tc>
      </w:tr>
    </w:tbl>
    <w:p w:rsidR="00352A6F" w:rsidRPr="009700EC" w:rsidRDefault="00352A6F" w:rsidP="00352A6F">
      <w:pPr>
        <w:spacing w:before="240"/>
        <w:rPr>
          <w:rFonts w:ascii="Gill Sans MT" w:hAnsi="Gill Sans MT"/>
          <w:bCs/>
          <w:sz w:val="32"/>
          <w:szCs w:val="32"/>
        </w:rPr>
      </w:pPr>
      <w:r w:rsidRPr="009700EC">
        <w:rPr>
          <w:rFonts w:ascii="Gill Sans MT" w:hAnsi="Gill Sans MT"/>
          <w:bCs/>
          <w:sz w:val="32"/>
          <w:szCs w:val="32"/>
        </w:rPr>
        <w:t>Risk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7941"/>
      </w:tblGrid>
      <w:tr w:rsidR="00352A6F" w:rsidRPr="00C81BF3" w:rsidTr="009125D3">
        <w:tc>
          <w:tcPr>
            <w:tcW w:w="1635" w:type="dxa"/>
          </w:tcPr>
          <w:p w:rsidR="00352A6F" w:rsidRPr="00C81BF3" w:rsidRDefault="00352A6F" w:rsidP="00A71043">
            <w:r w:rsidRPr="00C81BF3">
              <w:t>Id</w:t>
            </w:r>
          </w:p>
        </w:tc>
        <w:tc>
          <w:tcPr>
            <w:tcW w:w="7941" w:type="dxa"/>
          </w:tcPr>
          <w:p w:rsidR="00352A6F" w:rsidRPr="00C81BF3" w:rsidRDefault="00352A6F" w:rsidP="00A71043">
            <w:r w:rsidRPr="00C81BF3">
              <w:t>R</w:t>
            </w:r>
            <w:r>
              <w:t>R</w:t>
            </w:r>
            <w:r w:rsidRPr="00C81BF3">
              <w:t>1</w:t>
            </w:r>
          </w:p>
        </w:tc>
      </w:tr>
      <w:tr w:rsidR="00352A6F" w:rsidRPr="00C81BF3" w:rsidTr="009125D3">
        <w:tc>
          <w:tcPr>
            <w:tcW w:w="1635" w:type="dxa"/>
          </w:tcPr>
          <w:p w:rsidR="00352A6F" w:rsidRPr="00C81BF3" w:rsidRDefault="00352A6F" w:rsidP="00A71043">
            <w:r w:rsidRPr="00C81BF3">
              <w:t>Name</w:t>
            </w:r>
          </w:p>
        </w:tc>
        <w:tc>
          <w:tcPr>
            <w:tcW w:w="7941" w:type="dxa"/>
          </w:tcPr>
          <w:p w:rsidR="00352A6F" w:rsidRPr="005256B6" w:rsidRDefault="00352A6F" w:rsidP="00A71043">
            <w:r>
              <w:t>Check for Competing P</w:t>
            </w:r>
            <w:r w:rsidRPr="005256B6">
              <w:t>atents</w:t>
            </w:r>
          </w:p>
        </w:tc>
      </w:tr>
      <w:tr w:rsidR="00352A6F" w:rsidRPr="00C81BF3" w:rsidTr="009125D3">
        <w:tc>
          <w:tcPr>
            <w:tcW w:w="1635" w:type="dxa"/>
          </w:tcPr>
          <w:p w:rsidR="00352A6F" w:rsidRPr="00C81BF3" w:rsidRDefault="00352A6F" w:rsidP="00A71043">
            <w:r w:rsidRPr="00C81BF3">
              <w:t>Text</w:t>
            </w:r>
          </w:p>
        </w:tc>
        <w:tc>
          <w:tcPr>
            <w:tcW w:w="7941" w:type="dxa"/>
          </w:tcPr>
          <w:p w:rsidR="00352A6F" w:rsidRPr="005256B6" w:rsidRDefault="00352A6F" w:rsidP="00A71043">
            <w:r w:rsidRPr="005256B6">
              <w:t xml:space="preserve">Initiate patent search. If no other product is found, then initiate patent application. Otherwise, discuss licensing. Immediately contact </w:t>
            </w:r>
            <w:r>
              <w:t>BICS’s lawyer</w:t>
            </w:r>
            <w:r w:rsidRPr="005256B6">
              <w:t xml:space="preserve"> and ask if putting this document on my web site constitutes disclosure.</w:t>
            </w:r>
          </w:p>
        </w:tc>
      </w:tr>
      <w:tr w:rsidR="00352A6F" w:rsidRPr="00C81BF3" w:rsidTr="009125D3">
        <w:tc>
          <w:tcPr>
            <w:tcW w:w="1635" w:type="dxa"/>
          </w:tcPr>
          <w:p w:rsidR="00352A6F" w:rsidRPr="00C81BF3" w:rsidRDefault="00352A6F" w:rsidP="00A71043">
            <w:r>
              <w:lastRenderedPageBreak/>
              <w:t>DeriveReqt:</w:t>
            </w:r>
          </w:p>
        </w:tc>
        <w:tc>
          <w:tcPr>
            <w:tcW w:w="7941" w:type="dxa"/>
          </w:tcPr>
          <w:p w:rsidR="00352A6F" w:rsidRPr="00C81BF3" w:rsidRDefault="00B552E6" w:rsidP="00A71043">
            <w:r>
              <w:t>Risk analysis done on September 25</w:t>
            </w:r>
            <w:r w:rsidR="00352A6F">
              <w:t>, 20</w:t>
            </w:r>
            <w:r>
              <w:t>10</w:t>
            </w:r>
          </w:p>
        </w:tc>
      </w:tr>
      <w:tr w:rsidR="00352A6F" w:rsidRPr="00C81BF3" w:rsidTr="009125D3">
        <w:tc>
          <w:tcPr>
            <w:tcW w:w="1635" w:type="dxa"/>
          </w:tcPr>
          <w:p w:rsidR="00352A6F" w:rsidRPr="00C81BF3" w:rsidRDefault="00352A6F" w:rsidP="00A71043">
            <w:r w:rsidRPr="00C81BF3">
              <w:t>Rationale</w:t>
            </w:r>
          </w:p>
        </w:tc>
        <w:tc>
          <w:tcPr>
            <w:tcW w:w="7941" w:type="dxa"/>
          </w:tcPr>
          <w:p w:rsidR="00352A6F" w:rsidRPr="005256B6" w:rsidRDefault="00352A6F" w:rsidP="00A71043">
            <w:r w:rsidRPr="005256B6">
              <w:t xml:space="preserve">If a similar system has already been patented, then we will not be able to market </w:t>
            </w:r>
            <w:r>
              <w:t>the BIMS</w:t>
            </w:r>
            <w:r w:rsidRPr="005256B6">
              <w:t>.</w:t>
            </w:r>
          </w:p>
        </w:tc>
      </w:tr>
      <w:tr w:rsidR="00352A6F" w:rsidRPr="00C81BF3" w:rsidTr="009125D3">
        <w:tc>
          <w:tcPr>
            <w:tcW w:w="1635" w:type="dxa"/>
          </w:tcPr>
          <w:p w:rsidR="00352A6F" w:rsidRPr="00C81BF3" w:rsidRDefault="00352A6F" w:rsidP="00A71043">
            <w:r w:rsidRPr="00C81BF3">
              <w:t>Verify method</w:t>
            </w:r>
          </w:p>
        </w:tc>
        <w:tc>
          <w:tcPr>
            <w:tcW w:w="7941" w:type="dxa"/>
          </w:tcPr>
          <w:p w:rsidR="00352A6F" w:rsidRPr="00C81BF3" w:rsidRDefault="00352A6F" w:rsidP="00A71043">
            <w:r w:rsidRPr="00C81BF3">
              <w:t>Analysis</w:t>
            </w:r>
          </w:p>
        </w:tc>
      </w:tr>
      <w:tr w:rsidR="00352A6F" w:rsidRPr="00C81BF3" w:rsidTr="009125D3">
        <w:tc>
          <w:tcPr>
            <w:tcW w:w="1635" w:type="dxa"/>
          </w:tcPr>
          <w:p w:rsidR="00352A6F" w:rsidRPr="00C81BF3" w:rsidRDefault="00352A6F" w:rsidP="00A71043">
            <w:r w:rsidRPr="00C81BF3">
              <w:t>Priority</w:t>
            </w:r>
          </w:p>
        </w:tc>
        <w:tc>
          <w:tcPr>
            <w:tcW w:w="7941" w:type="dxa"/>
          </w:tcPr>
          <w:p w:rsidR="00352A6F" w:rsidRPr="00C81BF3" w:rsidRDefault="00352A6F" w:rsidP="00A71043">
            <w:r w:rsidRPr="00C81BF3">
              <w:t>Medium</w:t>
            </w:r>
          </w:p>
        </w:tc>
      </w:tr>
      <w:tr w:rsidR="009125D3" w:rsidRPr="00C81BF3" w:rsidTr="009125D3">
        <w:tc>
          <w:tcPr>
            <w:tcW w:w="1635" w:type="dxa"/>
          </w:tcPr>
          <w:p w:rsidR="009125D3" w:rsidRPr="00C81BF3" w:rsidRDefault="009125D3" w:rsidP="00A71043">
            <w:r>
              <w:t>Date of last change</w:t>
            </w:r>
          </w:p>
        </w:tc>
        <w:tc>
          <w:tcPr>
            <w:tcW w:w="7941" w:type="dxa"/>
          </w:tcPr>
          <w:p w:rsidR="009125D3" w:rsidRPr="009125D3" w:rsidRDefault="009125D3" w:rsidP="00A71043">
            <w:r>
              <w:t>September 25, 2010</w:t>
            </w:r>
          </w:p>
        </w:tc>
      </w:tr>
    </w:tbl>
    <w:p w:rsidR="00DF2329" w:rsidRDefault="00DF2329" w:rsidP="001A47C8">
      <w:pPr>
        <w:spacing w:before="240"/>
      </w:pPr>
    </w:p>
    <w:sectPr w:rsidR="00DF2329" w:rsidSect="005023A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89D" w:rsidRDefault="00CB689D">
      <w:r>
        <w:separator/>
      </w:r>
    </w:p>
  </w:endnote>
  <w:endnote w:type="continuationSeparator" w:id="0">
    <w:p w:rsidR="00CB689D" w:rsidRDefault="00CB6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94" w:rsidRDefault="00616A94" w:rsidP="005F5655">
    <w:pPr>
      <w:pStyle w:val="Footer"/>
    </w:pPr>
    <w:r>
      <w:t>Bahill</w:t>
    </w:r>
    <w:r>
      <w:tab/>
    </w:r>
    <w:fldSimple w:instr=" DATE \@ &quot;M/d/yy&quot; ">
      <w:r w:rsidR="008276DF">
        <w:rPr>
          <w:noProof/>
        </w:rPr>
        <w:t>7/27/11</w:t>
      </w:r>
    </w:fldSimple>
    <w:r>
      <w:tab/>
    </w:r>
    <w:r w:rsidR="00F44352">
      <w:rPr>
        <w:rStyle w:val="PageNumber"/>
      </w:rPr>
      <w:fldChar w:fldCharType="begin"/>
    </w:r>
    <w:r>
      <w:rPr>
        <w:rStyle w:val="PageNumber"/>
      </w:rPr>
      <w:instrText xml:space="preserve"> PAGE </w:instrText>
    </w:r>
    <w:r w:rsidR="00F44352">
      <w:rPr>
        <w:rStyle w:val="PageNumber"/>
      </w:rPr>
      <w:fldChar w:fldCharType="separate"/>
    </w:r>
    <w:r w:rsidR="00CB689D">
      <w:rPr>
        <w:rStyle w:val="PageNumber"/>
        <w:noProof/>
      </w:rPr>
      <w:t>1</w:t>
    </w:r>
    <w:r w:rsidR="00F44352">
      <w:rPr>
        <w:rStyle w:val="PageNumber"/>
      </w:rPr>
      <w:fldChar w:fldCharType="end"/>
    </w:r>
  </w:p>
  <w:p w:rsidR="00616A94" w:rsidRDefault="00616A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89D" w:rsidRDefault="00CB689D">
      <w:r>
        <w:separator/>
      </w:r>
    </w:p>
  </w:footnote>
  <w:footnote w:type="continuationSeparator" w:id="0">
    <w:p w:rsidR="00CB689D" w:rsidRDefault="00CB6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CA9"/>
    <w:multiLevelType w:val="hybridMultilevel"/>
    <w:tmpl w:val="876A8AC6"/>
    <w:lvl w:ilvl="0" w:tplc="4F1A00DE">
      <w:start w:val="1"/>
      <w:numFmt w:val="bullet"/>
      <w:lvlText w:val="•"/>
      <w:lvlJc w:val="left"/>
      <w:pPr>
        <w:tabs>
          <w:tab w:val="num" w:pos="720"/>
        </w:tabs>
        <w:ind w:left="720" w:hanging="360"/>
      </w:pPr>
      <w:rPr>
        <w:rFonts w:ascii="Times New Roman" w:hAnsi="Times New Roman" w:hint="default"/>
      </w:rPr>
    </w:lvl>
    <w:lvl w:ilvl="1" w:tplc="A2669938">
      <w:start w:val="1385"/>
      <w:numFmt w:val="bullet"/>
      <w:lvlText w:val=""/>
      <w:lvlJc w:val="left"/>
      <w:pPr>
        <w:tabs>
          <w:tab w:val="num" w:pos="1440"/>
        </w:tabs>
        <w:ind w:left="1440" w:hanging="360"/>
      </w:pPr>
      <w:rPr>
        <w:rFonts w:ascii="Wingdings" w:hAnsi="Wingdings" w:hint="default"/>
      </w:rPr>
    </w:lvl>
    <w:lvl w:ilvl="2" w:tplc="5F0CA614" w:tentative="1">
      <w:start w:val="1"/>
      <w:numFmt w:val="bullet"/>
      <w:lvlText w:val="•"/>
      <w:lvlJc w:val="left"/>
      <w:pPr>
        <w:tabs>
          <w:tab w:val="num" w:pos="2160"/>
        </w:tabs>
        <w:ind w:left="2160" w:hanging="360"/>
      </w:pPr>
      <w:rPr>
        <w:rFonts w:ascii="Times New Roman" w:hAnsi="Times New Roman" w:hint="default"/>
      </w:rPr>
    </w:lvl>
    <w:lvl w:ilvl="3" w:tplc="C79C3BB4" w:tentative="1">
      <w:start w:val="1"/>
      <w:numFmt w:val="bullet"/>
      <w:lvlText w:val="•"/>
      <w:lvlJc w:val="left"/>
      <w:pPr>
        <w:tabs>
          <w:tab w:val="num" w:pos="2880"/>
        </w:tabs>
        <w:ind w:left="2880" w:hanging="360"/>
      </w:pPr>
      <w:rPr>
        <w:rFonts w:ascii="Times New Roman" w:hAnsi="Times New Roman" w:hint="default"/>
      </w:rPr>
    </w:lvl>
    <w:lvl w:ilvl="4" w:tplc="B3427496" w:tentative="1">
      <w:start w:val="1"/>
      <w:numFmt w:val="bullet"/>
      <w:lvlText w:val="•"/>
      <w:lvlJc w:val="left"/>
      <w:pPr>
        <w:tabs>
          <w:tab w:val="num" w:pos="3600"/>
        </w:tabs>
        <w:ind w:left="3600" w:hanging="360"/>
      </w:pPr>
      <w:rPr>
        <w:rFonts w:ascii="Times New Roman" w:hAnsi="Times New Roman" w:hint="default"/>
      </w:rPr>
    </w:lvl>
    <w:lvl w:ilvl="5" w:tplc="244829D6" w:tentative="1">
      <w:start w:val="1"/>
      <w:numFmt w:val="bullet"/>
      <w:lvlText w:val="•"/>
      <w:lvlJc w:val="left"/>
      <w:pPr>
        <w:tabs>
          <w:tab w:val="num" w:pos="4320"/>
        </w:tabs>
        <w:ind w:left="4320" w:hanging="360"/>
      </w:pPr>
      <w:rPr>
        <w:rFonts w:ascii="Times New Roman" w:hAnsi="Times New Roman" w:hint="default"/>
      </w:rPr>
    </w:lvl>
    <w:lvl w:ilvl="6" w:tplc="647AFBA2" w:tentative="1">
      <w:start w:val="1"/>
      <w:numFmt w:val="bullet"/>
      <w:lvlText w:val="•"/>
      <w:lvlJc w:val="left"/>
      <w:pPr>
        <w:tabs>
          <w:tab w:val="num" w:pos="5040"/>
        </w:tabs>
        <w:ind w:left="5040" w:hanging="360"/>
      </w:pPr>
      <w:rPr>
        <w:rFonts w:ascii="Times New Roman" w:hAnsi="Times New Roman" w:hint="default"/>
      </w:rPr>
    </w:lvl>
    <w:lvl w:ilvl="7" w:tplc="154A26FA" w:tentative="1">
      <w:start w:val="1"/>
      <w:numFmt w:val="bullet"/>
      <w:lvlText w:val="•"/>
      <w:lvlJc w:val="left"/>
      <w:pPr>
        <w:tabs>
          <w:tab w:val="num" w:pos="5760"/>
        </w:tabs>
        <w:ind w:left="5760" w:hanging="360"/>
      </w:pPr>
      <w:rPr>
        <w:rFonts w:ascii="Times New Roman" w:hAnsi="Times New Roman" w:hint="default"/>
      </w:rPr>
    </w:lvl>
    <w:lvl w:ilvl="8" w:tplc="C6927A2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84280B"/>
    <w:multiLevelType w:val="hybridMultilevel"/>
    <w:tmpl w:val="9548957C"/>
    <w:lvl w:ilvl="0" w:tplc="03008EF0">
      <w:start w:val="1"/>
      <w:numFmt w:val="bullet"/>
      <w:lvlText w:val="•"/>
      <w:lvlJc w:val="left"/>
      <w:pPr>
        <w:tabs>
          <w:tab w:val="num" w:pos="720"/>
        </w:tabs>
        <w:ind w:left="720" w:hanging="360"/>
      </w:pPr>
      <w:rPr>
        <w:rFonts w:ascii="Times New Roman" w:hAnsi="Times New Roman" w:hint="default"/>
      </w:rPr>
    </w:lvl>
    <w:lvl w:ilvl="1" w:tplc="0A941308">
      <w:start w:val="1382"/>
      <w:numFmt w:val="bullet"/>
      <w:lvlText w:val=""/>
      <w:lvlJc w:val="left"/>
      <w:pPr>
        <w:tabs>
          <w:tab w:val="num" w:pos="1440"/>
        </w:tabs>
        <w:ind w:left="1440" w:hanging="360"/>
      </w:pPr>
      <w:rPr>
        <w:rFonts w:ascii="Wingdings" w:hAnsi="Wingdings" w:hint="default"/>
      </w:rPr>
    </w:lvl>
    <w:lvl w:ilvl="2" w:tplc="955EE05A">
      <w:start w:val="1382"/>
      <w:numFmt w:val="bullet"/>
      <w:lvlText w:val=""/>
      <w:lvlJc w:val="left"/>
      <w:pPr>
        <w:tabs>
          <w:tab w:val="num" w:pos="2160"/>
        </w:tabs>
        <w:ind w:left="2160" w:hanging="360"/>
      </w:pPr>
      <w:rPr>
        <w:rFonts w:ascii="Wingdings" w:hAnsi="Wingdings" w:hint="default"/>
      </w:rPr>
    </w:lvl>
    <w:lvl w:ilvl="3" w:tplc="607040C6" w:tentative="1">
      <w:start w:val="1"/>
      <w:numFmt w:val="bullet"/>
      <w:lvlText w:val="•"/>
      <w:lvlJc w:val="left"/>
      <w:pPr>
        <w:tabs>
          <w:tab w:val="num" w:pos="2880"/>
        </w:tabs>
        <w:ind w:left="2880" w:hanging="360"/>
      </w:pPr>
      <w:rPr>
        <w:rFonts w:ascii="Times New Roman" w:hAnsi="Times New Roman" w:hint="default"/>
      </w:rPr>
    </w:lvl>
    <w:lvl w:ilvl="4" w:tplc="4F807056" w:tentative="1">
      <w:start w:val="1"/>
      <w:numFmt w:val="bullet"/>
      <w:lvlText w:val="•"/>
      <w:lvlJc w:val="left"/>
      <w:pPr>
        <w:tabs>
          <w:tab w:val="num" w:pos="3600"/>
        </w:tabs>
        <w:ind w:left="3600" w:hanging="360"/>
      </w:pPr>
      <w:rPr>
        <w:rFonts w:ascii="Times New Roman" w:hAnsi="Times New Roman" w:hint="default"/>
      </w:rPr>
    </w:lvl>
    <w:lvl w:ilvl="5" w:tplc="122467F4" w:tentative="1">
      <w:start w:val="1"/>
      <w:numFmt w:val="bullet"/>
      <w:lvlText w:val="•"/>
      <w:lvlJc w:val="left"/>
      <w:pPr>
        <w:tabs>
          <w:tab w:val="num" w:pos="4320"/>
        </w:tabs>
        <w:ind w:left="4320" w:hanging="360"/>
      </w:pPr>
      <w:rPr>
        <w:rFonts w:ascii="Times New Roman" w:hAnsi="Times New Roman" w:hint="default"/>
      </w:rPr>
    </w:lvl>
    <w:lvl w:ilvl="6" w:tplc="647A16AA" w:tentative="1">
      <w:start w:val="1"/>
      <w:numFmt w:val="bullet"/>
      <w:lvlText w:val="•"/>
      <w:lvlJc w:val="left"/>
      <w:pPr>
        <w:tabs>
          <w:tab w:val="num" w:pos="5040"/>
        </w:tabs>
        <w:ind w:left="5040" w:hanging="360"/>
      </w:pPr>
      <w:rPr>
        <w:rFonts w:ascii="Times New Roman" w:hAnsi="Times New Roman" w:hint="default"/>
      </w:rPr>
    </w:lvl>
    <w:lvl w:ilvl="7" w:tplc="DB0CF370" w:tentative="1">
      <w:start w:val="1"/>
      <w:numFmt w:val="bullet"/>
      <w:lvlText w:val="•"/>
      <w:lvlJc w:val="left"/>
      <w:pPr>
        <w:tabs>
          <w:tab w:val="num" w:pos="5760"/>
        </w:tabs>
        <w:ind w:left="5760" w:hanging="360"/>
      </w:pPr>
      <w:rPr>
        <w:rFonts w:ascii="Times New Roman" w:hAnsi="Times New Roman" w:hint="default"/>
      </w:rPr>
    </w:lvl>
    <w:lvl w:ilvl="8" w:tplc="9C3C29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8E7726"/>
    <w:multiLevelType w:val="hybridMultilevel"/>
    <w:tmpl w:val="80501F6C"/>
    <w:lvl w:ilvl="0" w:tplc="D130CD7E">
      <w:start w:val="1"/>
      <w:numFmt w:val="bullet"/>
      <w:lvlText w:val="•"/>
      <w:lvlJc w:val="left"/>
      <w:pPr>
        <w:tabs>
          <w:tab w:val="num" w:pos="720"/>
        </w:tabs>
        <w:ind w:left="720" w:hanging="360"/>
      </w:pPr>
      <w:rPr>
        <w:rFonts w:ascii="Times New Roman" w:hAnsi="Times New Roman" w:hint="default"/>
      </w:rPr>
    </w:lvl>
    <w:lvl w:ilvl="1" w:tplc="F3A22648">
      <w:start w:val="1385"/>
      <w:numFmt w:val="bullet"/>
      <w:lvlText w:val=""/>
      <w:lvlJc w:val="left"/>
      <w:pPr>
        <w:tabs>
          <w:tab w:val="num" w:pos="1440"/>
        </w:tabs>
        <w:ind w:left="1440" w:hanging="360"/>
      </w:pPr>
      <w:rPr>
        <w:rFonts w:ascii="Wingdings" w:hAnsi="Wingdings" w:hint="default"/>
      </w:rPr>
    </w:lvl>
    <w:lvl w:ilvl="2" w:tplc="F23CB1B4" w:tentative="1">
      <w:start w:val="1"/>
      <w:numFmt w:val="bullet"/>
      <w:lvlText w:val="•"/>
      <w:lvlJc w:val="left"/>
      <w:pPr>
        <w:tabs>
          <w:tab w:val="num" w:pos="2160"/>
        </w:tabs>
        <w:ind w:left="2160" w:hanging="360"/>
      </w:pPr>
      <w:rPr>
        <w:rFonts w:ascii="Times New Roman" w:hAnsi="Times New Roman" w:hint="default"/>
      </w:rPr>
    </w:lvl>
    <w:lvl w:ilvl="3" w:tplc="CF4C2E28" w:tentative="1">
      <w:start w:val="1"/>
      <w:numFmt w:val="bullet"/>
      <w:lvlText w:val="•"/>
      <w:lvlJc w:val="left"/>
      <w:pPr>
        <w:tabs>
          <w:tab w:val="num" w:pos="2880"/>
        </w:tabs>
        <w:ind w:left="2880" w:hanging="360"/>
      </w:pPr>
      <w:rPr>
        <w:rFonts w:ascii="Times New Roman" w:hAnsi="Times New Roman" w:hint="default"/>
      </w:rPr>
    </w:lvl>
    <w:lvl w:ilvl="4" w:tplc="3EBE5BF4" w:tentative="1">
      <w:start w:val="1"/>
      <w:numFmt w:val="bullet"/>
      <w:lvlText w:val="•"/>
      <w:lvlJc w:val="left"/>
      <w:pPr>
        <w:tabs>
          <w:tab w:val="num" w:pos="3600"/>
        </w:tabs>
        <w:ind w:left="3600" w:hanging="360"/>
      </w:pPr>
      <w:rPr>
        <w:rFonts w:ascii="Times New Roman" w:hAnsi="Times New Roman" w:hint="default"/>
      </w:rPr>
    </w:lvl>
    <w:lvl w:ilvl="5" w:tplc="1C9CF83A" w:tentative="1">
      <w:start w:val="1"/>
      <w:numFmt w:val="bullet"/>
      <w:lvlText w:val="•"/>
      <w:lvlJc w:val="left"/>
      <w:pPr>
        <w:tabs>
          <w:tab w:val="num" w:pos="4320"/>
        </w:tabs>
        <w:ind w:left="4320" w:hanging="360"/>
      </w:pPr>
      <w:rPr>
        <w:rFonts w:ascii="Times New Roman" w:hAnsi="Times New Roman" w:hint="default"/>
      </w:rPr>
    </w:lvl>
    <w:lvl w:ilvl="6" w:tplc="917479F6" w:tentative="1">
      <w:start w:val="1"/>
      <w:numFmt w:val="bullet"/>
      <w:lvlText w:val="•"/>
      <w:lvlJc w:val="left"/>
      <w:pPr>
        <w:tabs>
          <w:tab w:val="num" w:pos="5040"/>
        </w:tabs>
        <w:ind w:left="5040" w:hanging="360"/>
      </w:pPr>
      <w:rPr>
        <w:rFonts w:ascii="Times New Roman" w:hAnsi="Times New Roman" w:hint="default"/>
      </w:rPr>
    </w:lvl>
    <w:lvl w:ilvl="7" w:tplc="39A26AC2" w:tentative="1">
      <w:start w:val="1"/>
      <w:numFmt w:val="bullet"/>
      <w:lvlText w:val="•"/>
      <w:lvlJc w:val="left"/>
      <w:pPr>
        <w:tabs>
          <w:tab w:val="num" w:pos="5760"/>
        </w:tabs>
        <w:ind w:left="5760" w:hanging="360"/>
      </w:pPr>
      <w:rPr>
        <w:rFonts w:ascii="Times New Roman" w:hAnsi="Times New Roman" w:hint="default"/>
      </w:rPr>
    </w:lvl>
    <w:lvl w:ilvl="8" w:tplc="F2949A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543DEE"/>
    <w:multiLevelType w:val="hybridMultilevel"/>
    <w:tmpl w:val="361E855E"/>
    <w:lvl w:ilvl="0" w:tplc="05246EC8">
      <w:start w:val="1"/>
      <w:numFmt w:val="bullet"/>
      <w:lvlText w:val="•"/>
      <w:lvlJc w:val="left"/>
      <w:pPr>
        <w:tabs>
          <w:tab w:val="num" w:pos="720"/>
        </w:tabs>
        <w:ind w:left="720" w:hanging="360"/>
      </w:pPr>
      <w:rPr>
        <w:rFonts w:ascii="Times New Roman" w:hAnsi="Times New Roman" w:hint="default"/>
      </w:rPr>
    </w:lvl>
    <w:lvl w:ilvl="1" w:tplc="7C7C1AE2">
      <w:start w:val="1451"/>
      <w:numFmt w:val="bullet"/>
      <w:lvlText w:val=""/>
      <w:lvlJc w:val="left"/>
      <w:pPr>
        <w:tabs>
          <w:tab w:val="num" w:pos="1440"/>
        </w:tabs>
        <w:ind w:left="1440" w:hanging="360"/>
      </w:pPr>
      <w:rPr>
        <w:rFonts w:ascii="Wingdings" w:hAnsi="Wingdings" w:hint="default"/>
      </w:rPr>
    </w:lvl>
    <w:lvl w:ilvl="2" w:tplc="B46C41AE" w:tentative="1">
      <w:start w:val="1"/>
      <w:numFmt w:val="bullet"/>
      <w:lvlText w:val="•"/>
      <w:lvlJc w:val="left"/>
      <w:pPr>
        <w:tabs>
          <w:tab w:val="num" w:pos="2160"/>
        </w:tabs>
        <w:ind w:left="2160" w:hanging="360"/>
      </w:pPr>
      <w:rPr>
        <w:rFonts w:ascii="Times New Roman" w:hAnsi="Times New Roman" w:hint="default"/>
      </w:rPr>
    </w:lvl>
    <w:lvl w:ilvl="3" w:tplc="065436E6" w:tentative="1">
      <w:start w:val="1"/>
      <w:numFmt w:val="bullet"/>
      <w:lvlText w:val="•"/>
      <w:lvlJc w:val="left"/>
      <w:pPr>
        <w:tabs>
          <w:tab w:val="num" w:pos="2880"/>
        </w:tabs>
        <w:ind w:left="2880" w:hanging="360"/>
      </w:pPr>
      <w:rPr>
        <w:rFonts w:ascii="Times New Roman" w:hAnsi="Times New Roman" w:hint="default"/>
      </w:rPr>
    </w:lvl>
    <w:lvl w:ilvl="4" w:tplc="68A62F66" w:tentative="1">
      <w:start w:val="1"/>
      <w:numFmt w:val="bullet"/>
      <w:lvlText w:val="•"/>
      <w:lvlJc w:val="left"/>
      <w:pPr>
        <w:tabs>
          <w:tab w:val="num" w:pos="3600"/>
        </w:tabs>
        <w:ind w:left="3600" w:hanging="360"/>
      </w:pPr>
      <w:rPr>
        <w:rFonts w:ascii="Times New Roman" w:hAnsi="Times New Roman" w:hint="default"/>
      </w:rPr>
    </w:lvl>
    <w:lvl w:ilvl="5" w:tplc="C8C835EC" w:tentative="1">
      <w:start w:val="1"/>
      <w:numFmt w:val="bullet"/>
      <w:lvlText w:val="•"/>
      <w:lvlJc w:val="left"/>
      <w:pPr>
        <w:tabs>
          <w:tab w:val="num" w:pos="4320"/>
        </w:tabs>
        <w:ind w:left="4320" w:hanging="360"/>
      </w:pPr>
      <w:rPr>
        <w:rFonts w:ascii="Times New Roman" w:hAnsi="Times New Roman" w:hint="default"/>
      </w:rPr>
    </w:lvl>
    <w:lvl w:ilvl="6" w:tplc="2FF636E2" w:tentative="1">
      <w:start w:val="1"/>
      <w:numFmt w:val="bullet"/>
      <w:lvlText w:val="•"/>
      <w:lvlJc w:val="left"/>
      <w:pPr>
        <w:tabs>
          <w:tab w:val="num" w:pos="5040"/>
        </w:tabs>
        <w:ind w:left="5040" w:hanging="360"/>
      </w:pPr>
      <w:rPr>
        <w:rFonts w:ascii="Times New Roman" w:hAnsi="Times New Roman" w:hint="default"/>
      </w:rPr>
    </w:lvl>
    <w:lvl w:ilvl="7" w:tplc="F41C8442" w:tentative="1">
      <w:start w:val="1"/>
      <w:numFmt w:val="bullet"/>
      <w:lvlText w:val="•"/>
      <w:lvlJc w:val="left"/>
      <w:pPr>
        <w:tabs>
          <w:tab w:val="num" w:pos="5760"/>
        </w:tabs>
        <w:ind w:left="5760" w:hanging="360"/>
      </w:pPr>
      <w:rPr>
        <w:rFonts w:ascii="Times New Roman" w:hAnsi="Times New Roman" w:hint="default"/>
      </w:rPr>
    </w:lvl>
    <w:lvl w:ilvl="8" w:tplc="4ADA091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1A513F"/>
    <w:multiLevelType w:val="hybridMultilevel"/>
    <w:tmpl w:val="3C46BE1A"/>
    <w:lvl w:ilvl="0" w:tplc="68A62C6A">
      <w:start w:val="1"/>
      <w:numFmt w:val="bullet"/>
      <w:lvlText w:val="•"/>
      <w:lvlJc w:val="left"/>
      <w:pPr>
        <w:tabs>
          <w:tab w:val="num" w:pos="720"/>
        </w:tabs>
        <w:ind w:left="720" w:hanging="360"/>
      </w:pPr>
      <w:rPr>
        <w:rFonts w:ascii="Times New Roman" w:hAnsi="Times New Roman" w:hint="default"/>
      </w:rPr>
    </w:lvl>
    <w:lvl w:ilvl="1" w:tplc="4A480FB0" w:tentative="1">
      <w:start w:val="1"/>
      <w:numFmt w:val="bullet"/>
      <w:lvlText w:val="•"/>
      <w:lvlJc w:val="left"/>
      <w:pPr>
        <w:tabs>
          <w:tab w:val="num" w:pos="1440"/>
        </w:tabs>
        <w:ind w:left="1440" w:hanging="360"/>
      </w:pPr>
      <w:rPr>
        <w:rFonts w:ascii="Times New Roman" w:hAnsi="Times New Roman" w:hint="default"/>
      </w:rPr>
    </w:lvl>
    <w:lvl w:ilvl="2" w:tplc="4C663C82" w:tentative="1">
      <w:start w:val="1"/>
      <w:numFmt w:val="bullet"/>
      <w:lvlText w:val="•"/>
      <w:lvlJc w:val="left"/>
      <w:pPr>
        <w:tabs>
          <w:tab w:val="num" w:pos="2160"/>
        </w:tabs>
        <w:ind w:left="2160" w:hanging="360"/>
      </w:pPr>
      <w:rPr>
        <w:rFonts w:ascii="Times New Roman" w:hAnsi="Times New Roman" w:hint="default"/>
      </w:rPr>
    </w:lvl>
    <w:lvl w:ilvl="3" w:tplc="C6A8BF8A" w:tentative="1">
      <w:start w:val="1"/>
      <w:numFmt w:val="bullet"/>
      <w:lvlText w:val="•"/>
      <w:lvlJc w:val="left"/>
      <w:pPr>
        <w:tabs>
          <w:tab w:val="num" w:pos="2880"/>
        </w:tabs>
        <w:ind w:left="2880" w:hanging="360"/>
      </w:pPr>
      <w:rPr>
        <w:rFonts w:ascii="Times New Roman" w:hAnsi="Times New Roman" w:hint="default"/>
      </w:rPr>
    </w:lvl>
    <w:lvl w:ilvl="4" w:tplc="ABE4D2FC" w:tentative="1">
      <w:start w:val="1"/>
      <w:numFmt w:val="bullet"/>
      <w:lvlText w:val="•"/>
      <w:lvlJc w:val="left"/>
      <w:pPr>
        <w:tabs>
          <w:tab w:val="num" w:pos="3600"/>
        </w:tabs>
        <w:ind w:left="3600" w:hanging="360"/>
      </w:pPr>
      <w:rPr>
        <w:rFonts w:ascii="Times New Roman" w:hAnsi="Times New Roman" w:hint="default"/>
      </w:rPr>
    </w:lvl>
    <w:lvl w:ilvl="5" w:tplc="9B8CBF94" w:tentative="1">
      <w:start w:val="1"/>
      <w:numFmt w:val="bullet"/>
      <w:lvlText w:val="•"/>
      <w:lvlJc w:val="left"/>
      <w:pPr>
        <w:tabs>
          <w:tab w:val="num" w:pos="4320"/>
        </w:tabs>
        <w:ind w:left="4320" w:hanging="360"/>
      </w:pPr>
      <w:rPr>
        <w:rFonts w:ascii="Times New Roman" w:hAnsi="Times New Roman" w:hint="default"/>
      </w:rPr>
    </w:lvl>
    <w:lvl w:ilvl="6" w:tplc="0AA48356" w:tentative="1">
      <w:start w:val="1"/>
      <w:numFmt w:val="bullet"/>
      <w:lvlText w:val="•"/>
      <w:lvlJc w:val="left"/>
      <w:pPr>
        <w:tabs>
          <w:tab w:val="num" w:pos="5040"/>
        </w:tabs>
        <w:ind w:left="5040" w:hanging="360"/>
      </w:pPr>
      <w:rPr>
        <w:rFonts w:ascii="Times New Roman" w:hAnsi="Times New Roman" w:hint="default"/>
      </w:rPr>
    </w:lvl>
    <w:lvl w:ilvl="7" w:tplc="E5C0BA96" w:tentative="1">
      <w:start w:val="1"/>
      <w:numFmt w:val="bullet"/>
      <w:lvlText w:val="•"/>
      <w:lvlJc w:val="left"/>
      <w:pPr>
        <w:tabs>
          <w:tab w:val="num" w:pos="5760"/>
        </w:tabs>
        <w:ind w:left="5760" w:hanging="360"/>
      </w:pPr>
      <w:rPr>
        <w:rFonts w:ascii="Times New Roman" w:hAnsi="Times New Roman" w:hint="default"/>
      </w:rPr>
    </w:lvl>
    <w:lvl w:ilvl="8" w:tplc="874A830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0297241"/>
    <w:multiLevelType w:val="hybridMultilevel"/>
    <w:tmpl w:val="D456A6F0"/>
    <w:lvl w:ilvl="0" w:tplc="CA165FA8">
      <w:start w:val="1"/>
      <w:numFmt w:val="bullet"/>
      <w:lvlText w:val="•"/>
      <w:lvlJc w:val="left"/>
      <w:pPr>
        <w:tabs>
          <w:tab w:val="num" w:pos="720"/>
        </w:tabs>
        <w:ind w:left="720" w:hanging="360"/>
      </w:pPr>
      <w:rPr>
        <w:rFonts w:ascii="Times New Roman" w:hAnsi="Times New Roman" w:hint="default"/>
      </w:rPr>
    </w:lvl>
    <w:lvl w:ilvl="1" w:tplc="382C8040" w:tentative="1">
      <w:start w:val="1"/>
      <w:numFmt w:val="bullet"/>
      <w:lvlText w:val="•"/>
      <w:lvlJc w:val="left"/>
      <w:pPr>
        <w:tabs>
          <w:tab w:val="num" w:pos="1440"/>
        </w:tabs>
        <w:ind w:left="1440" w:hanging="360"/>
      </w:pPr>
      <w:rPr>
        <w:rFonts w:ascii="Times New Roman" w:hAnsi="Times New Roman" w:hint="default"/>
      </w:rPr>
    </w:lvl>
    <w:lvl w:ilvl="2" w:tplc="AFC0E9EE" w:tentative="1">
      <w:start w:val="1"/>
      <w:numFmt w:val="bullet"/>
      <w:lvlText w:val="•"/>
      <w:lvlJc w:val="left"/>
      <w:pPr>
        <w:tabs>
          <w:tab w:val="num" w:pos="2160"/>
        </w:tabs>
        <w:ind w:left="2160" w:hanging="360"/>
      </w:pPr>
      <w:rPr>
        <w:rFonts w:ascii="Times New Roman" w:hAnsi="Times New Roman" w:hint="default"/>
      </w:rPr>
    </w:lvl>
    <w:lvl w:ilvl="3" w:tplc="0DF6D74A" w:tentative="1">
      <w:start w:val="1"/>
      <w:numFmt w:val="bullet"/>
      <w:lvlText w:val="•"/>
      <w:lvlJc w:val="left"/>
      <w:pPr>
        <w:tabs>
          <w:tab w:val="num" w:pos="2880"/>
        </w:tabs>
        <w:ind w:left="2880" w:hanging="360"/>
      </w:pPr>
      <w:rPr>
        <w:rFonts w:ascii="Times New Roman" w:hAnsi="Times New Roman" w:hint="default"/>
      </w:rPr>
    </w:lvl>
    <w:lvl w:ilvl="4" w:tplc="BBC4E23E" w:tentative="1">
      <w:start w:val="1"/>
      <w:numFmt w:val="bullet"/>
      <w:lvlText w:val="•"/>
      <w:lvlJc w:val="left"/>
      <w:pPr>
        <w:tabs>
          <w:tab w:val="num" w:pos="3600"/>
        </w:tabs>
        <w:ind w:left="3600" w:hanging="360"/>
      </w:pPr>
      <w:rPr>
        <w:rFonts w:ascii="Times New Roman" w:hAnsi="Times New Roman" w:hint="default"/>
      </w:rPr>
    </w:lvl>
    <w:lvl w:ilvl="5" w:tplc="11A44898" w:tentative="1">
      <w:start w:val="1"/>
      <w:numFmt w:val="bullet"/>
      <w:lvlText w:val="•"/>
      <w:lvlJc w:val="left"/>
      <w:pPr>
        <w:tabs>
          <w:tab w:val="num" w:pos="4320"/>
        </w:tabs>
        <w:ind w:left="4320" w:hanging="360"/>
      </w:pPr>
      <w:rPr>
        <w:rFonts w:ascii="Times New Roman" w:hAnsi="Times New Roman" w:hint="default"/>
      </w:rPr>
    </w:lvl>
    <w:lvl w:ilvl="6" w:tplc="78689844" w:tentative="1">
      <w:start w:val="1"/>
      <w:numFmt w:val="bullet"/>
      <w:lvlText w:val="•"/>
      <w:lvlJc w:val="left"/>
      <w:pPr>
        <w:tabs>
          <w:tab w:val="num" w:pos="5040"/>
        </w:tabs>
        <w:ind w:left="5040" w:hanging="360"/>
      </w:pPr>
      <w:rPr>
        <w:rFonts w:ascii="Times New Roman" w:hAnsi="Times New Roman" w:hint="default"/>
      </w:rPr>
    </w:lvl>
    <w:lvl w:ilvl="7" w:tplc="F320C8A2" w:tentative="1">
      <w:start w:val="1"/>
      <w:numFmt w:val="bullet"/>
      <w:lvlText w:val="•"/>
      <w:lvlJc w:val="left"/>
      <w:pPr>
        <w:tabs>
          <w:tab w:val="num" w:pos="5760"/>
        </w:tabs>
        <w:ind w:left="5760" w:hanging="360"/>
      </w:pPr>
      <w:rPr>
        <w:rFonts w:ascii="Times New Roman" w:hAnsi="Times New Roman" w:hint="default"/>
      </w:rPr>
    </w:lvl>
    <w:lvl w:ilvl="8" w:tplc="93A8FA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C3646C8"/>
    <w:multiLevelType w:val="hybridMultilevel"/>
    <w:tmpl w:val="65F62648"/>
    <w:lvl w:ilvl="0" w:tplc="17B840A2">
      <w:start w:val="1"/>
      <w:numFmt w:val="bullet"/>
      <w:lvlText w:val="•"/>
      <w:lvlJc w:val="left"/>
      <w:pPr>
        <w:tabs>
          <w:tab w:val="num" w:pos="720"/>
        </w:tabs>
        <w:ind w:left="720" w:hanging="360"/>
      </w:pPr>
      <w:rPr>
        <w:rFonts w:ascii="Times New Roman" w:hAnsi="Times New Roman" w:hint="default"/>
      </w:rPr>
    </w:lvl>
    <w:lvl w:ilvl="1" w:tplc="DE34246C">
      <w:start w:val="1382"/>
      <w:numFmt w:val="bullet"/>
      <w:lvlText w:val=""/>
      <w:lvlJc w:val="left"/>
      <w:pPr>
        <w:tabs>
          <w:tab w:val="num" w:pos="1440"/>
        </w:tabs>
        <w:ind w:left="1440" w:hanging="360"/>
      </w:pPr>
      <w:rPr>
        <w:rFonts w:ascii="Wingdings" w:hAnsi="Wingdings" w:hint="default"/>
      </w:rPr>
    </w:lvl>
    <w:lvl w:ilvl="2" w:tplc="AF6E8B58" w:tentative="1">
      <w:start w:val="1"/>
      <w:numFmt w:val="bullet"/>
      <w:lvlText w:val="•"/>
      <w:lvlJc w:val="left"/>
      <w:pPr>
        <w:tabs>
          <w:tab w:val="num" w:pos="2160"/>
        </w:tabs>
        <w:ind w:left="2160" w:hanging="360"/>
      </w:pPr>
      <w:rPr>
        <w:rFonts w:ascii="Times New Roman" w:hAnsi="Times New Roman" w:hint="default"/>
      </w:rPr>
    </w:lvl>
    <w:lvl w:ilvl="3" w:tplc="1DDCD634" w:tentative="1">
      <w:start w:val="1"/>
      <w:numFmt w:val="bullet"/>
      <w:lvlText w:val="•"/>
      <w:lvlJc w:val="left"/>
      <w:pPr>
        <w:tabs>
          <w:tab w:val="num" w:pos="2880"/>
        </w:tabs>
        <w:ind w:left="2880" w:hanging="360"/>
      </w:pPr>
      <w:rPr>
        <w:rFonts w:ascii="Times New Roman" w:hAnsi="Times New Roman" w:hint="default"/>
      </w:rPr>
    </w:lvl>
    <w:lvl w:ilvl="4" w:tplc="04268118" w:tentative="1">
      <w:start w:val="1"/>
      <w:numFmt w:val="bullet"/>
      <w:lvlText w:val="•"/>
      <w:lvlJc w:val="left"/>
      <w:pPr>
        <w:tabs>
          <w:tab w:val="num" w:pos="3600"/>
        </w:tabs>
        <w:ind w:left="3600" w:hanging="360"/>
      </w:pPr>
      <w:rPr>
        <w:rFonts w:ascii="Times New Roman" w:hAnsi="Times New Roman" w:hint="default"/>
      </w:rPr>
    </w:lvl>
    <w:lvl w:ilvl="5" w:tplc="0CF2E49C" w:tentative="1">
      <w:start w:val="1"/>
      <w:numFmt w:val="bullet"/>
      <w:lvlText w:val="•"/>
      <w:lvlJc w:val="left"/>
      <w:pPr>
        <w:tabs>
          <w:tab w:val="num" w:pos="4320"/>
        </w:tabs>
        <w:ind w:left="4320" w:hanging="360"/>
      </w:pPr>
      <w:rPr>
        <w:rFonts w:ascii="Times New Roman" w:hAnsi="Times New Roman" w:hint="default"/>
      </w:rPr>
    </w:lvl>
    <w:lvl w:ilvl="6" w:tplc="B1C8B3DA" w:tentative="1">
      <w:start w:val="1"/>
      <w:numFmt w:val="bullet"/>
      <w:lvlText w:val="•"/>
      <w:lvlJc w:val="left"/>
      <w:pPr>
        <w:tabs>
          <w:tab w:val="num" w:pos="5040"/>
        </w:tabs>
        <w:ind w:left="5040" w:hanging="360"/>
      </w:pPr>
      <w:rPr>
        <w:rFonts w:ascii="Times New Roman" w:hAnsi="Times New Roman" w:hint="default"/>
      </w:rPr>
    </w:lvl>
    <w:lvl w:ilvl="7" w:tplc="241E1EFA" w:tentative="1">
      <w:start w:val="1"/>
      <w:numFmt w:val="bullet"/>
      <w:lvlText w:val="•"/>
      <w:lvlJc w:val="left"/>
      <w:pPr>
        <w:tabs>
          <w:tab w:val="num" w:pos="5760"/>
        </w:tabs>
        <w:ind w:left="5760" w:hanging="360"/>
      </w:pPr>
      <w:rPr>
        <w:rFonts w:ascii="Times New Roman" w:hAnsi="Times New Roman" w:hint="default"/>
      </w:rPr>
    </w:lvl>
    <w:lvl w:ilvl="8" w:tplc="D4B4BDE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53C00DC"/>
    <w:multiLevelType w:val="hybridMultilevel"/>
    <w:tmpl w:val="38B047B6"/>
    <w:lvl w:ilvl="0" w:tplc="985ED940">
      <w:start w:val="1"/>
      <w:numFmt w:val="bullet"/>
      <w:lvlText w:val="•"/>
      <w:lvlJc w:val="left"/>
      <w:pPr>
        <w:tabs>
          <w:tab w:val="num" w:pos="720"/>
        </w:tabs>
        <w:ind w:left="720" w:hanging="360"/>
      </w:pPr>
      <w:rPr>
        <w:rFonts w:ascii="Times New Roman" w:hAnsi="Times New Roman" w:hint="default"/>
      </w:rPr>
    </w:lvl>
    <w:lvl w:ilvl="1" w:tplc="ED22C0C2">
      <w:start w:val="1385"/>
      <w:numFmt w:val="bullet"/>
      <w:lvlText w:val=""/>
      <w:lvlJc w:val="left"/>
      <w:pPr>
        <w:tabs>
          <w:tab w:val="num" w:pos="1440"/>
        </w:tabs>
        <w:ind w:left="1440" w:hanging="360"/>
      </w:pPr>
      <w:rPr>
        <w:rFonts w:ascii="Wingdings" w:hAnsi="Wingdings" w:hint="default"/>
      </w:rPr>
    </w:lvl>
    <w:lvl w:ilvl="2" w:tplc="689A401E" w:tentative="1">
      <w:start w:val="1"/>
      <w:numFmt w:val="bullet"/>
      <w:lvlText w:val="•"/>
      <w:lvlJc w:val="left"/>
      <w:pPr>
        <w:tabs>
          <w:tab w:val="num" w:pos="2160"/>
        </w:tabs>
        <w:ind w:left="2160" w:hanging="360"/>
      </w:pPr>
      <w:rPr>
        <w:rFonts w:ascii="Times New Roman" w:hAnsi="Times New Roman" w:hint="default"/>
      </w:rPr>
    </w:lvl>
    <w:lvl w:ilvl="3" w:tplc="3796FBCC" w:tentative="1">
      <w:start w:val="1"/>
      <w:numFmt w:val="bullet"/>
      <w:lvlText w:val="•"/>
      <w:lvlJc w:val="left"/>
      <w:pPr>
        <w:tabs>
          <w:tab w:val="num" w:pos="2880"/>
        </w:tabs>
        <w:ind w:left="2880" w:hanging="360"/>
      </w:pPr>
      <w:rPr>
        <w:rFonts w:ascii="Times New Roman" w:hAnsi="Times New Roman" w:hint="default"/>
      </w:rPr>
    </w:lvl>
    <w:lvl w:ilvl="4" w:tplc="62A6FD5A" w:tentative="1">
      <w:start w:val="1"/>
      <w:numFmt w:val="bullet"/>
      <w:lvlText w:val="•"/>
      <w:lvlJc w:val="left"/>
      <w:pPr>
        <w:tabs>
          <w:tab w:val="num" w:pos="3600"/>
        </w:tabs>
        <w:ind w:left="3600" w:hanging="360"/>
      </w:pPr>
      <w:rPr>
        <w:rFonts w:ascii="Times New Roman" w:hAnsi="Times New Roman" w:hint="default"/>
      </w:rPr>
    </w:lvl>
    <w:lvl w:ilvl="5" w:tplc="E81868CC" w:tentative="1">
      <w:start w:val="1"/>
      <w:numFmt w:val="bullet"/>
      <w:lvlText w:val="•"/>
      <w:lvlJc w:val="left"/>
      <w:pPr>
        <w:tabs>
          <w:tab w:val="num" w:pos="4320"/>
        </w:tabs>
        <w:ind w:left="4320" w:hanging="360"/>
      </w:pPr>
      <w:rPr>
        <w:rFonts w:ascii="Times New Roman" w:hAnsi="Times New Roman" w:hint="default"/>
      </w:rPr>
    </w:lvl>
    <w:lvl w:ilvl="6" w:tplc="CF6CFDC4" w:tentative="1">
      <w:start w:val="1"/>
      <w:numFmt w:val="bullet"/>
      <w:lvlText w:val="•"/>
      <w:lvlJc w:val="left"/>
      <w:pPr>
        <w:tabs>
          <w:tab w:val="num" w:pos="5040"/>
        </w:tabs>
        <w:ind w:left="5040" w:hanging="360"/>
      </w:pPr>
      <w:rPr>
        <w:rFonts w:ascii="Times New Roman" w:hAnsi="Times New Roman" w:hint="default"/>
      </w:rPr>
    </w:lvl>
    <w:lvl w:ilvl="7" w:tplc="089E1A74" w:tentative="1">
      <w:start w:val="1"/>
      <w:numFmt w:val="bullet"/>
      <w:lvlText w:val="•"/>
      <w:lvlJc w:val="left"/>
      <w:pPr>
        <w:tabs>
          <w:tab w:val="num" w:pos="5760"/>
        </w:tabs>
        <w:ind w:left="5760" w:hanging="360"/>
      </w:pPr>
      <w:rPr>
        <w:rFonts w:ascii="Times New Roman" w:hAnsi="Times New Roman" w:hint="default"/>
      </w:rPr>
    </w:lvl>
    <w:lvl w:ilvl="8" w:tplc="5C046AB4" w:tentative="1">
      <w:start w:val="1"/>
      <w:numFmt w:val="bullet"/>
      <w:lvlText w:val="•"/>
      <w:lvlJc w:val="left"/>
      <w:pPr>
        <w:tabs>
          <w:tab w:val="num" w:pos="6480"/>
        </w:tabs>
        <w:ind w:left="6480" w:hanging="360"/>
      </w:pPr>
      <w:rPr>
        <w:rFonts w:ascii="Times New Roman" w:hAnsi="Times New Roman" w:hint="default"/>
      </w:rPr>
    </w:lvl>
  </w:abstractNum>
  <w:abstractNum w:abstractNumId="8">
    <w:nsid w:val="74E24794"/>
    <w:multiLevelType w:val="hybridMultilevel"/>
    <w:tmpl w:val="8D5C9B74"/>
    <w:lvl w:ilvl="0" w:tplc="1D209DAC">
      <w:start w:val="1"/>
      <w:numFmt w:val="bullet"/>
      <w:lvlText w:val="•"/>
      <w:lvlJc w:val="left"/>
      <w:pPr>
        <w:tabs>
          <w:tab w:val="num" w:pos="720"/>
        </w:tabs>
        <w:ind w:left="720" w:hanging="360"/>
      </w:pPr>
      <w:rPr>
        <w:rFonts w:ascii="Times New Roman" w:hAnsi="Times New Roman" w:hint="default"/>
      </w:rPr>
    </w:lvl>
    <w:lvl w:ilvl="1" w:tplc="653E6ECA">
      <w:start w:val="1385"/>
      <w:numFmt w:val="bullet"/>
      <w:lvlText w:val=""/>
      <w:lvlJc w:val="left"/>
      <w:pPr>
        <w:tabs>
          <w:tab w:val="num" w:pos="1440"/>
        </w:tabs>
        <w:ind w:left="1440" w:hanging="360"/>
      </w:pPr>
      <w:rPr>
        <w:rFonts w:ascii="Wingdings" w:hAnsi="Wingdings" w:hint="default"/>
      </w:rPr>
    </w:lvl>
    <w:lvl w:ilvl="2" w:tplc="C9B83C14" w:tentative="1">
      <w:start w:val="1"/>
      <w:numFmt w:val="bullet"/>
      <w:lvlText w:val="•"/>
      <w:lvlJc w:val="left"/>
      <w:pPr>
        <w:tabs>
          <w:tab w:val="num" w:pos="2160"/>
        </w:tabs>
        <w:ind w:left="2160" w:hanging="360"/>
      </w:pPr>
      <w:rPr>
        <w:rFonts w:ascii="Times New Roman" w:hAnsi="Times New Roman" w:hint="default"/>
      </w:rPr>
    </w:lvl>
    <w:lvl w:ilvl="3" w:tplc="27486704" w:tentative="1">
      <w:start w:val="1"/>
      <w:numFmt w:val="bullet"/>
      <w:lvlText w:val="•"/>
      <w:lvlJc w:val="left"/>
      <w:pPr>
        <w:tabs>
          <w:tab w:val="num" w:pos="2880"/>
        </w:tabs>
        <w:ind w:left="2880" w:hanging="360"/>
      </w:pPr>
      <w:rPr>
        <w:rFonts w:ascii="Times New Roman" w:hAnsi="Times New Roman" w:hint="default"/>
      </w:rPr>
    </w:lvl>
    <w:lvl w:ilvl="4" w:tplc="61EE5454" w:tentative="1">
      <w:start w:val="1"/>
      <w:numFmt w:val="bullet"/>
      <w:lvlText w:val="•"/>
      <w:lvlJc w:val="left"/>
      <w:pPr>
        <w:tabs>
          <w:tab w:val="num" w:pos="3600"/>
        </w:tabs>
        <w:ind w:left="3600" w:hanging="360"/>
      </w:pPr>
      <w:rPr>
        <w:rFonts w:ascii="Times New Roman" w:hAnsi="Times New Roman" w:hint="default"/>
      </w:rPr>
    </w:lvl>
    <w:lvl w:ilvl="5" w:tplc="7FC07AF0" w:tentative="1">
      <w:start w:val="1"/>
      <w:numFmt w:val="bullet"/>
      <w:lvlText w:val="•"/>
      <w:lvlJc w:val="left"/>
      <w:pPr>
        <w:tabs>
          <w:tab w:val="num" w:pos="4320"/>
        </w:tabs>
        <w:ind w:left="4320" w:hanging="360"/>
      </w:pPr>
      <w:rPr>
        <w:rFonts w:ascii="Times New Roman" w:hAnsi="Times New Roman" w:hint="default"/>
      </w:rPr>
    </w:lvl>
    <w:lvl w:ilvl="6" w:tplc="AE347A2A" w:tentative="1">
      <w:start w:val="1"/>
      <w:numFmt w:val="bullet"/>
      <w:lvlText w:val="•"/>
      <w:lvlJc w:val="left"/>
      <w:pPr>
        <w:tabs>
          <w:tab w:val="num" w:pos="5040"/>
        </w:tabs>
        <w:ind w:left="5040" w:hanging="360"/>
      </w:pPr>
      <w:rPr>
        <w:rFonts w:ascii="Times New Roman" w:hAnsi="Times New Roman" w:hint="default"/>
      </w:rPr>
    </w:lvl>
    <w:lvl w:ilvl="7" w:tplc="333E3F1A" w:tentative="1">
      <w:start w:val="1"/>
      <w:numFmt w:val="bullet"/>
      <w:lvlText w:val="•"/>
      <w:lvlJc w:val="left"/>
      <w:pPr>
        <w:tabs>
          <w:tab w:val="num" w:pos="5760"/>
        </w:tabs>
        <w:ind w:left="5760" w:hanging="360"/>
      </w:pPr>
      <w:rPr>
        <w:rFonts w:ascii="Times New Roman" w:hAnsi="Times New Roman" w:hint="default"/>
      </w:rPr>
    </w:lvl>
    <w:lvl w:ilvl="8" w:tplc="361C61F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83A25DC"/>
    <w:multiLevelType w:val="hybridMultilevel"/>
    <w:tmpl w:val="6B46E72E"/>
    <w:lvl w:ilvl="0" w:tplc="7188D6C8">
      <w:start w:val="1"/>
      <w:numFmt w:val="bullet"/>
      <w:lvlText w:val="•"/>
      <w:lvlJc w:val="left"/>
      <w:pPr>
        <w:tabs>
          <w:tab w:val="num" w:pos="720"/>
        </w:tabs>
        <w:ind w:left="720" w:hanging="360"/>
      </w:pPr>
      <w:rPr>
        <w:rFonts w:ascii="Times New Roman" w:hAnsi="Times New Roman" w:hint="default"/>
      </w:rPr>
    </w:lvl>
    <w:lvl w:ilvl="1" w:tplc="497C9CA2">
      <w:start w:val="1385"/>
      <w:numFmt w:val="bullet"/>
      <w:lvlText w:val=""/>
      <w:lvlJc w:val="left"/>
      <w:pPr>
        <w:tabs>
          <w:tab w:val="num" w:pos="1440"/>
        </w:tabs>
        <w:ind w:left="1440" w:hanging="360"/>
      </w:pPr>
      <w:rPr>
        <w:rFonts w:ascii="Wingdings" w:hAnsi="Wingdings" w:hint="default"/>
      </w:rPr>
    </w:lvl>
    <w:lvl w:ilvl="2" w:tplc="70362548" w:tentative="1">
      <w:start w:val="1"/>
      <w:numFmt w:val="bullet"/>
      <w:lvlText w:val="•"/>
      <w:lvlJc w:val="left"/>
      <w:pPr>
        <w:tabs>
          <w:tab w:val="num" w:pos="2160"/>
        </w:tabs>
        <w:ind w:left="2160" w:hanging="360"/>
      </w:pPr>
      <w:rPr>
        <w:rFonts w:ascii="Times New Roman" w:hAnsi="Times New Roman" w:hint="default"/>
      </w:rPr>
    </w:lvl>
    <w:lvl w:ilvl="3" w:tplc="9B080368" w:tentative="1">
      <w:start w:val="1"/>
      <w:numFmt w:val="bullet"/>
      <w:lvlText w:val="•"/>
      <w:lvlJc w:val="left"/>
      <w:pPr>
        <w:tabs>
          <w:tab w:val="num" w:pos="2880"/>
        </w:tabs>
        <w:ind w:left="2880" w:hanging="360"/>
      </w:pPr>
      <w:rPr>
        <w:rFonts w:ascii="Times New Roman" w:hAnsi="Times New Roman" w:hint="default"/>
      </w:rPr>
    </w:lvl>
    <w:lvl w:ilvl="4" w:tplc="012A1FA2" w:tentative="1">
      <w:start w:val="1"/>
      <w:numFmt w:val="bullet"/>
      <w:lvlText w:val="•"/>
      <w:lvlJc w:val="left"/>
      <w:pPr>
        <w:tabs>
          <w:tab w:val="num" w:pos="3600"/>
        </w:tabs>
        <w:ind w:left="3600" w:hanging="360"/>
      </w:pPr>
      <w:rPr>
        <w:rFonts w:ascii="Times New Roman" w:hAnsi="Times New Roman" w:hint="default"/>
      </w:rPr>
    </w:lvl>
    <w:lvl w:ilvl="5" w:tplc="D7DA8090" w:tentative="1">
      <w:start w:val="1"/>
      <w:numFmt w:val="bullet"/>
      <w:lvlText w:val="•"/>
      <w:lvlJc w:val="left"/>
      <w:pPr>
        <w:tabs>
          <w:tab w:val="num" w:pos="4320"/>
        </w:tabs>
        <w:ind w:left="4320" w:hanging="360"/>
      </w:pPr>
      <w:rPr>
        <w:rFonts w:ascii="Times New Roman" w:hAnsi="Times New Roman" w:hint="default"/>
      </w:rPr>
    </w:lvl>
    <w:lvl w:ilvl="6" w:tplc="9E465F1C" w:tentative="1">
      <w:start w:val="1"/>
      <w:numFmt w:val="bullet"/>
      <w:lvlText w:val="•"/>
      <w:lvlJc w:val="left"/>
      <w:pPr>
        <w:tabs>
          <w:tab w:val="num" w:pos="5040"/>
        </w:tabs>
        <w:ind w:left="5040" w:hanging="360"/>
      </w:pPr>
      <w:rPr>
        <w:rFonts w:ascii="Times New Roman" w:hAnsi="Times New Roman" w:hint="default"/>
      </w:rPr>
    </w:lvl>
    <w:lvl w:ilvl="7" w:tplc="220A4C74" w:tentative="1">
      <w:start w:val="1"/>
      <w:numFmt w:val="bullet"/>
      <w:lvlText w:val="•"/>
      <w:lvlJc w:val="left"/>
      <w:pPr>
        <w:tabs>
          <w:tab w:val="num" w:pos="5760"/>
        </w:tabs>
        <w:ind w:left="5760" w:hanging="360"/>
      </w:pPr>
      <w:rPr>
        <w:rFonts w:ascii="Times New Roman" w:hAnsi="Times New Roman" w:hint="default"/>
      </w:rPr>
    </w:lvl>
    <w:lvl w:ilvl="8" w:tplc="95A679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EBD61FC"/>
    <w:multiLevelType w:val="hybridMultilevel"/>
    <w:tmpl w:val="B42EE17C"/>
    <w:lvl w:ilvl="0" w:tplc="F516CD3A">
      <w:start w:val="1"/>
      <w:numFmt w:val="bullet"/>
      <w:lvlText w:val="•"/>
      <w:lvlJc w:val="left"/>
      <w:pPr>
        <w:tabs>
          <w:tab w:val="num" w:pos="720"/>
        </w:tabs>
        <w:ind w:left="720" w:hanging="360"/>
      </w:pPr>
      <w:rPr>
        <w:rFonts w:ascii="Times New Roman" w:hAnsi="Times New Roman" w:hint="default"/>
      </w:rPr>
    </w:lvl>
    <w:lvl w:ilvl="1" w:tplc="A680F0DA">
      <w:start w:val="1385"/>
      <w:numFmt w:val="bullet"/>
      <w:lvlText w:val=""/>
      <w:lvlJc w:val="left"/>
      <w:pPr>
        <w:tabs>
          <w:tab w:val="num" w:pos="1440"/>
        </w:tabs>
        <w:ind w:left="1440" w:hanging="360"/>
      </w:pPr>
      <w:rPr>
        <w:rFonts w:ascii="Wingdings" w:hAnsi="Wingdings" w:hint="default"/>
      </w:rPr>
    </w:lvl>
    <w:lvl w:ilvl="2" w:tplc="620CE49E" w:tentative="1">
      <w:start w:val="1"/>
      <w:numFmt w:val="bullet"/>
      <w:lvlText w:val="•"/>
      <w:lvlJc w:val="left"/>
      <w:pPr>
        <w:tabs>
          <w:tab w:val="num" w:pos="2160"/>
        </w:tabs>
        <w:ind w:left="2160" w:hanging="360"/>
      </w:pPr>
      <w:rPr>
        <w:rFonts w:ascii="Times New Roman" w:hAnsi="Times New Roman" w:hint="default"/>
      </w:rPr>
    </w:lvl>
    <w:lvl w:ilvl="3" w:tplc="0C103E52" w:tentative="1">
      <w:start w:val="1"/>
      <w:numFmt w:val="bullet"/>
      <w:lvlText w:val="•"/>
      <w:lvlJc w:val="left"/>
      <w:pPr>
        <w:tabs>
          <w:tab w:val="num" w:pos="2880"/>
        </w:tabs>
        <w:ind w:left="2880" w:hanging="360"/>
      </w:pPr>
      <w:rPr>
        <w:rFonts w:ascii="Times New Roman" w:hAnsi="Times New Roman" w:hint="default"/>
      </w:rPr>
    </w:lvl>
    <w:lvl w:ilvl="4" w:tplc="512A4E3A" w:tentative="1">
      <w:start w:val="1"/>
      <w:numFmt w:val="bullet"/>
      <w:lvlText w:val="•"/>
      <w:lvlJc w:val="left"/>
      <w:pPr>
        <w:tabs>
          <w:tab w:val="num" w:pos="3600"/>
        </w:tabs>
        <w:ind w:left="3600" w:hanging="360"/>
      </w:pPr>
      <w:rPr>
        <w:rFonts w:ascii="Times New Roman" w:hAnsi="Times New Roman" w:hint="default"/>
      </w:rPr>
    </w:lvl>
    <w:lvl w:ilvl="5" w:tplc="92D0A506" w:tentative="1">
      <w:start w:val="1"/>
      <w:numFmt w:val="bullet"/>
      <w:lvlText w:val="•"/>
      <w:lvlJc w:val="left"/>
      <w:pPr>
        <w:tabs>
          <w:tab w:val="num" w:pos="4320"/>
        </w:tabs>
        <w:ind w:left="4320" w:hanging="360"/>
      </w:pPr>
      <w:rPr>
        <w:rFonts w:ascii="Times New Roman" w:hAnsi="Times New Roman" w:hint="default"/>
      </w:rPr>
    </w:lvl>
    <w:lvl w:ilvl="6" w:tplc="73D638E6" w:tentative="1">
      <w:start w:val="1"/>
      <w:numFmt w:val="bullet"/>
      <w:lvlText w:val="•"/>
      <w:lvlJc w:val="left"/>
      <w:pPr>
        <w:tabs>
          <w:tab w:val="num" w:pos="5040"/>
        </w:tabs>
        <w:ind w:left="5040" w:hanging="360"/>
      </w:pPr>
      <w:rPr>
        <w:rFonts w:ascii="Times New Roman" w:hAnsi="Times New Roman" w:hint="default"/>
      </w:rPr>
    </w:lvl>
    <w:lvl w:ilvl="7" w:tplc="379E14AC" w:tentative="1">
      <w:start w:val="1"/>
      <w:numFmt w:val="bullet"/>
      <w:lvlText w:val="•"/>
      <w:lvlJc w:val="left"/>
      <w:pPr>
        <w:tabs>
          <w:tab w:val="num" w:pos="5760"/>
        </w:tabs>
        <w:ind w:left="5760" w:hanging="360"/>
      </w:pPr>
      <w:rPr>
        <w:rFonts w:ascii="Times New Roman" w:hAnsi="Times New Roman" w:hint="default"/>
      </w:rPr>
    </w:lvl>
    <w:lvl w:ilvl="8" w:tplc="692E718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num>
  <w:num w:numId="3">
    <w:abstractNumId w:val="7"/>
  </w:num>
  <w:num w:numId="4">
    <w:abstractNumId w:val="0"/>
  </w:num>
  <w:num w:numId="5">
    <w:abstractNumId w:val="9"/>
  </w:num>
  <w:num w:numId="6">
    <w:abstractNumId w:val="10"/>
  </w:num>
  <w:num w:numId="7">
    <w:abstractNumId w:val="1"/>
  </w:num>
  <w:num w:numId="8">
    <w:abstractNumId w:val="8"/>
  </w:num>
  <w:num w:numId="9">
    <w:abstractNumId w:val="2"/>
  </w:num>
  <w:num w:numId="10">
    <w:abstractNumId w:val="6"/>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20"/>
  <w:drawingGridHorizontalSpacing w:val="120"/>
  <w:displayHorizontalDrawingGridEvery w:val="2"/>
  <w:noPunctuationKerning/>
  <w:characterSpacingControl w:val="doNotCompress"/>
  <w:savePreviewPicture/>
  <w:hdrShapeDefaults>
    <o:shapedefaults v:ext="edit" spidmax="75778"/>
  </w:hdrShapeDefaults>
  <w:footnotePr>
    <w:footnote w:id="-1"/>
    <w:footnote w:id="0"/>
  </w:footnotePr>
  <w:endnotePr>
    <w:endnote w:id="-1"/>
    <w:endnote w:id="0"/>
  </w:endnotePr>
  <w:compat/>
  <w:rsids>
    <w:rsidRoot w:val="003530BA"/>
    <w:rsid w:val="000004CD"/>
    <w:rsid w:val="00000915"/>
    <w:rsid w:val="00001065"/>
    <w:rsid w:val="00001B89"/>
    <w:rsid w:val="0000609C"/>
    <w:rsid w:val="00006351"/>
    <w:rsid w:val="00006448"/>
    <w:rsid w:val="0000704E"/>
    <w:rsid w:val="0001199D"/>
    <w:rsid w:val="00012BC6"/>
    <w:rsid w:val="00013238"/>
    <w:rsid w:val="00013365"/>
    <w:rsid w:val="00013A89"/>
    <w:rsid w:val="00013B32"/>
    <w:rsid w:val="00016983"/>
    <w:rsid w:val="00017872"/>
    <w:rsid w:val="00020EBE"/>
    <w:rsid w:val="00021FE9"/>
    <w:rsid w:val="00024DB1"/>
    <w:rsid w:val="00025AF5"/>
    <w:rsid w:val="00026A58"/>
    <w:rsid w:val="00027C61"/>
    <w:rsid w:val="00030A3E"/>
    <w:rsid w:val="00030A53"/>
    <w:rsid w:val="0003207A"/>
    <w:rsid w:val="00033014"/>
    <w:rsid w:val="000337A4"/>
    <w:rsid w:val="0003393E"/>
    <w:rsid w:val="00033A51"/>
    <w:rsid w:val="000340B4"/>
    <w:rsid w:val="00035A64"/>
    <w:rsid w:val="00040292"/>
    <w:rsid w:val="000402F7"/>
    <w:rsid w:val="000426F1"/>
    <w:rsid w:val="0004295F"/>
    <w:rsid w:val="00043441"/>
    <w:rsid w:val="00043B09"/>
    <w:rsid w:val="00043CC0"/>
    <w:rsid w:val="00045007"/>
    <w:rsid w:val="00045F89"/>
    <w:rsid w:val="00046ABD"/>
    <w:rsid w:val="00046C77"/>
    <w:rsid w:val="0005238F"/>
    <w:rsid w:val="00053695"/>
    <w:rsid w:val="00054F15"/>
    <w:rsid w:val="000552CD"/>
    <w:rsid w:val="00055641"/>
    <w:rsid w:val="000559A9"/>
    <w:rsid w:val="00055C69"/>
    <w:rsid w:val="00056EC4"/>
    <w:rsid w:val="000571BA"/>
    <w:rsid w:val="00060111"/>
    <w:rsid w:val="000615E1"/>
    <w:rsid w:val="00063AA8"/>
    <w:rsid w:val="00064548"/>
    <w:rsid w:val="00066EBA"/>
    <w:rsid w:val="00071954"/>
    <w:rsid w:val="00072E5A"/>
    <w:rsid w:val="0007515B"/>
    <w:rsid w:val="0007531B"/>
    <w:rsid w:val="0007775A"/>
    <w:rsid w:val="00080F59"/>
    <w:rsid w:val="000820CA"/>
    <w:rsid w:val="000831F6"/>
    <w:rsid w:val="00083524"/>
    <w:rsid w:val="00084E24"/>
    <w:rsid w:val="00090B5D"/>
    <w:rsid w:val="00092AC8"/>
    <w:rsid w:val="00093782"/>
    <w:rsid w:val="00093E6A"/>
    <w:rsid w:val="00093F82"/>
    <w:rsid w:val="000961A2"/>
    <w:rsid w:val="00096AC0"/>
    <w:rsid w:val="0009700E"/>
    <w:rsid w:val="00097C30"/>
    <w:rsid w:val="000A0E23"/>
    <w:rsid w:val="000A15B0"/>
    <w:rsid w:val="000A33BD"/>
    <w:rsid w:val="000A3C0C"/>
    <w:rsid w:val="000A54D3"/>
    <w:rsid w:val="000A5907"/>
    <w:rsid w:val="000A5EA8"/>
    <w:rsid w:val="000A6566"/>
    <w:rsid w:val="000A7C1F"/>
    <w:rsid w:val="000B0378"/>
    <w:rsid w:val="000B1877"/>
    <w:rsid w:val="000B20FF"/>
    <w:rsid w:val="000B2CB4"/>
    <w:rsid w:val="000B3B6D"/>
    <w:rsid w:val="000B3E73"/>
    <w:rsid w:val="000B4B09"/>
    <w:rsid w:val="000B4E8A"/>
    <w:rsid w:val="000C0A22"/>
    <w:rsid w:val="000C0FB0"/>
    <w:rsid w:val="000C1F50"/>
    <w:rsid w:val="000C2313"/>
    <w:rsid w:val="000C3153"/>
    <w:rsid w:val="000C4CB1"/>
    <w:rsid w:val="000C585C"/>
    <w:rsid w:val="000C64B3"/>
    <w:rsid w:val="000C752B"/>
    <w:rsid w:val="000C76D5"/>
    <w:rsid w:val="000D0365"/>
    <w:rsid w:val="000D03CB"/>
    <w:rsid w:val="000D167C"/>
    <w:rsid w:val="000D2733"/>
    <w:rsid w:val="000D2D23"/>
    <w:rsid w:val="000D2E9A"/>
    <w:rsid w:val="000D3A47"/>
    <w:rsid w:val="000D3E89"/>
    <w:rsid w:val="000D40BF"/>
    <w:rsid w:val="000D5509"/>
    <w:rsid w:val="000D5F6A"/>
    <w:rsid w:val="000D660E"/>
    <w:rsid w:val="000D7E95"/>
    <w:rsid w:val="000E0E2B"/>
    <w:rsid w:val="000E18D3"/>
    <w:rsid w:val="000E6DB2"/>
    <w:rsid w:val="000F2871"/>
    <w:rsid w:val="000F2C85"/>
    <w:rsid w:val="000F4510"/>
    <w:rsid w:val="000F4994"/>
    <w:rsid w:val="000F669F"/>
    <w:rsid w:val="000F77BB"/>
    <w:rsid w:val="000F785F"/>
    <w:rsid w:val="00100779"/>
    <w:rsid w:val="00100E68"/>
    <w:rsid w:val="001019E6"/>
    <w:rsid w:val="00105183"/>
    <w:rsid w:val="00105956"/>
    <w:rsid w:val="00105BB8"/>
    <w:rsid w:val="0010610C"/>
    <w:rsid w:val="00110A59"/>
    <w:rsid w:val="00112DAF"/>
    <w:rsid w:val="001132AB"/>
    <w:rsid w:val="0011421C"/>
    <w:rsid w:val="001143F3"/>
    <w:rsid w:val="00115DD1"/>
    <w:rsid w:val="00120974"/>
    <w:rsid w:val="001221D2"/>
    <w:rsid w:val="001227EC"/>
    <w:rsid w:val="00122855"/>
    <w:rsid w:val="00123EBA"/>
    <w:rsid w:val="00123EF1"/>
    <w:rsid w:val="00125986"/>
    <w:rsid w:val="00125A93"/>
    <w:rsid w:val="00126981"/>
    <w:rsid w:val="0012725E"/>
    <w:rsid w:val="00130A9A"/>
    <w:rsid w:val="00130EE4"/>
    <w:rsid w:val="00132350"/>
    <w:rsid w:val="00132975"/>
    <w:rsid w:val="00133330"/>
    <w:rsid w:val="001336BB"/>
    <w:rsid w:val="00134CBA"/>
    <w:rsid w:val="00135370"/>
    <w:rsid w:val="001371EF"/>
    <w:rsid w:val="00140144"/>
    <w:rsid w:val="001405DA"/>
    <w:rsid w:val="0014172D"/>
    <w:rsid w:val="00144040"/>
    <w:rsid w:val="00144F22"/>
    <w:rsid w:val="00145DA9"/>
    <w:rsid w:val="00146725"/>
    <w:rsid w:val="001477DA"/>
    <w:rsid w:val="00150FA0"/>
    <w:rsid w:val="00151466"/>
    <w:rsid w:val="001516BA"/>
    <w:rsid w:val="0015518E"/>
    <w:rsid w:val="00160328"/>
    <w:rsid w:val="00160526"/>
    <w:rsid w:val="001607B6"/>
    <w:rsid w:val="001609A4"/>
    <w:rsid w:val="00160B25"/>
    <w:rsid w:val="0016343D"/>
    <w:rsid w:val="00163911"/>
    <w:rsid w:val="00164D77"/>
    <w:rsid w:val="0016589B"/>
    <w:rsid w:val="00166604"/>
    <w:rsid w:val="001668A2"/>
    <w:rsid w:val="00166BFD"/>
    <w:rsid w:val="00166D20"/>
    <w:rsid w:val="00170ACE"/>
    <w:rsid w:val="00171EFB"/>
    <w:rsid w:val="00172088"/>
    <w:rsid w:val="001739AD"/>
    <w:rsid w:val="001756F4"/>
    <w:rsid w:val="00176762"/>
    <w:rsid w:val="00176784"/>
    <w:rsid w:val="00177B05"/>
    <w:rsid w:val="001803EE"/>
    <w:rsid w:val="00180559"/>
    <w:rsid w:val="00181D62"/>
    <w:rsid w:val="00181E3C"/>
    <w:rsid w:val="00182BE0"/>
    <w:rsid w:val="00183343"/>
    <w:rsid w:val="00183548"/>
    <w:rsid w:val="0018423B"/>
    <w:rsid w:val="00184CD8"/>
    <w:rsid w:val="00185429"/>
    <w:rsid w:val="0018673F"/>
    <w:rsid w:val="00186CDB"/>
    <w:rsid w:val="001907ED"/>
    <w:rsid w:val="00190B6A"/>
    <w:rsid w:val="0019189E"/>
    <w:rsid w:val="0019582A"/>
    <w:rsid w:val="00195FAD"/>
    <w:rsid w:val="001967B7"/>
    <w:rsid w:val="00196BBD"/>
    <w:rsid w:val="001A062E"/>
    <w:rsid w:val="001A066B"/>
    <w:rsid w:val="001A1E56"/>
    <w:rsid w:val="001A3622"/>
    <w:rsid w:val="001A4298"/>
    <w:rsid w:val="001A47C8"/>
    <w:rsid w:val="001A6130"/>
    <w:rsid w:val="001B03B6"/>
    <w:rsid w:val="001B14E0"/>
    <w:rsid w:val="001B2333"/>
    <w:rsid w:val="001B3E90"/>
    <w:rsid w:val="001B4895"/>
    <w:rsid w:val="001B5FBE"/>
    <w:rsid w:val="001B6452"/>
    <w:rsid w:val="001B69AE"/>
    <w:rsid w:val="001B6DE5"/>
    <w:rsid w:val="001B6EB0"/>
    <w:rsid w:val="001B71F1"/>
    <w:rsid w:val="001C1D65"/>
    <w:rsid w:val="001C4D23"/>
    <w:rsid w:val="001C527F"/>
    <w:rsid w:val="001C5713"/>
    <w:rsid w:val="001C5A4D"/>
    <w:rsid w:val="001C7F64"/>
    <w:rsid w:val="001D078B"/>
    <w:rsid w:val="001D355F"/>
    <w:rsid w:val="001D3B36"/>
    <w:rsid w:val="001D519C"/>
    <w:rsid w:val="001D6FCB"/>
    <w:rsid w:val="001D7CAC"/>
    <w:rsid w:val="001E03E0"/>
    <w:rsid w:val="001E1F6D"/>
    <w:rsid w:val="001E243D"/>
    <w:rsid w:val="001E6A95"/>
    <w:rsid w:val="001E7ED1"/>
    <w:rsid w:val="001F11B6"/>
    <w:rsid w:val="001F36D5"/>
    <w:rsid w:val="001F5174"/>
    <w:rsid w:val="001F6741"/>
    <w:rsid w:val="001F6CA7"/>
    <w:rsid w:val="002009E3"/>
    <w:rsid w:val="002046E9"/>
    <w:rsid w:val="002062E7"/>
    <w:rsid w:val="00206A22"/>
    <w:rsid w:val="002071A8"/>
    <w:rsid w:val="00207B8F"/>
    <w:rsid w:val="0021093D"/>
    <w:rsid w:val="00211AB6"/>
    <w:rsid w:val="00212B22"/>
    <w:rsid w:val="002132A6"/>
    <w:rsid w:val="002136CE"/>
    <w:rsid w:val="00214346"/>
    <w:rsid w:val="002144BD"/>
    <w:rsid w:val="00214EED"/>
    <w:rsid w:val="0021532B"/>
    <w:rsid w:val="00216895"/>
    <w:rsid w:val="00220895"/>
    <w:rsid w:val="0022144A"/>
    <w:rsid w:val="00221E95"/>
    <w:rsid w:val="002230B0"/>
    <w:rsid w:val="00223248"/>
    <w:rsid w:val="00225B47"/>
    <w:rsid w:val="002264A3"/>
    <w:rsid w:val="002305E2"/>
    <w:rsid w:val="00230874"/>
    <w:rsid w:val="00230C72"/>
    <w:rsid w:val="00230CF1"/>
    <w:rsid w:val="00231666"/>
    <w:rsid w:val="002317CA"/>
    <w:rsid w:val="002359CF"/>
    <w:rsid w:val="00235ADD"/>
    <w:rsid w:val="002360C4"/>
    <w:rsid w:val="00236D25"/>
    <w:rsid w:val="00236E72"/>
    <w:rsid w:val="002370B2"/>
    <w:rsid w:val="0023775D"/>
    <w:rsid w:val="002407AB"/>
    <w:rsid w:val="002431D2"/>
    <w:rsid w:val="002439F1"/>
    <w:rsid w:val="002469EB"/>
    <w:rsid w:val="002509AC"/>
    <w:rsid w:val="00250A66"/>
    <w:rsid w:val="0025260F"/>
    <w:rsid w:val="0025281D"/>
    <w:rsid w:val="00253500"/>
    <w:rsid w:val="00255BD4"/>
    <w:rsid w:val="00256304"/>
    <w:rsid w:val="002577FC"/>
    <w:rsid w:val="00260F45"/>
    <w:rsid w:val="00261385"/>
    <w:rsid w:val="00261BB0"/>
    <w:rsid w:val="00265A23"/>
    <w:rsid w:val="00265BD5"/>
    <w:rsid w:val="00267A57"/>
    <w:rsid w:val="00270131"/>
    <w:rsid w:val="002713D6"/>
    <w:rsid w:val="002714D3"/>
    <w:rsid w:val="00271CA7"/>
    <w:rsid w:val="0027227E"/>
    <w:rsid w:val="00280BE2"/>
    <w:rsid w:val="00284839"/>
    <w:rsid w:val="002862DF"/>
    <w:rsid w:val="00286F4A"/>
    <w:rsid w:val="00287AD6"/>
    <w:rsid w:val="00287ED8"/>
    <w:rsid w:val="002907C1"/>
    <w:rsid w:val="00290F9E"/>
    <w:rsid w:val="002919A8"/>
    <w:rsid w:val="00292773"/>
    <w:rsid w:val="00292BD3"/>
    <w:rsid w:val="0029492F"/>
    <w:rsid w:val="002958EC"/>
    <w:rsid w:val="00296AD4"/>
    <w:rsid w:val="002979C4"/>
    <w:rsid w:val="002A060C"/>
    <w:rsid w:val="002A0825"/>
    <w:rsid w:val="002A1A35"/>
    <w:rsid w:val="002A1F91"/>
    <w:rsid w:val="002A36D5"/>
    <w:rsid w:val="002A5354"/>
    <w:rsid w:val="002A749C"/>
    <w:rsid w:val="002B079A"/>
    <w:rsid w:val="002B0E6C"/>
    <w:rsid w:val="002B2746"/>
    <w:rsid w:val="002B31FD"/>
    <w:rsid w:val="002B5727"/>
    <w:rsid w:val="002B669F"/>
    <w:rsid w:val="002C03FE"/>
    <w:rsid w:val="002C0BF4"/>
    <w:rsid w:val="002C0ED5"/>
    <w:rsid w:val="002C1881"/>
    <w:rsid w:val="002C5ADD"/>
    <w:rsid w:val="002C64C8"/>
    <w:rsid w:val="002C7046"/>
    <w:rsid w:val="002D0490"/>
    <w:rsid w:val="002D09B5"/>
    <w:rsid w:val="002D0E28"/>
    <w:rsid w:val="002D381C"/>
    <w:rsid w:val="002D3EA2"/>
    <w:rsid w:val="002D49DC"/>
    <w:rsid w:val="002D64C0"/>
    <w:rsid w:val="002D65E3"/>
    <w:rsid w:val="002D74D9"/>
    <w:rsid w:val="002E02E5"/>
    <w:rsid w:val="002E343C"/>
    <w:rsid w:val="002E5C5F"/>
    <w:rsid w:val="002E6731"/>
    <w:rsid w:val="002E7D14"/>
    <w:rsid w:val="002F085A"/>
    <w:rsid w:val="002F1295"/>
    <w:rsid w:val="002F1513"/>
    <w:rsid w:val="002F2BA6"/>
    <w:rsid w:val="002F37BB"/>
    <w:rsid w:val="002F4575"/>
    <w:rsid w:val="002F5331"/>
    <w:rsid w:val="002F5A7F"/>
    <w:rsid w:val="002F5E1F"/>
    <w:rsid w:val="002F6C09"/>
    <w:rsid w:val="002F6DDD"/>
    <w:rsid w:val="00301E04"/>
    <w:rsid w:val="00302303"/>
    <w:rsid w:val="00303367"/>
    <w:rsid w:val="00303E1B"/>
    <w:rsid w:val="00303E45"/>
    <w:rsid w:val="003042FF"/>
    <w:rsid w:val="00306E42"/>
    <w:rsid w:val="003072BA"/>
    <w:rsid w:val="003106C9"/>
    <w:rsid w:val="0031077C"/>
    <w:rsid w:val="00310828"/>
    <w:rsid w:val="00310DDC"/>
    <w:rsid w:val="00311EFE"/>
    <w:rsid w:val="0031288B"/>
    <w:rsid w:val="0031302F"/>
    <w:rsid w:val="00313451"/>
    <w:rsid w:val="00313519"/>
    <w:rsid w:val="00314A0E"/>
    <w:rsid w:val="00314DC2"/>
    <w:rsid w:val="0031557E"/>
    <w:rsid w:val="00315C33"/>
    <w:rsid w:val="00315DBC"/>
    <w:rsid w:val="0031682E"/>
    <w:rsid w:val="003171BD"/>
    <w:rsid w:val="0031790B"/>
    <w:rsid w:val="00317E6E"/>
    <w:rsid w:val="003207BC"/>
    <w:rsid w:val="00320C4D"/>
    <w:rsid w:val="00320EEC"/>
    <w:rsid w:val="00322F20"/>
    <w:rsid w:val="0032307B"/>
    <w:rsid w:val="00323392"/>
    <w:rsid w:val="0032443F"/>
    <w:rsid w:val="0032590F"/>
    <w:rsid w:val="00326441"/>
    <w:rsid w:val="00326694"/>
    <w:rsid w:val="003304B0"/>
    <w:rsid w:val="003324CF"/>
    <w:rsid w:val="00332CCA"/>
    <w:rsid w:val="00337965"/>
    <w:rsid w:val="00340285"/>
    <w:rsid w:val="00340677"/>
    <w:rsid w:val="00341B4F"/>
    <w:rsid w:val="003427C0"/>
    <w:rsid w:val="003438C8"/>
    <w:rsid w:val="0034527A"/>
    <w:rsid w:val="003453B2"/>
    <w:rsid w:val="00345FC6"/>
    <w:rsid w:val="00346A28"/>
    <w:rsid w:val="00347685"/>
    <w:rsid w:val="00350B8F"/>
    <w:rsid w:val="00350C87"/>
    <w:rsid w:val="00352184"/>
    <w:rsid w:val="00352548"/>
    <w:rsid w:val="00352A6F"/>
    <w:rsid w:val="003530BA"/>
    <w:rsid w:val="00353FAE"/>
    <w:rsid w:val="003559B5"/>
    <w:rsid w:val="003560D9"/>
    <w:rsid w:val="00356D69"/>
    <w:rsid w:val="00357A72"/>
    <w:rsid w:val="00361C49"/>
    <w:rsid w:val="00363DC0"/>
    <w:rsid w:val="003657D7"/>
    <w:rsid w:val="003666D6"/>
    <w:rsid w:val="0036690B"/>
    <w:rsid w:val="00367795"/>
    <w:rsid w:val="00370CD4"/>
    <w:rsid w:val="00372410"/>
    <w:rsid w:val="003728F2"/>
    <w:rsid w:val="003751CE"/>
    <w:rsid w:val="0037625F"/>
    <w:rsid w:val="003773C2"/>
    <w:rsid w:val="00380E1D"/>
    <w:rsid w:val="00382152"/>
    <w:rsid w:val="003828C8"/>
    <w:rsid w:val="00383247"/>
    <w:rsid w:val="003837F2"/>
    <w:rsid w:val="00384F68"/>
    <w:rsid w:val="00386207"/>
    <w:rsid w:val="003868E1"/>
    <w:rsid w:val="00386C77"/>
    <w:rsid w:val="00386FE6"/>
    <w:rsid w:val="00390F3B"/>
    <w:rsid w:val="00391BDF"/>
    <w:rsid w:val="00392EB0"/>
    <w:rsid w:val="00394C09"/>
    <w:rsid w:val="0039523B"/>
    <w:rsid w:val="00395691"/>
    <w:rsid w:val="00396B73"/>
    <w:rsid w:val="00397C98"/>
    <w:rsid w:val="00397EAE"/>
    <w:rsid w:val="003A0B9F"/>
    <w:rsid w:val="003A16A6"/>
    <w:rsid w:val="003A21AA"/>
    <w:rsid w:val="003A279F"/>
    <w:rsid w:val="003A62AC"/>
    <w:rsid w:val="003A71F3"/>
    <w:rsid w:val="003A7E07"/>
    <w:rsid w:val="003B0123"/>
    <w:rsid w:val="003B118A"/>
    <w:rsid w:val="003B126B"/>
    <w:rsid w:val="003B5FB5"/>
    <w:rsid w:val="003B7104"/>
    <w:rsid w:val="003C082A"/>
    <w:rsid w:val="003C10F9"/>
    <w:rsid w:val="003C1188"/>
    <w:rsid w:val="003C13C7"/>
    <w:rsid w:val="003C36EE"/>
    <w:rsid w:val="003C4131"/>
    <w:rsid w:val="003C442B"/>
    <w:rsid w:val="003C4E7C"/>
    <w:rsid w:val="003C535B"/>
    <w:rsid w:val="003C54C1"/>
    <w:rsid w:val="003C571C"/>
    <w:rsid w:val="003C6395"/>
    <w:rsid w:val="003C6616"/>
    <w:rsid w:val="003C7DEF"/>
    <w:rsid w:val="003D02CA"/>
    <w:rsid w:val="003D04B0"/>
    <w:rsid w:val="003D15B0"/>
    <w:rsid w:val="003D2972"/>
    <w:rsid w:val="003D2F8B"/>
    <w:rsid w:val="003D30AF"/>
    <w:rsid w:val="003D3A8A"/>
    <w:rsid w:val="003D6876"/>
    <w:rsid w:val="003D6EFE"/>
    <w:rsid w:val="003D71A9"/>
    <w:rsid w:val="003D751E"/>
    <w:rsid w:val="003D78DA"/>
    <w:rsid w:val="003D7FF6"/>
    <w:rsid w:val="003E0B09"/>
    <w:rsid w:val="003E129D"/>
    <w:rsid w:val="003E17F1"/>
    <w:rsid w:val="003E3A2F"/>
    <w:rsid w:val="003E3D28"/>
    <w:rsid w:val="003E6758"/>
    <w:rsid w:val="003E6CD1"/>
    <w:rsid w:val="003E70E6"/>
    <w:rsid w:val="003E7250"/>
    <w:rsid w:val="003F18A0"/>
    <w:rsid w:val="003F18AC"/>
    <w:rsid w:val="003F327C"/>
    <w:rsid w:val="003F3C96"/>
    <w:rsid w:val="003F442C"/>
    <w:rsid w:val="003F4510"/>
    <w:rsid w:val="003F4F7F"/>
    <w:rsid w:val="003F75F8"/>
    <w:rsid w:val="004005B7"/>
    <w:rsid w:val="0040169A"/>
    <w:rsid w:val="00401D85"/>
    <w:rsid w:val="00401E6E"/>
    <w:rsid w:val="00403413"/>
    <w:rsid w:val="004034A9"/>
    <w:rsid w:val="00403A0D"/>
    <w:rsid w:val="004048AD"/>
    <w:rsid w:val="00406333"/>
    <w:rsid w:val="00406F23"/>
    <w:rsid w:val="00407BE6"/>
    <w:rsid w:val="00411894"/>
    <w:rsid w:val="004122C8"/>
    <w:rsid w:val="00413256"/>
    <w:rsid w:val="0041435D"/>
    <w:rsid w:val="00415542"/>
    <w:rsid w:val="004155BC"/>
    <w:rsid w:val="004166A1"/>
    <w:rsid w:val="0042069E"/>
    <w:rsid w:val="00422353"/>
    <w:rsid w:val="004234D9"/>
    <w:rsid w:val="00423C11"/>
    <w:rsid w:val="00425155"/>
    <w:rsid w:val="004252AB"/>
    <w:rsid w:val="004264DA"/>
    <w:rsid w:val="004265FE"/>
    <w:rsid w:val="00426A60"/>
    <w:rsid w:val="00426BA8"/>
    <w:rsid w:val="00433579"/>
    <w:rsid w:val="0043400A"/>
    <w:rsid w:val="00437459"/>
    <w:rsid w:val="00441C99"/>
    <w:rsid w:val="00442975"/>
    <w:rsid w:val="0044756B"/>
    <w:rsid w:val="00451014"/>
    <w:rsid w:val="004521F3"/>
    <w:rsid w:val="00452AF2"/>
    <w:rsid w:val="00453864"/>
    <w:rsid w:val="00453D89"/>
    <w:rsid w:val="00454CE2"/>
    <w:rsid w:val="004558E5"/>
    <w:rsid w:val="00456F99"/>
    <w:rsid w:val="004627AC"/>
    <w:rsid w:val="0046299E"/>
    <w:rsid w:val="00462B7A"/>
    <w:rsid w:val="00463280"/>
    <w:rsid w:val="00465739"/>
    <w:rsid w:val="00466022"/>
    <w:rsid w:val="00466390"/>
    <w:rsid w:val="00467861"/>
    <w:rsid w:val="004712C5"/>
    <w:rsid w:val="004712E2"/>
    <w:rsid w:val="004726C8"/>
    <w:rsid w:val="00472D09"/>
    <w:rsid w:val="004735D6"/>
    <w:rsid w:val="004745D0"/>
    <w:rsid w:val="00476BEE"/>
    <w:rsid w:val="00477006"/>
    <w:rsid w:val="004779D6"/>
    <w:rsid w:val="00483018"/>
    <w:rsid w:val="004830E3"/>
    <w:rsid w:val="00483153"/>
    <w:rsid w:val="0048516D"/>
    <w:rsid w:val="004903AD"/>
    <w:rsid w:val="00490D5E"/>
    <w:rsid w:val="004910C1"/>
    <w:rsid w:val="0049199F"/>
    <w:rsid w:val="00492038"/>
    <w:rsid w:val="00492FA6"/>
    <w:rsid w:val="00494067"/>
    <w:rsid w:val="004944FE"/>
    <w:rsid w:val="0049489E"/>
    <w:rsid w:val="00494CE5"/>
    <w:rsid w:val="00497BC4"/>
    <w:rsid w:val="004A017E"/>
    <w:rsid w:val="004A17E7"/>
    <w:rsid w:val="004A1930"/>
    <w:rsid w:val="004A28A0"/>
    <w:rsid w:val="004A4CB1"/>
    <w:rsid w:val="004A63C2"/>
    <w:rsid w:val="004A6AE9"/>
    <w:rsid w:val="004A6B6E"/>
    <w:rsid w:val="004A6C35"/>
    <w:rsid w:val="004B25AA"/>
    <w:rsid w:val="004B341C"/>
    <w:rsid w:val="004B47EB"/>
    <w:rsid w:val="004B6280"/>
    <w:rsid w:val="004B72E4"/>
    <w:rsid w:val="004B735E"/>
    <w:rsid w:val="004C0B8A"/>
    <w:rsid w:val="004C225A"/>
    <w:rsid w:val="004C53A1"/>
    <w:rsid w:val="004C68FA"/>
    <w:rsid w:val="004C6D95"/>
    <w:rsid w:val="004C72B2"/>
    <w:rsid w:val="004C7C2D"/>
    <w:rsid w:val="004D0780"/>
    <w:rsid w:val="004D0E97"/>
    <w:rsid w:val="004D1356"/>
    <w:rsid w:val="004D17C2"/>
    <w:rsid w:val="004D4553"/>
    <w:rsid w:val="004D5F1F"/>
    <w:rsid w:val="004D7E85"/>
    <w:rsid w:val="004E0331"/>
    <w:rsid w:val="004E04EE"/>
    <w:rsid w:val="004E0A8D"/>
    <w:rsid w:val="004E0AD1"/>
    <w:rsid w:val="004E1A09"/>
    <w:rsid w:val="004E5AFE"/>
    <w:rsid w:val="004E63AB"/>
    <w:rsid w:val="004E6EAD"/>
    <w:rsid w:val="004E72D3"/>
    <w:rsid w:val="004E75B0"/>
    <w:rsid w:val="004E7B7B"/>
    <w:rsid w:val="004F045A"/>
    <w:rsid w:val="004F074C"/>
    <w:rsid w:val="004F222F"/>
    <w:rsid w:val="004F3038"/>
    <w:rsid w:val="004F5EE9"/>
    <w:rsid w:val="00500224"/>
    <w:rsid w:val="005002B3"/>
    <w:rsid w:val="00500857"/>
    <w:rsid w:val="00500C1A"/>
    <w:rsid w:val="00502176"/>
    <w:rsid w:val="005023AF"/>
    <w:rsid w:val="00503256"/>
    <w:rsid w:val="00503312"/>
    <w:rsid w:val="005036DC"/>
    <w:rsid w:val="0050459B"/>
    <w:rsid w:val="005050D4"/>
    <w:rsid w:val="00505D0A"/>
    <w:rsid w:val="005061D5"/>
    <w:rsid w:val="005071C3"/>
    <w:rsid w:val="00511B18"/>
    <w:rsid w:val="0051478D"/>
    <w:rsid w:val="00514DED"/>
    <w:rsid w:val="005150F8"/>
    <w:rsid w:val="005165FC"/>
    <w:rsid w:val="00516E6D"/>
    <w:rsid w:val="00516EF3"/>
    <w:rsid w:val="0051782A"/>
    <w:rsid w:val="00521C16"/>
    <w:rsid w:val="00521D7A"/>
    <w:rsid w:val="00523237"/>
    <w:rsid w:val="00523FD8"/>
    <w:rsid w:val="00524E5C"/>
    <w:rsid w:val="00525265"/>
    <w:rsid w:val="005308DC"/>
    <w:rsid w:val="00531A8F"/>
    <w:rsid w:val="00532AAF"/>
    <w:rsid w:val="00532ED5"/>
    <w:rsid w:val="00534336"/>
    <w:rsid w:val="00534A3A"/>
    <w:rsid w:val="00535C08"/>
    <w:rsid w:val="00537850"/>
    <w:rsid w:val="00540887"/>
    <w:rsid w:val="00540E47"/>
    <w:rsid w:val="00541990"/>
    <w:rsid w:val="0054249D"/>
    <w:rsid w:val="00542E4D"/>
    <w:rsid w:val="00545EE3"/>
    <w:rsid w:val="00545EF6"/>
    <w:rsid w:val="00545F2E"/>
    <w:rsid w:val="0054612A"/>
    <w:rsid w:val="00546EFC"/>
    <w:rsid w:val="005472C6"/>
    <w:rsid w:val="0055053F"/>
    <w:rsid w:val="0055168A"/>
    <w:rsid w:val="00551C31"/>
    <w:rsid w:val="00551C53"/>
    <w:rsid w:val="005522CA"/>
    <w:rsid w:val="005528E6"/>
    <w:rsid w:val="0055737C"/>
    <w:rsid w:val="00557C25"/>
    <w:rsid w:val="00563AF6"/>
    <w:rsid w:val="0056432C"/>
    <w:rsid w:val="0056672E"/>
    <w:rsid w:val="005667C7"/>
    <w:rsid w:val="00566E3B"/>
    <w:rsid w:val="0057041B"/>
    <w:rsid w:val="00570886"/>
    <w:rsid w:val="00570DF0"/>
    <w:rsid w:val="00571EF5"/>
    <w:rsid w:val="00573694"/>
    <w:rsid w:val="00575E5C"/>
    <w:rsid w:val="0057642F"/>
    <w:rsid w:val="0057686E"/>
    <w:rsid w:val="005771E0"/>
    <w:rsid w:val="00577463"/>
    <w:rsid w:val="0058035A"/>
    <w:rsid w:val="005809A1"/>
    <w:rsid w:val="00580D85"/>
    <w:rsid w:val="00580DE5"/>
    <w:rsid w:val="005813DE"/>
    <w:rsid w:val="005824B7"/>
    <w:rsid w:val="005827C4"/>
    <w:rsid w:val="0058294F"/>
    <w:rsid w:val="00584295"/>
    <w:rsid w:val="005843E0"/>
    <w:rsid w:val="00585493"/>
    <w:rsid w:val="005858FA"/>
    <w:rsid w:val="00586160"/>
    <w:rsid w:val="00586C5D"/>
    <w:rsid w:val="00587289"/>
    <w:rsid w:val="00587720"/>
    <w:rsid w:val="005914FF"/>
    <w:rsid w:val="00591BC1"/>
    <w:rsid w:val="00594421"/>
    <w:rsid w:val="005958FB"/>
    <w:rsid w:val="005975ED"/>
    <w:rsid w:val="005A105C"/>
    <w:rsid w:val="005A1189"/>
    <w:rsid w:val="005A159F"/>
    <w:rsid w:val="005A3A63"/>
    <w:rsid w:val="005A4A6A"/>
    <w:rsid w:val="005A5394"/>
    <w:rsid w:val="005A64E3"/>
    <w:rsid w:val="005A6CCD"/>
    <w:rsid w:val="005A7201"/>
    <w:rsid w:val="005B3ACD"/>
    <w:rsid w:val="005B475C"/>
    <w:rsid w:val="005B56E6"/>
    <w:rsid w:val="005B68C5"/>
    <w:rsid w:val="005B6C34"/>
    <w:rsid w:val="005B704A"/>
    <w:rsid w:val="005B7B69"/>
    <w:rsid w:val="005C042A"/>
    <w:rsid w:val="005C1C7D"/>
    <w:rsid w:val="005C2ACD"/>
    <w:rsid w:val="005C2E31"/>
    <w:rsid w:val="005C4F7C"/>
    <w:rsid w:val="005C5364"/>
    <w:rsid w:val="005C6561"/>
    <w:rsid w:val="005C7599"/>
    <w:rsid w:val="005C7E5B"/>
    <w:rsid w:val="005D07BB"/>
    <w:rsid w:val="005D183B"/>
    <w:rsid w:val="005D53B9"/>
    <w:rsid w:val="005D6875"/>
    <w:rsid w:val="005D69A3"/>
    <w:rsid w:val="005D6BD5"/>
    <w:rsid w:val="005D6BD9"/>
    <w:rsid w:val="005D7AB7"/>
    <w:rsid w:val="005E1F3F"/>
    <w:rsid w:val="005E2B53"/>
    <w:rsid w:val="005E2C3D"/>
    <w:rsid w:val="005E3035"/>
    <w:rsid w:val="005E315B"/>
    <w:rsid w:val="005E35A0"/>
    <w:rsid w:val="005E467D"/>
    <w:rsid w:val="005E50B1"/>
    <w:rsid w:val="005E5815"/>
    <w:rsid w:val="005E787C"/>
    <w:rsid w:val="005F19E9"/>
    <w:rsid w:val="005F361D"/>
    <w:rsid w:val="005F3A26"/>
    <w:rsid w:val="005F47FE"/>
    <w:rsid w:val="005F4D62"/>
    <w:rsid w:val="005F5655"/>
    <w:rsid w:val="005F56DD"/>
    <w:rsid w:val="005F581B"/>
    <w:rsid w:val="005F6516"/>
    <w:rsid w:val="005F6526"/>
    <w:rsid w:val="005F65FB"/>
    <w:rsid w:val="005F70CE"/>
    <w:rsid w:val="005F736C"/>
    <w:rsid w:val="006001E5"/>
    <w:rsid w:val="00603FD8"/>
    <w:rsid w:val="00604530"/>
    <w:rsid w:val="0061049F"/>
    <w:rsid w:val="006106DB"/>
    <w:rsid w:val="00610764"/>
    <w:rsid w:val="00611B2B"/>
    <w:rsid w:val="00612B00"/>
    <w:rsid w:val="006133F7"/>
    <w:rsid w:val="00613672"/>
    <w:rsid w:val="00614D5E"/>
    <w:rsid w:val="00615326"/>
    <w:rsid w:val="006153DB"/>
    <w:rsid w:val="00615890"/>
    <w:rsid w:val="006161B8"/>
    <w:rsid w:val="00616A94"/>
    <w:rsid w:val="0062053F"/>
    <w:rsid w:val="00621233"/>
    <w:rsid w:val="00621DEF"/>
    <w:rsid w:val="00622239"/>
    <w:rsid w:val="006223DD"/>
    <w:rsid w:val="00622685"/>
    <w:rsid w:val="00622AD8"/>
    <w:rsid w:val="00622F0B"/>
    <w:rsid w:val="00623FE8"/>
    <w:rsid w:val="00627952"/>
    <w:rsid w:val="00630F8C"/>
    <w:rsid w:val="00630FC8"/>
    <w:rsid w:val="00631967"/>
    <w:rsid w:val="00632120"/>
    <w:rsid w:val="006344D0"/>
    <w:rsid w:val="006350CD"/>
    <w:rsid w:val="00640658"/>
    <w:rsid w:val="00640AE5"/>
    <w:rsid w:val="00640E3B"/>
    <w:rsid w:val="00641D6A"/>
    <w:rsid w:val="0064202A"/>
    <w:rsid w:val="0064224F"/>
    <w:rsid w:val="00642754"/>
    <w:rsid w:val="00642C6C"/>
    <w:rsid w:val="00643059"/>
    <w:rsid w:val="00643588"/>
    <w:rsid w:val="006448B1"/>
    <w:rsid w:val="00645A3A"/>
    <w:rsid w:val="006461E4"/>
    <w:rsid w:val="006463F3"/>
    <w:rsid w:val="006465CF"/>
    <w:rsid w:val="0064719A"/>
    <w:rsid w:val="00647CF1"/>
    <w:rsid w:val="00647F74"/>
    <w:rsid w:val="00650A58"/>
    <w:rsid w:val="00650D85"/>
    <w:rsid w:val="00651E77"/>
    <w:rsid w:val="00652C94"/>
    <w:rsid w:val="0065374A"/>
    <w:rsid w:val="00653F15"/>
    <w:rsid w:val="0065481E"/>
    <w:rsid w:val="006605D2"/>
    <w:rsid w:val="00661530"/>
    <w:rsid w:val="00662A86"/>
    <w:rsid w:val="00667174"/>
    <w:rsid w:val="00667607"/>
    <w:rsid w:val="00667C3D"/>
    <w:rsid w:val="006706CE"/>
    <w:rsid w:val="00670C49"/>
    <w:rsid w:val="00671117"/>
    <w:rsid w:val="006745BB"/>
    <w:rsid w:val="00674705"/>
    <w:rsid w:val="006748A7"/>
    <w:rsid w:val="00677389"/>
    <w:rsid w:val="00681ED7"/>
    <w:rsid w:val="00682374"/>
    <w:rsid w:val="0068335B"/>
    <w:rsid w:val="00683E24"/>
    <w:rsid w:val="006842A2"/>
    <w:rsid w:val="0068554E"/>
    <w:rsid w:val="00686C4C"/>
    <w:rsid w:val="006876CF"/>
    <w:rsid w:val="00691CAD"/>
    <w:rsid w:val="00692590"/>
    <w:rsid w:val="00692FCB"/>
    <w:rsid w:val="00693330"/>
    <w:rsid w:val="00693C2E"/>
    <w:rsid w:val="00693CCF"/>
    <w:rsid w:val="0069455F"/>
    <w:rsid w:val="006947B0"/>
    <w:rsid w:val="00694C1C"/>
    <w:rsid w:val="006951F0"/>
    <w:rsid w:val="0069565B"/>
    <w:rsid w:val="00696E66"/>
    <w:rsid w:val="006A0523"/>
    <w:rsid w:val="006A1013"/>
    <w:rsid w:val="006A11D4"/>
    <w:rsid w:val="006A1CD4"/>
    <w:rsid w:val="006A200F"/>
    <w:rsid w:val="006A29F1"/>
    <w:rsid w:val="006A2EE7"/>
    <w:rsid w:val="006A2F53"/>
    <w:rsid w:val="006A310E"/>
    <w:rsid w:val="006A3C0C"/>
    <w:rsid w:val="006A4762"/>
    <w:rsid w:val="006A630F"/>
    <w:rsid w:val="006A6E8C"/>
    <w:rsid w:val="006A7C26"/>
    <w:rsid w:val="006B049B"/>
    <w:rsid w:val="006B2AD0"/>
    <w:rsid w:val="006B327F"/>
    <w:rsid w:val="006B3BBB"/>
    <w:rsid w:val="006B3FC3"/>
    <w:rsid w:val="006B41DD"/>
    <w:rsid w:val="006B43EB"/>
    <w:rsid w:val="006B46EA"/>
    <w:rsid w:val="006B56A5"/>
    <w:rsid w:val="006B72A0"/>
    <w:rsid w:val="006B7593"/>
    <w:rsid w:val="006B78D3"/>
    <w:rsid w:val="006C0257"/>
    <w:rsid w:val="006C040C"/>
    <w:rsid w:val="006C1809"/>
    <w:rsid w:val="006C2440"/>
    <w:rsid w:val="006C2971"/>
    <w:rsid w:val="006C3282"/>
    <w:rsid w:val="006C345F"/>
    <w:rsid w:val="006C39DF"/>
    <w:rsid w:val="006C41BE"/>
    <w:rsid w:val="006C4EB9"/>
    <w:rsid w:val="006C629A"/>
    <w:rsid w:val="006C6779"/>
    <w:rsid w:val="006C6A12"/>
    <w:rsid w:val="006C6AF6"/>
    <w:rsid w:val="006C79A9"/>
    <w:rsid w:val="006D090F"/>
    <w:rsid w:val="006D237A"/>
    <w:rsid w:val="006D4018"/>
    <w:rsid w:val="006D511E"/>
    <w:rsid w:val="006D5320"/>
    <w:rsid w:val="006D5550"/>
    <w:rsid w:val="006D7CCF"/>
    <w:rsid w:val="006E08CB"/>
    <w:rsid w:val="006E0F31"/>
    <w:rsid w:val="006E1CD8"/>
    <w:rsid w:val="006E2B08"/>
    <w:rsid w:val="006E31C7"/>
    <w:rsid w:val="006E33EC"/>
    <w:rsid w:val="006E39CC"/>
    <w:rsid w:val="006E487E"/>
    <w:rsid w:val="006E71BC"/>
    <w:rsid w:val="006E7E29"/>
    <w:rsid w:val="006F17EA"/>
    <w:rsid w:val="006F3E26"/>
    <w:rsid w:val="0070031D"/>
    <w:rsid w:val="00702814"/>
    <w:rsid w:val="00702EB4"/>
    <w:rsid w:val="00703540"/>
    <w:rsid w:val="00705046"/>
    <w:rsid w:val="0070700C"/>
    <w:rsid w:val="00707913"/>
    <w:rsid w:val="00710200"/>
    <w:rsid w:val="007136AA"/>
    <w:rsid w:val="00714823"/>
    <w:rsid w:val="007151F4"/>
    <w:rsid w:val="0071620B"/>
    <w:rsid w:val="00716F0C"/>
    <w:rsid w:val="00717466"/>
    <w:rsid w:val="00721DE8"/>
    <w:rsid w:val="007229E5"/>
    <w:rsid w:val="0072370C"/>
    <w:rsid w:val="00724864"/>
    <w:rsid w:val="007252D7"/>
    <w:rsid w:val="007264FB"/>
    <w:rsid w:val="007270B3"/>
    <w:rsid w:val="00727982"/>
    <w:rsid w:val="00732183"/>
    <w:rsid w:val="007323F9"/>
    <w:rsid w:val="007332DD"/>
    <w:rsid w:val="007339C4"/>
    <w:rsid w:val="0073491B"/>
    <w:rsid w:val="00736574"/>
    <w:rsid w:val="00737FFE"/>
    <w:rsid w:val="00743ADE"/>
    <w:rsid w:val="00744525"/>
    <w:rsid w:val="00746D5D"/>
    <w:rsid w:val="00747A3F"/>
    <w:rsid w:val="00751297"/>
    <w:rsid w:val="00751709"/>
    <w:rsid w:val="0075216B"/>
    <w:rsid w:val="00752EAE"/>
    <w:rsid w:val="00753A36"/>
    <w:rsid w:val="007545A8"/>
    <w:rsid w:val="00756D00"/>
    <w:rsid w:val="00757D43"/>
    <w:rsid w:val="00760FCB"/>
    <w:rsid w:val="00761D43"/>
    <w:rsid w:val="007632BB"/>
    <w:rsid w:val="007633E9"/>
    <w:rsid w:val="007639E1"/>
    <w:rsid w:val="007702C3"/>
    <w:rsid w:val="0077033A"/>
    <w:rsid w:val="007718AC"/>
    <w:rsid w:val="007730E4"/>
    <w:rsid w:val="00773706"/>
    <w:rsid w:val="007742B2"/>
    <w:rsid w:val="00775878"/>
    <w:rsid w:val="0078285F"/>
    <w:rsid w:val="00785546"/>
    <w:rsid w:val="007874E9"/>
    <w:rsid w:val="00790498"/>
    <w:rsid w:val="007910B9"/>
    <w:rsid w:val="007920FC"/>
    <w:rsid w:val="007943D9"/>
    <w:rsid w:val="00794656"/>
    <w:rsid w:val="00794BCB"/>
    <w:rsid w:val="00796166"/>
    <w:rsid w:val="0079772A"/>
    <w:rsid w:val="00797AF8"/>
    <w:rsid w:val="00797F8E"/>
    <w:rsid w:val="007A03AA"/>
    <w:rsid w:val="007A0EA4"/>
    <w:rsid w:val="007A2569"/>
    <w:rsid w:val="007A2736"/>
    <w:rsid w:val="007A44EA"/>
    <w:rsid w:val="007A5652"/>
    <w:rsid w:val="007A5956"/>
    <w:rsid w:val="007A670D"/>
    <w:rsid w:val="007A6A50"/>
    <w:rsid w:val="007B0C08"/>
    <w:rsid w:val="007B2357"/>
    <w:rsid w:val="007B61E4"/>
    <w:rsid w:val="007B61EC"/>
    <w:rsid w:val="007B733F"/>
    <w:rsid w:val="007B7F80"/>
    <w:rsid w:val="007C0C7D"/>
    <w:rsid w:val="007C0F97"/>
    <w:rsid w:val="007C1E8F"/>
    <w:rsid w:val="007C3665"/>
    <w:rsid w:val="007C373A"/>
    <w:rsid w:val="007C3D27"/>
    <w:rsid w:val="007C4226"/>
    <w:rsid w:val="007C5384"/>
    <w:rsid w:val="007C5857"/>
    <w:rsid w:val="007C6EB8"/>
    <w:rsid w:val="007D02A5"/>
    <w:rsid w:val="007D16C2"/>
    <w:rsid w:val="007D4DD1"/>
    <w:rsid w:val="007D51F2"/>
    <w:rsid w:val="007D61B4"/>
    <w:rsid w:val="007D6338"/>
    <w:rsid w:val="007D6D3D"/>
    <w:rsid w:val="007E200C"/>
    <w:rsid w:val="007E23B8"/>
    <w:rsid w:val="007E2A05"/>
    <w:rsid w:val="007E31F5"/>
    <w:rsid w:val="007E3831"/>
    <w:rsid w:val="007E4D6C"/>
    <w:rsid w:val="007E5CD1"/>
    <w:rsid w:val="007E78D4"/>
    <w:rsid w:val="007F0538"/>
    <w:rsid w:val="007F0B24"/>
    <w:rsid w:val="007F17F4"/>
    <w:rsid w:val="007F1F2F"/>
    <w:rsid w:val="007F33D8"/>
    <w:rsid w:val="007F3C10"/>
    <w:rsid w:val="007F3DC9"/>
    <w:rsid w:val="007F3F69"/>
    <w:rsid w:val="007F4652"/>
    <w:rsid w:val="007F4B7F"/>
    <w:rsid w:val="007F5FE3"/>
    <w:rsid w:val="007F6544"/>
    <w:rsid w:val="007F68AF"/>
    <w:rsid w:val="007F6D85"/>
    <w:rsid w:val="007F777D"/>
    <w:rsid w:val="007F7CA2"/>
    <w:rsid w:val="00802AAA"/>
    <w:rsid w:val="00803BC9"/>
    <w:rsid w:val="00804789"/>
    <w:rsid w:val="00805837"/>
    <w:rsid w:val="00805E98"/>
    <w:rsid w:val="008074BB"/>
    <w:rsid w:val="0081064E"/>
    <w:rsid w:val="00810E65"/>
    <w:rsid w:val="00812720"/>
    <w:rsid w:val="00812A6F"/>
    <w:rsid w:val="00812AA0"/>
    <w:rsid w:val="00812EC4"/>
    <w:rsid w:val="00813528"/>
    <w:rsid w:val="00813CC2"/>
    <w:rsid w:val="00816332"/>
    <w:rsid w:val="00816AB9"/>
    <w:rsid w:val="00817BB3"/>
    <w:rsid w:val="00820461"/>
    <w:rsid w:val="00821A03"/>
    <w:rsid w:val="008228E7"/>
    <w:rsid w:val="00824359"/>
    <w:rsid w:val="00825CA2"/>
    <w:rsid w:val="0082686D"/>
    <w:rsid w:val="008269DB"/>
    <w:rsid w:val="008276DF"/>
    <w:rsid w:val="00827829"/>
    <w:rsid w:val="0082786B"/>
    <w:rsid w:val="00830118"/>
    <w:rsid w:val="008303C6"/>
    <w:rsid w:val="00831412"/>
    <w:rsid w:val="008320AE"/>
    <w:rsid w:val="008322EC"/>
    <w:rsid w:val="008329CE"/>
    <w:rsid w:val="00833A27"/>
    <w:rsid w:val="008343DF"/>
    <w:rsid w:val="008404E2"/>
    <w:rsid w:val="00841353"/>
    <w:rsid w:val="00841BF3"/>
    <w:rsid w:val="008423B4"/>
    <w:rsid w:val="00844E8A"/>
    <w:rsid w:val="00845587"/>
    <w:rsid w:val="008461A9"/>
    <w:rsid w:val="00847872"/>
    <w:rsid w:val="00847EA4"/>
    <w:rsid w:val="008505BD"/>
    <w:rsid w:val="00850B59"/>
    <w:rsid w:val="00851102"/>
    <w:rsid w:val="00852051"/>
    <w:rsid w:val="008523DE"/>
    <w:rsid w:val="0085361B"/>
    <w:rsid w:val="00853E73"/>
    <w:rsid w:val="008564DE"/>
    <w:rsid w:val="00856F9E"/>
    <w:rsid w:val="0085736C"/>
    <w:rsid w:val="00860C94"/>
    <w:rsid w:val="00860E83"/>
    <w:rsid w:val="00861722"/>
    <w:rsid w:val="00861A4C"/>
    <w:rsid w:val="008625DD"/>
    <w:rsid w:val="008626ED"/>
    <w:rsid w:val="00863C52"/>
    <w:rsid w:val="00864428"/>
    <w:rsid w:val="00865F3C"/>
    <w:rsid w:val="00867045"/>
    <w:rsid w:val="00870187"/>
    <w:rsid w:val="008715E8"/>
    <w:rsid w:val="00872442"/>
    <w:rsid w:val="00873725"/>
    <w:rsid w:val="00873DF6"/>
    <w:rsid w:val="00873FAA"/>
    <w:rsid w:val="008757E2"/>
    <w:rsid w:val="00876029"/>
    <w:rsid w:val="0087628E"/>
    <w:rsid w:val="00877430"/>
    <w:rsid w:val="00880C75"/>
    <w:rsid w:val="00880F8E"/>
    <w:rsid w:val="008844EF"/>
    <w:rsid w:val="008861C6"/>
    <w:rsid w:val="008872D0"/>
    <w:rsid w:val="00890917"/>
    <w:rsid w:val="00890E5A"/>
    <w:rsid w:val="0089227A"/>
    <w:rsid w:val="008926D2"/>
    <w:rsid w:val="00893479"/>
    <w:rsid w:val="00897F84"/>
    <w:rsid w:val="008A089D"/>
    <w:rsid w:val="008A32CA"/>
    <w:rsid w:val="008A344A"/>
    <w:rsid w:val="008A3653"/>
    <w:rsid w:val="008A400A"/>
    <w:rsid w:val="008A4551"/>
    <w:rsid w:val="008A4B85"/>
    <w:rsid w:val="008A4FD6"/>
    <w:rsid w:val="008A55CD"/>
    <w:rsid w:val="008A7EB2"/>
    <w:rsid w:val="008B0E39"/>
    <w:rsid w:val="008B1474"/>
    <w:rsid w:val="008B4828"/>
    <w:rsid w:val="008B4FEA"/>
    <w:rsid w:val="008B5B34"/>
    <w:rsid w:val="008B6B72"/>
    <w:rsid w:val="008C0542"/>
    <w:rsid w:val="008C1E6C"/>
    <w:rsid w:val="008C2399"/>
    <w:rsid w:val="008C31A7"/>
    <w:rsid w:val="008C5BE8"/>
    <w:rsid w:val="008C5D18"/>
    <w:rsid w:val="008C62B8"/>
    <w:rsid w:val="008C6F1F"/>
    <w:rsid w:val="008C7289"/>
    <w:rsid w:val="008C793C"/>
    <w:rsid w:val="008C7F7C"/>
    <w:rsid w:val="008D00D9"/>
    <w:rsid w:val="008D22EC"/>
    <w:rsid w:val="008D395E"/>
    <w:rsid w:val="008D4C4F"/>
    <w:rsid w:val="008D6B85"/>
    <w:rsid w:val="008D6C84"/>
    <w:rsid w:val="008E194E"/>
    <w:rsid w:val="008E25C7"/>
    <w:rsid w:val="008E3803"/>
    <w:rsid w:val="008E52D1"/>
    <w:rsid w:val="008E52DD"/>
    <w:rsid w:val="008E54E8"/>
    <w:rsid w:val="008E6A75"/>
    <w:rsid w:val="008E7F45"/>
    <w:rsid w:val="008F1A39"/>
    <w:rsid w:val="008F1B15"/>
    <w:rsid w:val="008F26DD"/>
    <w:rsid w:val="008F2E02"/>
    <w:rsid w:val="008F3025"/>
    <w:rsid w:val="008F318A"/>
    <w:rsid w:val="008F4C05"/>
    <w:rsid w:val="008F66E4"/>
    <w:rsid w:val="008F6BF4"/>
    <w:rsid w:val="008F71EE"/>
    <w:rsid w:val="008F73DD"/>
    <w:rsid w:val="0090332A"/>
    <w:rsid w:val="00906DC7"/>
    <w:rsid w:val="00906EC0"/>
    <w:rsid w:val="00907D27"/>
    <w:rsid w:val="00910F79"/>
    <w:rsid w:val="00910FE8"/>
    <w:rsid w:val="00911153"/>
    <w:rsid w:val="00911B84"/>
    <w:rsid w:val="009125D3"/>
    <w:rsid w:val="009154DF"/>
    <w:rsid w:val="00920EA1"/>
    <w:rsid w:val="00921CC7"/>
    <w:rsid w:val="009221F5"/>
    <w:rsid w:val="00922237"/>
    <w:rsid w:val="00922491"/>
    <w:rsid w:val="00925C18"/>
    <w:rsid w:val="00925CB5"/>
    <w:rsid w:val="00925E14"/>
    <w:rsid w:val="00926959"/>
    <w:rsid w:val="009276F6"/>
    <w:rsid w:val="009300CA"/>
    <w:rsid w:val="00930130"/>
    <w:rsid w:val="00930545"/>
    <w:rsid w:val="00931BFA"/>
    <w:rsid w:val="009328B6"/>
    <w:rsid w:val="00933659"/>
    <w:rsid w:val="00934B91"/>
    <w:rsid w:val="00935480"/>
    <w:rsid w:val="00936001"/>
    <w:rsid w:val="00936D77"/>
    <w:rsid w:val="00936FD8"/>
    <w:rsid w:val="0093703B"/>
    <w:rsid w:val="009400D1"/>
    <w:rsid w:val="009401B0"/>
    <w:rsid w:val="0094068E"/>
    <w:rsid w:val="009406FA"/>
    <w:rsid w:val="00941CE1"/>
    <w:rsid w:val="009438A4"/>
    <w:rsid w:val="00944FE8"/>
    <w:rsid w:val="00945BCB"/>
    <w:rsid w:val="00946848"/>
    <w:rsid w:val="00946F00"/>
    <w:rsid w:val="009508B3"/>
    <w:rsid w:val="009509D0"/>
    <w:rsid w:val="00951012"/>
    <w:rsid w:val="00951DDC"/>
    <w:rsid w:val="00952979"/>
    <w:rsid w:val="00954B74"/>
    <w:rsid w:val="009553D4"/>
    <w:rsid w:val="0095608F"/>
    <w:rsid w:val="00957B8B"/>
    <w:rsid w:val="00961358"/>
    <w:rsid w:val="00961585"/>
    <w:rsid w:val="00962039"/>
    <w:rsid w:val="00962E82"/>
    <w:rsid w:val="009637ED"/>
    <w:rsid w:val="00963E5C"/>
    <w:rsid w:val="0096482D"/>
    <w:rsid w:val="00964E37"/>
    <w:rsid w:val="00966823"/>
    <w:rsid w:val="00967048"/>
    <w:rsid w:val="00967A13"/>
    <w:rsid w:val="009712A6"/>
    <w:rsid w:val="00972247"/>
    <w:rsid w:val="00974C69"/>
    <w:rsid w:val="009759B0"/>
    <w:rsid w:val="00976B8D"/>
    <w:rsid w:val="009772AE"/>
    <w:rsid w:val="009774E0"/>
    <w:rsid w:val="009776D5"/>
    <w:rsid w:val="009779D3"/>
    <w:rsid w:val="009816BD"/>
    <w:rsid w:val="00982277"/>
    <w:rsid w:val="009824DC"/>
    <w:rsid w:val="009863E2"/>
    <w:rsid w:val="0098665D"/>
    <w:rsid w:val="009877CB"/>
    <w:rsid w:val="009879BD"/>
    <w:rsid w:val="00990A49"/>
    <w:rsid w:val="00991883"/>
    <w:rsid w:val="00992148"/>
    <w:rsid w:val="00992F4C"/>
    <w:rsid w:val="00993BD9"/>
    <w:rsid w:val="00994513"/>
    <w:rsid w:val="00995394"/>
    <w:rsid w:val="00995F4E"/>
    <w:rsid w:val="009A1B93"/>
    <w:rsid w:val="009A1FCB"/>
    <w:rsid w:val="009A21AE"/>
    <w:rsid w:val="009A2CA8"/>
    <w:rsid w:val="009A3939"/>
    <w:rsid w:val="009A3F40"/>
    <w:rsid w:val="009A5D57"/>
    <w:rsid w:val="009B1424"/>
    <w:rsid w:val="009B202E"/>
    <w:rsid w:val="009B3E7C"/>
    <w:rsid w:val="009B430A"/>
    <w:rsid w:val="009B4902"/>
    <w:rsid w:val="009B4A34"/>
    <w:rsid w:val="009B5F07"/>
    <w:rsid w:val="009B6B3C"/>
    <w:rsid w:val="009B6B3F"/>
    <w:rsid w:val="009B77F1"/>
    <w:rsid w:val="009B79F8"/>
    <w:rsid w:val="009B7D4C"/>
    <w:rsid w:val="009C3540"/>
    <w:rsid w:val="009C3E84"/>
    <w:rsid w:val="009C4682"/>
    <w:rsid w:val="009C4769"/>
    <w:rsid w:val="009C72BB"/>
    <w:rsid w:val="009D015E"/>
    <w:rsid w:val="009D22A9"/>
    <w:rsid w:val="009D4044"/>
    <w:rsid w:val="009D4366"/>
    <w:rsid w:val="009D56D4"/>
    <w:rsid w:val="009D6C2A"/>
    <w:rsid w:val="009D7C1F"/>
    <w:rsid w:val="009D7C2D"/>
    <w:rsid w:val="009E0744"/>
    <w:rsid w:val="009E1D1A"/>
    <w:rsid w:val="009E2B3E"/>
    <w:rsid w:val="009E6878"/>
    <w:rsid w:val="009E7D98"/>
    <w:rsid w:val="009F2716"/>
    <w:rsid w:val="009F2852"/>
    <w:rsid w:val="009F2CDA"/>
    <w:rsid w:val="009F3365"/>
    <w:rsid w:val="009F33C0"/>
    <w:rsid w:val="009F3D2B"/>
    <w:rsid w:val="009F653F"/>
    <w:rsid w:val="009F73D8"/>
    <w:rsid w:val="00A005FB"/>
    <w:rsid w:val="00A009C4"/>
    <w:rsid w:val="00A01891"/>
    <w:rsid w:val="00A019FB"/>
    <w:rsid w:val="00A01CF2"/>
    <w:rsid w:val="00A01DEB"/>
    <w:rsid w:val="00A02592"/>
    <w:rsid w:val="00A049E3"/>
    <w:rsid w:val="00A06903"/>
    <w:rsid w:val="00A071B0"/>
    <w:rsid w:val="00A0747E"/>
    <w:rsid w:val="00A10C68"/>
    <w:rsid w:val="00A111B6"/>
    <w:rsid w:val="00A11442"/>
    <w:rsid w:val="00A11719"/>
    <w:rsid w:val="00A11C2D"/>
    <w:rsid w:val="00A13697"/>
    <w:rsid w:val="00A13A44"/>
    <w:rsid w:val="00A13B2A"/>
    <w:rsid w:val="00A14546"/>
    <w:rsid w:val="00A14D74"/>
    <w:rsid w:val="00A14E1C"/>
    <w:rsid w:val="00A15AB6"/>
    <w:rsid w:val="00A17073"/>
    <w:rsid w:val="00A179A0"/>
    <w:rsid w:val="00A207D0"/>
    <w:rsid w:val="00A21D93"/>
    <w:rsid w:val="00A23831"/>
    <w:rsid w:val="00A23838"/>
    <w:rsid w:val="00A23C4C"/>
    <w:rsid w:val="00A24346"/>
    <w:rsid w:val="00A25738"/>
    <w:rsid w:val="00A25C32"/>
    <w:rsid w:val="00A26834"/>
    <w:rsid w:val="00A30C17"/>
    <w:rsid w:val="00A30EB8"/>
    <w:rsid w:val="00A318AD"/>
    <w:rsid w:val="00A32969"/>
    <w:rsid w:val="00A337E7"/>
    <w:rsid w:val="00A3748C"/>
    <w:rsid w:val="00A41EC8"/>
    <w:rsid w:val="00A42BF6"/>
    <w:rsid w:val="00A44A80"/>
    <w:rsid w:val="00A44BEC"/>
    <w:rsid w:val="00A44F7D"/>
    <w:rsid w:val="00A4546E"/>
    <w:rsid w:val="00A512AA"/>
    <w:rsid w:val="00A52FF8"/>
    <w:rsid w:val="00A5452D"/>
    <w:rsid w:val="00A54C22"/>
    <w:rsid w:val="00A55ACC"/>
    <w:rsid w:val="00A570DA"/>
    <w:rsid w:val="00A61854"/>
    <w:rsid w:val="00A6281C"/>
    <w:rsid w:val="00A63C9C"/>
    <w:rsid w:val="00A6572E"/>
    <w:rsid w:val="00A65E81"/>
    <w:rsid w:val="00A66246"/>
    <w:rsid w:val="00A70ADE"/>
    <w:rsid w:val="00A70D30"/>
    <w:rsid w:val="00A70EA5"/>
    <w:rsid w:val="00A70EB9"/>
    <w:rsid w:val="00A71043"/>
    <w:rsid w:val="00A71580"/>
    <w:rsid w:val="00A72155"/>
    <w:rsid w:val="00A72772"/>
    <w:rsid w:val="00A73BB3"/>
    <w:rsid w:val="00A7431E"/>
    <w:rsid w:val="00A74440"/>
    <w:rsid w:val="00A74E18"/>
    <w:rsid w:val="00A76A39"/>
    <w:rsid w:val="00A77832"/>
    <w:rsid w:val="00A77DEA"/>
    <w:rsid w:val="00A803E6"/>
    <w:rsid w:val="00A813C1"/>
    <w:rsid w:val="00A8220D"/>
    <w:rsid w:val="00A82A1D"/>
    <w:rsid w:val="00A84D71"/>
    <w:rsid w:val="00A85A55"/>
    <w:rsid w:val="00A90155"/>
    <w:rsid w:val="00A904AA"/>
    <w:rsid w:val="00A90CE3"/>
    <w:rsid w:val="00A92DD5"/>
    <w:rsid w:val="00A942CE"/>
    <w:rsid w:val="00A95993"/>
    <w:rsid w:val="00A95F3B"/>
    <w:rsid w:val="00A9715A"/>
    <w:rsid w:val="00A97B12"/>
    <w:rsid w:val="00AA200F"/>
    <w:rsid w:val="00AA28EC"/>
    <w:rsid w:val="00AA36E1"/>
    <w:rsid w:val="00AA4029"/>
    <w:rsid w:val="00AA4FD5"/>
    <w:rsid w:val="00AA66E3"/>
    <w:rsid w:val="00AA7CC1"/>
    <w:rsid w:val="00AB01B8"/>
    <w:rsid w:val="00AB24D4"/>
    <w:rsid w:val="00AB3005"/>
    <w:rsid w:val="00AB3183"/>
    <w:rsid w:val="00AB4EED"/>
    <w:rsid w:val="00AB5051"/>
    <w:rsid w:val="00AB5FE4"/>
    <w:rsid w:val="00AB7712"/>
    <w:rsid w:val="00AC0242"/>
    <w:rsid w:val="00AC0B24"/>
    <w:rsid w:val="00AC4FF3"/>
    <w:rsid w:val="00AC59DE"/>
    <w:rsid w:val="00AC5C49"/>
    <w:rsid w:val="00AC61FD"/>
    <w:rsid w:val="00AC7D8B"/>
    <w:rsid w:val="00AD13A5"/>
    <w:rsid w:val="00AD25FB"/>
    <w:rsid w:val="00AD32FF"/>
    <w:rsid w:val="00AD330E"/>
    <w:rsid w:val="00AD47B5"/>
    <w:rsid w:val="00AD4BDD"/>
    <w:rsid w:val="00AD537B"/>
    <w:rsid w:val="00AD6FB8"/>
    <w:rsid w:val="00AD76F7"/>
    <w:rsid w:val="00AD7980"/>
    <w:rsid w:val="00AE0391"/>
    <w:rsid w:val="00AE0B25"/>
    <w:rsid w:val="00AE2BA2"/>
    <w:rsid w:val="00AE2E34"/>
    <w:rsid w:val="00AE30A6"/>
    <w:rsid w:val="00AE3D76"/>
    <w:rsid w:val="00AE3FE6"/>
    <w:rsid w:val="00AE4B66"/>
    <w:rsid w:val="00AE7474"/>
    <w:rsid w:val="00AF017A"/>
    <w:rsid w:val="00AF04F6"/>
    <w:rsid w:val="00AF0616"/>
    <w:rsid w:val="00AF342D"/>
    <w:rsid w:val="00AF34D2"/>
    <w:rsid w:val="00AF42AC"/>
    <w:rsid w:val="00AF5355"/>
    <w:rsid w:val="00AF54F3"/>
    <w:rsid w:val="00AF5956"/>
    <w:rsid w:val="00B00587"/>
    <w:rsid w:val="00B012A6"/>
    <w:rsid w:val="00B01DF4"/>
    <w:rsid w:val="00B02A80"/>
    <w:rsid w:val="00B03B95"/>
    <w:rsid w:val="00B0447F"/>
    <w:rsid w:val="00B04C2C"/>
    <w:rsid w:val="00B04C99"/>
    <w:rsid w:val="00B0625F"/>
    <w:rsid w:val="00B06927"/>
    <w:rsid w:val="00B07FB4"/>
    <w:rsid w:val="00B13F4F"/>
    <w:rsid w:val="00B1530C"/>
    <w:rsid w:val="00B1591F"/>
    <w:rsid w:val="00B16685"/>
    <w:rsid w:val="00B16DE3"/>
    <w:rsid w:val="00B17688"/>
    <w:rsid w:val="00B1798B"/>
    <w:rsid w:val="00B21030"/>
    <w:rsid w:val="00B216B1"/>
    <w:rsid w:val="00B2412D"/>
    <w:rsid w:val="00B24437"/>
    <w:rsid w:val="00B2473C"/>
    <w:rsid w:val="00B2483B"/>
    <w:rsid w:val="00B25526"/>
    <w:rsid w:val="00B262ED"/>
    <w:rsid w:val="00B268C5"/>
    <w:rsid w:val="00B32899"/>
    <w:rsid w:val="00B32FEE"/>
    <w:rsid w:val="00B34FFD"/>
    <w:rsid w:val="00B37B5C"/>
    <w:rsid w:val="00B400D1"/>
    <w:rsid w:val="00B422EC"/>
    <w:rsid w:val="00B42B9B"/>
    <w:rsid w:val="00B43A35"/>
    <w:rsid w:val="00B44B7D"/>
    <w:rsid w:val="00B4529F"/>
    <w:rsid w:val="00B469DD"/>
    <w:rsid w:val="00B46C76"/>
    <w:rsid w:val="00B5073B"/>
    <w:rsid w:val="00B54240"/>
    <w:rsid w:val="00B552E6"/>
    <w:rsid w:val="00B55623"/>
    <w:rsid w:val="00B55A77"/>
    <w:rsid w:val="00B5612F"/>
    <w:rsid w:val="00B561CD"/>
    <w:rsid w:val="00B56FA1"/>
    <w:rsid w:val="00B623B2"/>
    <w:rsid w:val="00B63A52"/>
    <w:rsid w:val="00B64112"/>
    <w:rsid w:val="00B64336"/>
    <w:rsid w:val="00B64704"/>
    <w:rsid w:val="00B65B55"/>
    <w:rsid w:val="00B67841"/>
    <w:rsid w:val="00B70C17"/>
    <w:rsid w:val="00B73423"/>
    <w:rsid w:val="00B73EC1"/>
    <w:rsid w:val="00B73FF2"/>
    <w:rsid w:val="00B74175"/>
    <w:rsid w:val="00B74BDE"/>
    <w:rsid w:val="00B75664"/>
    <w:rsid w:val="00B7587F"/>
    <w:rsid w:val="00B75FFF"/>
    <w:rsid w:val="00B760F5"/>
    <w:rsid w:val="00B76FF1"/>
    <w:rsid w:val="00B80955"/>
    <w:rsid w:val="00B8098C"/>
    <w:rsid w:val="00B822C1"/>
    <w:rsid w:val="00B83892"/>
    <w:rsid w:val="00B84744"/>
    <w:rsid w:val="00B85193"/>
    <w:rsid w:val="00B85275"/>
    <w:rsid w:val="00B9006C"/>
    <w:rsid w:val="00B90F9E"/>
    <w:rsid w:val="00B91140"/>
    <w:rsid w:val="00B920B0"/>
    <w:rsid w:val="00B94422"/>
    <w:rsid w:val="00B94F29"/>
    <w:rsid w:val="00B9503C"/>
    <w:rsid w:val="00B952B0"/>
    <w:rsid w:val="00B95A12"/>
    <w:rsid w:val="00B95C67"/>
    <w:rsid w:val="00B95F62"/>
    <w:rsid w:val="00B96112"/>
    <w:rsid w:val="00BA09C6"/>
    <w:rsid w:val="00BA16CF"/>
    <w:rsid w:val="00BA30BD"/>
    <w:rsid w:val="00BA3595"/>
    <w:rsid w:val="00BA46C1"/>
    <w:rsid w:val="00BA6519"/>
    <w:rsid w:val="00BA78CF"/>
    <w:rsid w:val="00BB15C7"/>
    <w:rsid w:val="00BB21E1"/>
    <w:rsid w:val="00BB2A0B"/>
    <w:rsid w:val="00BB4AEF"/>
    <w:rsid w:val="00BB6D19"/>
    <w:rsid w:val="00BB7294"/>
    <w:rsid w:val="00BB73B6"/>
    <w:rsid w:val="00BC0347"/>
    <w:rsid w:val="00BC10CD"/>
    <w:rsid w:val="00BC27B4"/>
    <w:rsid w:val="00BC28D9"/>
    <w:rsid w:val="00BC2CC1"/>
    <w:rsid w:val="00BC2FD6"/>
    <w:rsid w:val="00BC2FF9"/>
    <w:rsid w:val="00BC305B"/>
    <w:rsid w:val="00BC34CD"/>
    <w:rsid w:val="00BC3802"/>
    <w:rsid w:val="00BC3FE6"/>
    <w:rsid w:val="00BC41D7"/>
    <w:rsid w:val="00BC4491"/>
    <w:rsid w:val="00BC4C6F"/>
    <w:rsid w:val="00BC4CAE"/>
    <w:rsid w:val="00BC573C"/>
    <w:rsid w:val="00BC5D6A"/>
    <w:rsid w:val="00BC6580"/>
    <w:rsid w:val="00BC68DD"/>
    <w:rsid w:val="00BC69E2"/>
    <w:rsid w:val="00BD0833"/>
    <w:rsid w:val="00BD1BE0"/>
    <w:rsid w:val="00BD3393"/>
    <w:rsid w:val="00BE09CD"/>
    <w:rsid w:val="00BE0FD2"/>
    <w:rsid w:val="00BE1C25"/>
    <w:rsid w:val="00BE25FF"/>
    <w:rsid w:val="00BE2DA4"/>
    <w:rsid w:val="00BE35E3"/>
    <w:rsid w:val="00BE38D4"/>
    <w:rsid w:val="00BE46D9"/>
    <w:rsid w:val="00BE55FF"/>
    <w:rsid w:val="00BE5C7D"/>
    <w:rsid w:val="00BE5DAA"/>
    <w:rsid w:val="00BE768B"/>
    <w:rsid w:val="00BF1A4C"/>
    <w:rsid w:val="00BF467B"/>
    <w:rsid w:val="00BF552A"/>
    <w:rsid w:val="00BF6620"/>
    <w:rsid w:val="00BF6EEA"/>
    <w:rsid w:val="00C0172E"/>
    <w:rsid w:val="00C02304"/>
    <w:rsid w:val="00C03F14"/>
    <w:rsid w:val="00C05008"/>
    <w:rsid w:val="00C05DCC"/>
    <w:rsid w:val="00C1023D"/>
    <w:rsid w:val="00C10B54"/>
    <w:rsid w:val="00C10D96"/>
    <w:rsid w:val="00C110E3"/>
    <w:rsid w:val="00C1310A"/>
    <w:rsid w:val="00C13527"/>
    <w:rsid w:val="00C141A8"/>
    <w:rsid w:val="00C14A54"/>
    <w:rsid w:val="00C14E61"/>
    <w:rsid w:val="00C15CF0"/>
    <w:rsid w:val="00C179A3"/>
    <w:rsid w:val="00C2405A"/>
    <w:rsid w:val="00C24C87"/>
    <w:rsid w:val="00C25312"/>
    <w:rsid w:val="00C253FB"/>
    <w:rsid w:val="00C262FD"/>
    <w:rsid w:val="00C279D2"/>
    <w:rsid w:val="00C302CC"/>
    <w:rsid w:val="00C30338"/>
    <w:rsid w:val="00C324E7"/>
    <w:rsid w:val="00C325CA"/>
    <w:rsid w:val="00C33479"/>
    <w:rsid w:val="00C34808"/>
    <w:rsid w:val="00C35935"/>
    <w:rsid w:val="00C35B50"/>
    <w:rsid w:val="00C35D56"/>
    <w:rsid w:val="00C41494"/>
    <w:rsid w:val="00C41A46"/>
    <w:rsid w:val="00C43206"/>
    <w:rsid w:val="00C43702"/>
    <w:rsid w:val="00C44FD2"/>
    <w:rsid w:val="00C454C5"/>
    <w:rsid w:val="00C454D9"/>
    <w:rsid w:val="00C45679"/>
    <w:rsid w:val="00C46045"/>
    <w:rsid w:val="00C47AA3"/>
    <w:rsid w:val="00C47BF9"/>
    <w:rsid w:val="00C507FC"/>
    <w:rsid w:val="00C50EF7"/>
    <w:rsid w:val="00C5179C"/>
    <w:rsid w:val="00C521B5"/>
    <w:rsid w:val="00C52E6A"/>
    <w:rsid w:val="00C53537"/>
    <w:rsid w:val="00C54332"/>
    <w:rsid w:val="00C54975"/>
    <w:rsid w:val="00C556F8"/>
    <w:rsid w:val="00C557E5"/>
    <w:rsid w:val="00C56BEC"/>
    <w:rsid w:val="00C57697"/>
    <w:rsid w:val="00C5797A"/>
    <w:rsid w:val="00C60622"/>
    <w:rsid w:val="00C60A9F"/>
    <w:rsid w:val="00C61D9E"/>
    <w:rsid w:val="00C62DFF"/>
    <w:rsid w:val="00C6327C"/>
    <w:rsid w:val="00C643C8"/>
    <w:rsid w:val="00C64436"/>
    <w:rsid w:val="00C66CF6"/>
    <w:rsid w:val="00C66D15"/>
    <w:rsid w:val="00C67709"/>
    <w:rsid w:val="00C721C0"/>
    <w:rsid w:val="00C73813"/>
    <w:rsid w:val="00C738B5"/>
    <w:rsid w:val="00C73E69"/>
    <w:rsid w:val="00C74690"/>
    <w:rsid w:val="00C76012"/>
    <w:rsid w:val="00C84320"/>
    <w:rsid w:val="00C85096"/>
    <w:rsid w:val="00C85FAB"/>
    <w:rsid w:val="00C86200"/>
    <w:rsid w:val="00C901F8"/>
    <w:rsid w:val="00C9030B"/>
    <w:rsid w:val="00C91F31"/>
    <w:rsid w:val="00C9236D"/>
    <w:rsid w:val="00C93C35"/>
    <w:rsid w:val="00C94090"/>
    <w:rsid w:val="00C950DD"/>
    <w:rsid w:val="00C9611F"/>
    <w:rsid w:val="00CA152A"/>
    <w:rsid w:val="00CA26C6"/>
    <w:rsid w:val="00CA2B22"/>
    <w:rsid w:val="00CA389C"/>
    <w:rsid w:val="00CA528B"/>
    <w:rsid w:val="00CA70A6"/>
    <w:rsid w:val="00CA70B1"/>
    <w:rsid w:val="00CB031F"/>
    <w:rsid w:val="00CB061A"/>
    <w:rsid w:val="00CB1008"/>
    <w:rsid w:val="00CB1474"/>
    <w:rsid w:val="00CB2C5F"/>
    <w:rsid w:val="00CB438D"/>
    <w:rsid w:val="00CB689D"/>
    <w:rsid w:val="00CB6E21"/>
    <w:rsid w:val="00CC133C"/>
    <w:rsid w:val="00CC24C4"/>
    <w:rsid w:val="00CC2C33"/>
    <w:rsid w:val="00CC359D"/>
    <w:rsid w:val="00CC39AD"/>
    <w:rsid w:val="00CC50D0"/>
    <w:rsid w:val="00CC5512"/>
    <w:rsid w:val="00CC673D"/>
    <w:rsid w:val="00CC68C2"/>
    <w:rsid w:val="00CC795E"/>
    <w:rsid w:val="00CD0017"/>
    <w:rsid w:val="00CD1A6C"/>
    <w:rsid w:val="00CD1DA3"/>
    <w:rsid w:val="00CD30DA"/>
    <w:rsid w:val="00CD3503"/>
    <w:rsid w:val="00CD36BF"/>
    <w:rsid w:val="00CD3EC2"/>
    <w:rsid w:val="00CD4392"/>
    <w:rsid w:val="00CD44A7"/>
    <w:rsid w:val="00CD4F52"/>
    <w:rsid w:val="00CD64B4"/>
    <w:rsid w:val="00CD773C"/>
    <w:rsid w:val="00CD7929"/>
    <w:rsid w:val="00CD7E94"/>
    <w:rsid w:val="00CE0C1C"/>
    <w:rsid w:val="00CE1B39"/>
    <w:rsid w:val="00CE3EFE"/>
    <w:rsid w:val="00CE4236"/>
    <w:rsid w:val="00CE42E1"/>
    <w:rsid w:val="00CE4CBC"/>
    <w:rsid w:val="00CF0458"/>
    <w:rsid w:val="00CF298A"/>
    <w:rsid w:val="00CF3C07"/>
    <w:rsid w:val="00CF4E4C"/>
    <w:rsid w:val="00CF5163"/>
    <w:rsid w:val="00CF622D"/>
    <w:rsid w:val="00CF710E"/>
    <w:rsid w:val="00CF7BED"/>
    <w:rsid w:val="00D00784"/>
    <w:rsid w:val="00D008B2"/>
    <w:rsid w:val="00D024B1"/>
    <w:rsid w:val="00D02703"/>
    <w:rsid w:val="00D06B4B"/>
    <w:rsid w:val="00D109F5"/>
    <w:rsid w:val="00D10A3B"/>
    <w:rsid w:val="00D12261"/>
    <w:rsid w:val="00D13273"/>
    <w:rsid w:val="00D13A44"/>
    <w:rsid w:val="00D146C7"/>
    <w:rsid w:val="00D15A49"/>
    <w:rsid w:val="00D1788F"/>
    <w:rsid w:val="00D17F0F"/>
    <w:rsid w:val="00D20AB5"/>
    <w:rsid w:val="00D21CCB"/>
    <w:rsid w:val="00D22D25"/>
    <w:rsid w:val="00D23B55"/>
    <w:rsid w:val="00D23CBE"/>
    <w:rsid w:val="00D24F06"/>
    <w:rsid w:val="00D2574E"/>
    <w:rsid w:val="00D25D2E"/>
    <w:rsid w:val="00D26F00"/>
    <w:rsid w:val="00D27F05"/>
    <w:rsid w:val="00D3184B"/>
    <w:rsid w:val="00D31AEF"/>
    <w:rsid w:val="00D360BF"/>
    <w:rsid w:val="00D36248"/>
    <w:rsid w:val="00D401BF"/>
    <w:rsid w:val="00D410C2"/>
    <w:rsid w:val="00D422E5"/>
    <w:rsid w:val="00D4264A"/>
    <w:rsid w:val="00D431DF"/>
    <w:rsid w:val="00D43D26"/>
    <w:rsid w:val="00D46C99"/>
    <w:rsid w:val="00D4799A"/>
    <w:rsid w:val="00D51279"/>
    <w:rsid w:val="00D53746"/>
    <w:rsid w:val="00D542CA"/>
    <w:rsid w:val="00D54C25"/>
    <w:rsid w:val="00D55607"/>
    <w:rsid w:val="00D56919"/>
    <w:rsid w:val="00D57B86"/>
    <w:rsid w:val="00D60778"/>
    <w:rsid w:val="00D60991"/>
    <w:rsid w:val="00D62B0E"/>
    <w:rsid w:val="00D64620"/>
    <w:rsid w:val="00D64912"/>
    <w:rsid w:val="00D66B97"/>
    <w:rsid w:val="00D66DD7"/>
    <w:rsid w:val="00D67CAB"/>
    <w:rsid w:val="00D70441"/>
    <w:rsid w:val="00D71459"/>
    <w:rsid w:val="00D71637"/>
    <w:rsid w:val="00D73124"/>
    <w:rsid w:val="00D73AAE"/>
    <w:rsid w:val="00D757E5"/>
    <w:rsid w:val="00D75BC4"/>
    <w:rsid w:val="00D765DA"/>
    <w:rsid w:val="00D769CA"/>
    <w:rsid w:val="00D77804"/>
    <w:rsid w:val="00D779FD"/>
    <w:rsid w:val="00D8172E"/>
    <w:rsid w:val="00D81AF6"/>
    <w:rsid w:val="00D8254F"/>
    <w:rsid w:val="00D841EB"/>
    <w:rsid w:val="00D84B9C"/>
    <w:rsid w:val="00D86BBF"/>
    <w:rsid w:val="00D8758B"/>
    <w:rsid w:val="00D91D5E"/>
    <w:rsid w:val="00D95D41"/>
    <w:rsid w:val="00D97830"/>
    <w:rsid w:val="00DA18A7"/>
    <w:rsid w:val="00DA3DF7"/>
    <w:rsid w:val="00DA4138"/>
    <w:rsid w:val="00DA4599"/>
    <w:rsid w:val="00DA4617"/>
    <w:rsid w:val="00DA7D51"/>
    <w:rsid w:val="00DB11C2"/>
    <w:rsid w:val="00DB189B"/>
    <w:rsid w:val="00DB2651"/>
    <w:rsid w:val="00DB4778"/>
    <w:rsid w:val="00DB78DF"/>
    <w:rsid w:val="00DB7E5F"/>
    <w:rsid w:val="00DC003D"/>
    <w:rsid w:val="00DC0F08"/>
    <w:rsid w:val="00DC286C"/>
    <w:rsid w:val="00DC3102"/>
    <w:rsid w:val="00DC3E77"/>
    <w:rsid w:val="00DC44C8"/>
    <w:rsid w:val="00DC5186"/>
    <w:rsid w:val="00DC5ABA"/>
    <w:rsid w:val="00DD1C99"/>
    <w:rsid w:val="00DD2453"/>
    <w:rsid w:val="00DD303E"/>
    <w:rsid w:val="00DD341E"/>
    <w:rsid w:val="00DD62AE"/>
    <w:rsid w:val="00DD6817"/>
    <w:rsid w:val="00DD7588"/>
    <w:rsid w:val="00DD7BFC"/>
    <w:rsid w:val="00DE01F8"/>
    <w:rsid w:val="00DE0BD3"/>
    <w:rsid w:val="00DE2067"/>
    <w:rsid w:val="00DE2442"/>
    <w:rsid w:val="00DE43C0"/>
    <w:rsid w:val="00DE5113"/>
    <w:rsid w:val="00DE58F5"/>
    <w:rsid w:val="00DE6781"/>
    <w:rsid w:val="00DF2329"/>
    <w:rsid w:val="00DF2D36"/>
    <w:rsid w:val="00DF649D"/>
    <w:rsid w:val="00DF7F68"/>
    <w:rsid w:val="00E002C9"/>
    <w:rsid w:val="00E025F3"/>
    <w:rsid w:val="00E03866"/>
    <w:rsid w:val="00E05B2E"/>
    <w:rsid w:val="00E062C6"/>
    <w:rsid w:val="00E06307"/>
    <w:rsid w:val="00E0631A"/>
    <w:rsid w:val="00E165FB"/>
    <w:rsid w:val="00E166BE"/>
    <w:rsid w:val="00E168DB"/>
    <w:rsid w:val="00E17A31"/>
    <w:rsid w:val="00E202CB"/>
    <w:rsid w:val="00E217AE"/>
    <w:rsid w:val="00E22893"/>
    <w:rsid w:val="00E23D7B"/>
    <w:rsid w:val="00E24672"/>
    <w:rsid w:val="00E27145"/>
    <w:rsid w:val="00E27D3E"/>
    <w:rsid w:val="00E30370"/>
    <w:rsid w:val="00E3097A"/>
    <w:rsid w:val="00E314C8"/>
    <w:rsid w:val="00E32545"/>
    <w:rsid w:val="00E32816"/>
    <w:rsid w:val="00E3349A"/>
    <w:rsid w:val="00E34F98"/>
    <w:rsid w:val="00E402A3"/>
    <w:rsid w:val="00E40FDF"/>
    <w:rsid w:val="00E41065"/>
    <w:rsid w:val="00E43E94"/>
    <w:rsid w:val="00E45DBD"/>
    <w:rsid w:val="00E45EB2"/>
    <w:rsid w:val="00E47D28"/>
    <w:rsid w:val="00E50E8E"/>
    <w:rsid w:val="00E51466"/>
    <w:rsid w:val="00E525FF"/>
    <w:rsid w:val="00E547E0"/>
    <w:rsid w:val="00E54D40"/>
    <w:rsid w:val="00E550B4"/>
    <w:rsid w:val="00E5579D"/>
    <w:rsid w:val="00E5669C"/>
    <w:rsid w:val="00E57A01"/>
    <w:rsid w:val="00E57B5C"/>
    <w:rsid w:val="00E57D2B"/>
    <w:rsid w:val="00E60988"/>
    <w:rsid w:val="00E61B35"/>
    <w:rsid w:val="00E62373"/>
    <w:rsid w:val="00E624C8"/>
    <w:rsid w:val="00E62AFE"/>
    <w:rsid w:val="00E63893"/>
    <w:rsid w:val="00E64F46"/>
    <w:rsid w:val="00E6516E"/>
    <w:rsid w:val="00E6534B"/>
    <w:rsid w:val="00E65FAB"/>
    <w:rsid w:val="00E710BF"/>
    <w:rsid w:val="00E7205F"/>
    <w:rsid w:val="00E7411E"/>
    <w:rsid w:val="00E74278"/>
    <w:rsid w:val="00E7776B"/>
    <w:rsid w:val="00E81016"/>
    <w:rsid w:val="00E81166"/>
    <w:rsid w:val="00E812E8"/>
    <w:rsid w:val="00E81DFB"/>
    <w:rsid w:val="00E832C2"/>
    <w:rsid w:val="00E83326"/>
    <w:rsid w:val="00E84235"/>
    <w:rsid w:val="00E86093"/>
    <w:rsid w:val="00E860D9"/>
    <w:rsid w:val="00E861A3"/>
    <w:rsid w:val="00E863E6"/>
    <w:rsid w:val="00E86AB5"/>
    <w:rsid w:val="00E9017C"/>
    <w:rsid w:val="00E90240"/>
    <w:rsid w:val="00E95309"/>
    <w:rsid w:val="00E96487"/>
    <w:rsid w:val="00E96D3A"/>
    <w:rsid w:val="00E971D4"/>
    <w:rsid w:val="00E97AC4"/>
    <w:rsid w:val="00E97FA2"/>
    <w:rsid w:val="00EA20E8"/>
    <w:rsid w:val="00EA2E41"/>
    <w:rsid w:val="00EA2FE2"/>
    <w:rsid w:val="00EA575E"/>
    <w:rsid w:val="00EA5AFF"/>
    <w:rsid w:val="00EB0A69"/>
    <w:rsid w:val="00EB3A9F"/>
    <w:rsid w:val="00EB5165"/>
    <w:rsid w:val="00EB5453"/>
    <w:rsid w:val="00EB5A9C"/>
    <w:rsid w:val="00EB77B6"/>
    <w:rsid w:val="00EB7AC2"/>
    <w:rsid w:val="00EC1CE0"/>
    <w:rsid w:val="00EC32A6"/>
    <w:rsid w:val="00EC440A"/>
    <w:rsid w:val="00EC4883"/>
    <w:rsid w:val="00EC4DBE"/>
    <w:rsid w:val="00EC4F89"/>
    <w:rsid w:val="00EC59C5"/>
    <w:rsid w:val="00EC63BC"/>
    <w:rsid w:val="00EC7913"/>
    <w:rsid w:val="00ED034D"/>
    <w:rsid w:val="00ED0F75"/>
    <w:rsid w:val="00ED18D4"/>
    <w:rsid w:val="00ED1A5E"/>
    <w:rsid w:val="00ED1FFA"/>
    <w:rsid w:val="00ED40A4"/>
    <w:rsid w:val="00ED49E2"/>
    <w:rsid w:val="00ED4A75"/>
    <w:rsid w:val="00ED597B"/>
    <w:rsid w:val="00EE2041"/>
    <w:rsid w:val="00EE3E71"/>
    <w:rsid w:val="00EE474D"/>
    <w:rsid w:val="00EE6165"/>
    <w:rsid w:val="00EE627B"/>
    <w:rsid w:val="00EE6DF8"/>
    <w:rsid w:val="00EE7303"/>
    <w:rsid w:val="00EE7B54"/>
    <w:rsid w:val="00EF0A39"/>
    <w:rsid w:val="00EF10CC"/>
    <w:rsid w:val="00EF23AA"/>
    <w:rsid w:val="00EF33C2"/>
    <w:rsid w:val="00EF4570"/>
    <w:rsid w:val="00EF48C9"/>
    <w:rsid w:val="00EF6597"/>
    <w:rsid w:val="00EF7EC2"/>
    <w:rsid w:val="00F00EB8"/>
    <w:rsid w:val="00F0162C"/>
    <w:rsid w:val="00F022D1"/>
    <w:rsid w:val="00F035FD"/>
    <w:rsid w:val="00F046B6"/>
    <w:rsid w:val="00F0530A"/>
    <w:rsid w:val="00F055A0"/>
    <w:rsid w:val="00F05BA7"/>
    <w:rsid w:val="00F05D94"/>
    <w:rsid w:val="00F06505"/>
    <w:rsid w:val="00F0676E"/>
    <w:rsid w:val="00F0686D"/>
    <w:rsid w:val="00F072C5"/>
    <w:rsid w:val="00F07EC1"/>
    <w:rsid w:val="00F07F2E"/>
    <w:rsid w:val="00F10635"/>
    <w:rsid w:val="00F10D03"/>
    <w:rsid w:val="00F13B92"/>
    <w:rsid w:val="00F1534F"/>
    <w:rsid w:val="00F15E02"/>
    <w:rsid w:val="00F218AC"/>
    <w:rsid w:val="00F21ADB"/>
    <w:rsid w:val="00F21BC7"/>
    <w:rsid w:val="00F22630"/>
    <w:rsid w:val="00F2285F"/>
    <w:rsid w:val="00F22A59"/>
    <w:rsid w:val="00F23734"/>
    <w:rsid w:val="00F23F95"/>
    <w:rsid w:val="00F24856"/>
    <w:rsid w:val="00F25EE9"/>
    <w:rsid w:val="00F260CD"/>
    <w:rsid w:val="00F270F2"/>
    <w:rsid w:val="00F27E54"/>
    <w:rsid w:val="00F303C5"/>
    <w:rsid w:val="00F307F4"/>
    <w:rsid w:val="00F32E92"/>
    <w:rsid w:val="00F335C5"/>
    <w:rsid w:val="00F33763"/>
    <w:rsid w:val="00F34634"/>
    <w:rsid w:val="00F348C0"/>
    <w:rsid w:val="00F3563A"/>
    <w:rsid w:val="00F35A60"/>
    <w:rsid w:val="00F360BB"/>
    <w:rsid w:val="00F416D9"/>
    <w:rsid w:val="00F41938"/>
    <w:rsid w:val="00F42DE3"/>
    <w:rsid w:val="00F44352"/>
    <w:rsid w:val="00F44E03"/>
    <w:rsid w:val="00F4712B"/>
    <w:rsid w:val="00F47C64"/>
    <w:rsid w:val="00F50766"/>
    <w:rsid w:val="00F51AB6"/>
    <w:rsid w:val="00F53D73"/>
    <w:rsid w:val="00F54686"/>
    <w:rsid w:val="00F573CB"/>
    <w:rsid w:val="00F57C06"/>
    <w:rsid w:val="00F61F6C"/>
    <w:rsid w:val="00F6216E"/>
    <w:rsid w:val="00F63FC2"/>
    <w:rsid w:val="00F6591B"/>
    <w:rsid w:val="00F66ED0"/>
    <w:rsid w:val="00F67786"/>
    <w:rsid w:val="00F67F3A"/>
    <w:rsid w:val="00F70BA1"/>
    <w:rsid w:val="00F7150B"/>
    <w:rsid w:val="00F71968"/>
    <w:rsid w:val="00F71F70"/>
    <w:rsid w:val="00F72201"/>
    <w:rsid w:val="00F72686"/>
    <w:rsid w:val="00F74FB8"/>
    <w:rsid w:val="00F75A5C"/>
    <w:rsid w:val="00F764DE"/>
    <w:rsid w:val="00F76ABE"/>
    <w:rsid w:val="00F76CC3"/>
    <w:rsid w:val="00F77863"/>
    <w:rsid w:val="00F80B17"/>
    <w:rsid w:val="00F80FC2"/>
    <w:rsid w:val="00F8307F"/>
    <w:rsid w:val="00F83974"/>
    <w:rsid w:val="00F84EE7"/>
    <w:rsid w:val="00F91D47"/>
    <w:rsid w:val="00F9365C"/>
    <w:rsid w:val="00F94F84"/>
    <w:rsid w:val="00F95A45"/>
    <w:rsid w:val="00F97954"/>
    <w:rsid w:val="00FA0B20"/>
    <w:rsid w:val="00FA1729"/>
    <w:rsid w:val="00FA2881"/>
    <w:rsid w:val="00FA43B0"/>
    <w:rsid w:val="00FA7471"/>
    <w:rsid w:val="00FA7F27"/>
    <w:rsid w:val="00FB137F"/>
    <w:rsid w:val="00FB1445"/>
    <w:rsid w:val="00FB1B91"/>
    <w:rsid w:val="00FB259F"/>
    <w:rsid w:val="00FB25FE"/>
    <w:rsid w:val="00FB3E10"/>
    <w:rsid w:val="00FB5291"/>
    <w:rsid w:val="00FB5D67"/>
    <w:rsid w:val="00FB6897"/>
    <w:rsid w:val="00FB753B"/>
    <w:rsid w:val="00FC10EA"/>
    <w:rsid w:val="00FC35E2"/>
    <w:rsid w:val="00FC3E92"/>
    <w:rsid w:val="00FC496A"/>
    <w:rsid w:val="00FC505E"/>
    <w:rsid w:val="00FD046C"/>
    <w:rsid w:val="00FD48DD"/>
    <w:rsid w:val="00FE0D03"/>
    <w:rsid w:val="00FE2DCF"/>
    <w:rsid w:val="00FE30CD"/>
    <w:rsid w:val="00FE34C1"/>
    <w:rsid w:val="00FE47C6"/>
    <w:rsid w:val="00FE5AC3"/>
    <w:rsid w:val="00FE716E"/>
    <w:rsid w:val="00FF0184"/>
    <w:rsid w:val="00FF210F"/>
    <w:rsid w:val="00FF315A"/>
    <w:rsid w:val="00FF37E0"/>
    <w:rsid w:val="00FF4866"/>
    <w:rsid w:val="00FF5102"/>
    <w:rsid w:val="00FF5F7C"/>
    <w:rsid w:val="00FF6DBC"/>
    <w:rsid w:val="00FF6ED5"/>
    <w:rsid w:val="00FF7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31E"/>
    <w:rPr>
      <w:sz w:val="24"/>
      <w:szCs w:val="24"/>
    </w:rPr>
  </w:style>
  <w:style w:type="paragraph" w:styleId="Heading1">
    <w:name w:val="heading 1"/>
    <w:basedOn w:val="Normal"/>
    <w:next w:val="Normal"/>
    <w:link w:val="Heading1Char"/>
    <w:uiPriority w:val="9"/>
    <w:qFormat/>
    <w:rsid w:val="009D6C2A"/>
    <w:pPr>
      <w:keepNext/>
      <w:spacing w:line="240" w:lineRule="atLeast"/>
      <w:outlineLvl w:val="0"/>
    </w:pPr>
    <w:rPr>
      <w:snapToGrid w:val="0"/>
      <w:color w:val="000000"/>
      <w:szCs w:val="20"/>
    </w:rPr>
  </w:style>
  <w:style w:type="paragraph" w:styleId="Heading2">
    <w:name w:val="heading 2"/>
    <w:basedOn w:val="Normal"/>
    <w:next w:val="Normal"/>
    <w:link w:val="Heading2Char"/>
    <w:qFormat/>
    <w:rsid w:val="00B04C2C"/>
    <w:pPr>
      <w:keepNext/>
      <w:spacing w:after="240"/>
      <w:ind w:left="720" w:hanging="720"/>
      <w:outlineLvl w:val="1"/>
    </w:pPr>
    <w:rPr>
      <w:rFonts w:ascii="Arial" w:hAnsi="Arial" w:cs="Arial"/>
      <w:b/>
      <w:bCs/>
      <w:i/>
      <w:iCs/>
    </w:rPr>
  </w:style>
  <w:style w:type="paragraph" w:styleId="Heading3">
    <w:name w:val="heading 3"/>
    <w:basedOn w:val="Normal"/>
    <w:next w:val="Normal"/>
    <w:link w:val="Heading3Char"/>
    <w:qFormat/>
    <w:rsid w:val="00794BCB"/>
    <w:pPr>
      <w:keepNext/>
      <w:tabs>
        <w:tab w:val="right" w:pos="6600"/>
      </w:tabs>
      <w:spacing w:before="120" w:line="480" w:lineRule="auto"/>
      <w:ind w:firstLine="720"/>
      <w:outlineLvl w:val="2"/>
    </w:pPr>
    <w:rPr>
      <w:b/>
      <w:szCs w:val="20"/>
    </w:rPr>
  </w:style>
  <w:style w:type="paragraph" w:styleId="Heading4">
    <w:name w:val="heading 4"/>
    <w:basedOn w:val="Heading2"/>
    <w:next w:val="Normal"/>
    <w:link w:val="Heading4Char"/>
    <w:uiPriority w:val="9"/>
    <w:unhideWhenUsed/>
    <w:qFormat/>
    <w:rsid w:val="004F3038"/>
    <w:pPr>
      <w:keepLines/>
      <w:spacing w:before="200" w:after="0" w:line="480" w:lineRule="auto"/>
      <w:ind w:left="864" w:hanging="864"/>
      <w:outlineLvl w:val="3"/>
    </w:pPr>
    <w:rPr>
      <w:rFonts w:ascii="Times New Roman" w:eastAsia="MS Mincho" w:hAnsi="Times New Roman" w:cs="Times New Roman"/>
      <w:b w:val="0"/>
      <w:szCs w:val="26"/>
    </w:rPr>
  </w:style>
  <w:style w:type="paragraph" w:styleId="Heading5">
    <w:name w:val="heading 5"/>
    <w:basedOn w:val="Normal"/>
    <w:next w:val="Normal"/>
    <w:link w:val="Heading5Char"/>
    <w:uiPriority w:val="9"/>
    <w:semiHidden/>
    <w:unhideWhenUsed/>
    <w:qFormat/>
    <w:rsid w:val="004F3038"/>
    <w:pPr>
      <w:keepNext/>
      <w:keepLines/>
      <w:spacing w:before="200" w:line="480" w:lineRule="auto"/>
      <w:ind w:left="1008" w:hanging="1008"/>
      <w:jc w:val="both"/>
      <w:outlineLvl w:val="4"/>
    </w:pPr>
    <w:rPr>
      <w:rFonts w:ascii="Cambria" w:hAnsi="Cambria"/>
      <w:color w:val="243F60"/>
      <w:szCs w:val="22"/>
    </w:rPr>
  </w:style>
  <w:style w:type="paragraph" w:styleId="Heading6">
    <w:name w:val="heading 6"/>
    <w:basedOn w:val="Normal"/>
    <w:next w:val="Normal"/>
    <w:link w:val="Heading6Char"/>
    <w:uiPriority w:val="9"/>
    <w:semiHidden/>
    <w:unhideWhenUsed/>
    <w:qFormat/>
    <w:rsid w:val="004F3038"/>
    <w:pPr>
      <w:keepNext/>
      <w:keepLines/>
      <w:spacing w:before="200" w:line="480" w:lineRule="auto"/>
      <w:ind w:left="1152" w:hanging="1152"/>
      <w:jc w:val="both"/>
      <w:outlineLvl w:val="5"/>
    </w:pPr>
    <w:rPr>
      <w:rFonts w:ascii="Cambria" w:hAnsi="Cambria"/>
      <w:i/>
      <w:iCs/>
      <w:color w:val="243F60"/>
      <w:szCs w:val="22"/>
    </w:rPr>
  </w:style>
  <w:style w:type="paragraph" w:styleId="Heading7">
    <w:name w:val="heading 7"/>
    <w:basedOn w:val="Normal"/>
    <w:next w:val="Normal"/>
    <w:link w:val="Heading7Char"/>
    <w:uiPriority w:val="9"/>
    <w:semiHidden/>
    <w:unhideWhenUsed/>
    <w:qFormat/>
    <w:rsid w:val="004F3038"/>
    <w:pPr>
      <w:keepNext/>
      <w:keepLines/>
      <w:spacing w:before="200" w:line="480" w:lineRule="auto"/>
      <w:ind w:left="1296" w:hanging="1296"/>
      <w:jc w:val="both"/>
      <w:outlineLvl w:val="6"/>
    </w:pPr>
    <w:rPr>
      <w:rFonts w:ascii="Cambria" w:hAnsi="Cambria"/>
      <w:i/>
      <w:iCs/>
      <w:color w:val="404040"/>
      <w:szCs w:val="22"/>
    </w:rPr>
  </w:style>
  <w:style w:type="paragraph" w:styleId="Heading8">
    <w:name w:val="heading 8"/>
    <w:basedOn w:val="Normal"/>
    <w:next w:val="Normal"/>
    <w:link w:val="Heading8Char"/>
    <w:uiPriority w:val="9"/>
    <w:semiHidden/>
    <w:unhideWhenUsed/>
    <w:qFormat/>
    <w:rsid w:val="004F3038"/>
    <w:pPr>
      <w:keepNext/>
      <w:keepLines/>
      <w:spacing w:before="200" w:line="480" w:lineRule="auto"/>
      <w:ind w:left="1440" w:hanging="1440"/>
      <w:jc w:val="both"/>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4F3038"/>
    <w:pPr>
      <w:keepNext/>
      <w:keepLines/>
      <w:spacing w:before="200" w:line="480" w:lineRule="auto"/>
      <w:ind w:left="1584" w:hanging="1584"/>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30BA"/>
    <w:pPr>
      <w:jc w:val="center"/>
    </w:pPr>
    <w:rPr>
      <w:rFonts w:eastAsia="SimSun"/>
      <w:b/>
      <w:bCs/>
      <w:sz w:val="32"/>
    </w:rPr>
  </w:style>
  <w:style w:type="paragraph" w:styleId="BodyText">
    <w:name w:val="Body Text"/>
    <w:basedOn w:val="Normal"/>
    <w:link w:val="BodyTextChar"/>
    <w:rsid w:val="003530BA"/>
    <w:rPr>
      <w:rFonts w:eastAsia="SimSun"/>
      <w:sz w:val="20"/>
    </w:rPr>
  </w:style>
  <w:style w:type="paragraph" w:styleId="PlainText">
    <w:name w:val="Plain Text"/>
    <w:basedOn w:val="Normal"/>
    <w:link w:val="PlainTextChar"/>
    <w:rsid w:val="003530BA"/>
    <w:rPr>
      <w:rFonts w:ascii="Courier New" w:hAnsi="Courier New" w:cs="Courier New"/>
      <w:sz w:val="20"/>
      <w:szCs w:val="20"/>
    </w:rPr>
  </w:style>
  <w:style w:type="table" w:styleId="TableGrid">
    <w:name w:val="Table Grid"/>
    <w:basedOn w:val="TableNormal"/>
    <w:rsid w:val="00353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D02A5"/>
    <w:pPr>
      <w:spacing w:line="360" w:lineRule="auto"/>
    </w:pPr>
    <w:rPr>
      <w:rFonts w:ascii="Arial" w:hAnsi="Arial"/>
      <w:b/>
      <w:bCs/>
      <w:sz w:val="48"/>
      <w:szCs w:val="48"/>
    </w:rPr>
  </w:style>
  <w:style w:type="character" w:styleId="Hyperlink">
    <w:name w:val="Hyperlink"/>
    <w:basedOn w:val="DefaultParagraphFont"/>
    <w:uiPriority w:val="99"/>
    <w:rsid w:val="00C57697"/>
    <w:rPr>
      <w:color w:val="0000FF"/>
      <w:u w:val="single"/>
    </w:rPr>
  </w:style>
  <w:style w:type="paragraph" w:styleId="Header">
    <w:name w:val="header"/>
    <w:basedOn w:val="Normal"/>
    <w:rsid w:val="007E200C"/>
    <w:pPr>
      <w:tabs>
        <w:tab w:val="center" w:pos="4320"/>
        <w:tab w:val="right" w:pos="8640"/>
      </w:tabs>
    </w:pPr>
  </w:style>
  <w:style w:type="paragraph" w:styleId="Footer">
    <w:name w:val="footer"/>
    <w:basedOn w:val="Normal"/>
    <w:rsid w:val="007E200C"/>
    <w:pPr>
      <w:tabs>
        <w:tab w:val="center" w:pos="4320"/>
        <w:tab w:val="right" w:pos="8640"/>
      </w:tabs>
    </w:pPr>
  </w:style>
  <w:style w:type="character" w:styleId="PageNumber">
    <w:name w:val="page number"/>
    <w:basedOn w:val="DefaultParagraphFont"/>
    <w:rsid w:val="007E200C"/>
  </w:style>
  <w:style w:type="character" w:customStyle="1" w:styleId="gmailquote">
    <w:name w:val="gmail_quote"/>
    <w:basedOn w:val="DefaultParagraphFont"/>
    <w:rsid w:val="00311EFE"/>
  </w:style>
  <w:style w:type="paragraph" w:styleId="NormalWeb">
    <w:name w:val="Normal (Web)"/>
    <w:basedOn w:val="Normal"/>
    <w:uiPriority w:val="99"/>
    <w:rsid w:val="00311EFE"/>
    <w:pPr>
      <w:spacing w:before="100" w:beforeAutospacing="1" w:after="100" w:afterAutospacing="1"/>
    </w:pPr>
  </w:style>
  <w:style w:type="character" w:styleId="Strong">
    <w:name w:val="Strong"/>
    <w:basedOn w:val="DefaultParagraphFont"/>
    <w:uiPriority w:val="22"/>
    <w:qFormat/>
    <w:rsid w:val="005E315B"/>
    <w:rPr>
      <w:b/>
      <w:bCs/>
    </w:rPr>
  </w:style>
  <w:style w:type="character" w:styleId="CommentReference">
    <w:name w:val="annotation reference"/>
    <w:basedOn w:val="DefaultParagraphFont"/>
    <w:semiHidden/>
    <w:rsid w:val="00751297"/>
    <w:rPr>
      <w:sz w:val="16"/>
      <w:szCs w:val="16"/>
    </w:rPr>
  </w:style>
  <w:style w:type="paragraph" w:styleId="CommentText">
    <w:name w:val="annotation text"/>
    <w:basedOn w:val="Normal"/>
    <w:link w:val="CommentTextChar"/>
    <w:rsid w:val="00751297"/>
    <w:rPr>
      <w:sz w:val="20"/>
      <w:szCs w:val="20"/>
    </w:rPr>
  </w:style>
  <w:style w:type="paragraph" w:styleId="CommentSubject">
    <w:name w:val="annotation subject"/>
    <w:basedOn w:val="CommentText"/>
    <w:next w:val="CommentText"/>
    <w:semiHidden/>
    <w:rsid w:val="00751297"/>
    <w:rPr>
      <w:b/>
      <w:bCs/>
    </w:rPr>
  </w:style>
  <w:style w:type="paragraph" w:styleId="BalloonText">
    <w:name w:val="Balloon Text"/>
    <w:basedOn w:val="Normal"/>
    <w:semiHidden/>
    <w:rsid w:val="00751297"/>
    <w:rPr>
      <w:rFonts w:ascii="Tahoma" w:hAnsi="Tahoma" w:cs="Tahoma"/>
      <w:sz w:val="16"/>
      <w:szCs w:val="16"/>
    </w:rPr>
  </w:style>
  <w:style w:type="character" w:styleId="FollowedHyperlink">
    <w:name w:val="FollowedHyperlink"/>
    <w:basedOn w:val="DefaultParagraphFont"/>
    <w:rsid w:val="000F669F"/>
    <w:rPr>
      <w:color w:val="800080"/>
      <w:u w:val="single"/>
    </w:rPr>
  </w:style>
  <w:style w:type="character" w:customStyle="1" w:styleId="PlainTextChar">
    <w:name w:val="Plain Text Char"/>
    <w:basedOn w:val="DefaultParagraphFont"/>
    <w:link w:val="PlainText"/>
    <w:rsid w:val="00C10B54"/>
    <w:rPr>
      <w:rFonts w:ascii="Courier New" w:hAnsi="Courier New" w:cs="Courier New"/>
    </w:rPr>
  </w:style>
  <w:style w:type="character" w:customStyle="1" w:styleId="Heading1Char">
    <w:name w:val="Heading 1 Char"/>
    <w:basedOn w:val="DefaultParagraphFont"/>
    <w:link w:val="Heading1"/>
    <w:uiPriority w:val="9"/>
    <w:rsid w:val="00A82A1D"/>
    <w:rPr>
      <w:snapToGrid w:val="0"/>
      <w:color w:val="000000"/>
      <w:sz w:val="24"/>
    </w:rPr>
  </w:style>
  <w:style w:type="character" w:customStyle="1" w:styleId="Heading3Char">
    <w:name w:val="Heading 3 Char"/>
    <w:basedOn w:val="DefaultParagraphFont"/>
    <w:link w:val="Heading3"/>
    <w:rsid w:val="00794BCB"/>
    <w:rPr>
      <w:b/>
      <w:sz w:val="24"/>
    </w:rPr>
  </w:style>
  <w:style w:type="paragraph" w:customStyle="1" w:styleId="Default">
    <w:name w:val="Default"/>
    <w:rsid w:val="00350C87"/>
    <w:pPr>
      <w:autoSpaceDE w:val="0"/>
      <w:autoSpaceDN w:val="0"/>
      <w:adjustRightInd w:val="0"/>
    </w:pPr>
    <w:rPr>
      <w:color w:val="000000"/>
      <w:sz w:val="24"/>
      <w:szCs w:val="24"/>
    </w:rPr>
  </w:style>
  <w:style w:type="paragraph" w:styleId="BodyTextIndent">
    <w:name w:val="Body Text Indent"/>
    <w:basedOn w:val="Normal"/>
    <w:link w:val="BodyTextIndentChar"/>
    <w:rsid w:val="000004CD"/>
    <w:pPr>
      <w:ind w:left="720" w:hanging="720"/>
    </w:pPr>
    <w:rPr>
      <w:rFonts w:eastAsia="MS Mincho"/>
    </w:rPr>
  </w:style>
  <w:style w:type="character" w:customStyle="1" w:styleId="BodyTextIndentChar">
    <w:name w:val="Body Text Indent Char"/>
    <w:basedOn w:val="DefaultParagraphFont"/>
    <w:link w:val="BodyTextIndent"/>
    <w:rsid w:val="000004CD"/>
    <w:rPr>
      <w:rFonts w:eastAsia="MS Mincho"/>
      <w:sz w:val="24"/>
      <w:szCs w:val="24"/>
    </w:rPr>
  </w:style>
  <w:style w:type="paragraph" w:customStyle="1" w:styleId="Authorname">
    <w:name w:val="Author name"/>
    <w:basedOn w:val="Normal"/>
    <w:rsid w:val="000004CD"/>
    <w:pPr>
      <w:widowControl w:val="0"/>
      <w:autoSpaceDE w:val="0"/>
      <w:autoSpaceDN w:val="0"/>
      <w:ind w:firstLine="360"/>
      <w:jc w:val="center"/>
    </w:pPr>
    <w:rPr>
      <w:rFonts w:ascii="Times" w:hAnsi="Times" w:cs="Times"/>
    </w:rPr>
  </w:style>
  <w:style w:type="paragraph" w:styleId="ListParagraph">
    <w:name w:val="List Paragraph"/>
    <w:basedOn w:val="Normal"/>
    <w:uiPriority w:val="34"/>
    <w:qFormat/>
    <w:rsid w:val="00EF7EC2"/>
    <w:pPr>
      <w:spacing w:after="200" w:line="276" w:lineRule="auto"/>
      <w:ind w:left="720"/>
      <w:contextualSpacing/>
    </w:pPr>
    <w:rPr>
      <w:rFonts w:ascii="Calibri" w:eastAsia="Calibri" w:hAnsi="Calibri"/>
      <w:sz w:val="22"/>
      <w:szCs w:val="22"/>
    </w:rPr>
  </w:style>
  <w:style w:type="paragraph" w:customStyle="1" w:styleId="Subheading">
    <w:name w:val="Subheading"/>
    <w:basedOn w:val="Normal"/>
    <w:link w:val="SubheadingChar"/>
    <w:rsid w:val="00D410C2"/>
    <w:pPr>
      <w:widowControl w:val="0"/>
      <w:autoSpaceDE w:val="0"/>
      <w:autoSpaceDN w:val="0"/>
      <w:spacing w:before="120"/>
      <w:jc w:val="both"/>
    </w:pPr>
    <w:rPr>
      <w:rFonts w:ascii="Times" w:hAnsi="Times" w:cs="Times"/>
    </w:rPr>
  </w:style>
  <w:style w:type="character" w:customStyle="1" w:styleId="SubheadingChar">
    <w:name w:val="Subheading Char"/>
    <w:basedOn w:val="DefaultParagraphFont"/>
    <w:link w:val="Subheading"/>
    <w:rsid w:val="00D410C2"/>
    <w:rPr>
      <w:rFonts w:ascii="Times" w:hAnsi="Times" w:cs="Times"/>
      <w:sz w:val="24"/>
      <w:szCs w:val="24"/>
    </w:rPr>
  </w:style>
  <w:style w:type="character" w:customStyle="1" w:styleId="BodyTextChar">
    <w:name w:val="Body Text Char"/>
    <w:basedOn w:val="DefaultParagraphFont"/>
    <w:link w:val="BodyText"/>
    <w:rsid w:val="00A24346"/>
    <w:rPr>
      <w:rFonts w:eastAsia="SimSun"/>
      <w:szCs w:val="24"/>
    </w:rPr>
  </w:style>
  <w:style w:type="character" w:customStyle="1" w:styleId="Heading2Char">
    <w:name w:val="Heading 2 Char"/>
    <w:basedOn w:val="DefaultParagraphFont"/>
    <w:link w:val="Heading2"/>
    <w:rsid w:val="00B04C2C"/>
    <w:rPr>
      <w:rFonts w:ascii="Arial" w:hAnsi="Arial" w:cs="Arial"/>
      <w:b/>
      <w:bCs/>
      <w:i/>
      <w:iCs/>
      <w:sz w:val="24"/>
      <w:szCs w:val="24"/>
    </w:rPr>
  </w:style>
  <w:style w:type="paragraph" w:styleId="HTMLPreformatted">
    <w:name w:val="HTML Preformatted"/>
    <w:basedOn w:val="Normal"/>
    <w:link w:val="HTMLPreformattedChar"/>
    <w:uiPriority w:val="99"/>
    <w:unhideWhenUsed/>
    <w:rsid w:val="00CB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B031F"/>
    <w:rPr>
      <w:rFonts w:ascii="Courier New" w:hAnsi="Courier New" w:cs="Courier New"/>
    </w:rPr>
  </w:style>
  <w:style w:type="character" w:customStyle="1" w:styleId="spell">
    <w:name w:val="spell"/>
    <w:basedOn w:val="DefaultParagraphFont"/>
    <w:rsid w:val="002A5354"/>
  </w:style>
  <w:style w:type="character" w:customStyle="1" w:styleId="Heading4Char">
    <w:name w:val="Heading 4 Char"/>
    <w:basedOn w:val="DefaultParagraphFont"/>
    <w:link w:val="Heading4"/>
    <w:uiPriority w:val="9"/>
    <w:rsid w:val="004F3038"/>
    <w:rPr>
      <w:rFonts w:eastAsia="MS Mincho" w:cs="Times New Roman"/>
      <w:bCs/>
      <w:i/>
      <w:iCs/>
      <w:sz w:val="24"/>
      <w:szCs w:val="26"/>
    </w:rPr>
  </w:style>
  <w:style w:type="character" w:customStyle="1" w:styleId="Heading5Char">
    <w:name w:val="Heading 5 Char"/>
    <w:basedOn w:val="DefaultParagraphFont"/>
    <w:link w:val="Heading5"/>
    <w:uiPriority w:val="9"/>
    <w:semiHidden/>
    <w:rsid w:val="004F3038"/>
    <w:rPr>
      <w:rFonts w:ascii="Cambria" w:eastAsia="Times New Roman" w:hAnsi="Cambria" w:cs="Times New Roman"/>
      <w:color w:val="243F60"/>
      <w:sz w:val="24"/>
      <w:szCs w:val="22"/>
    </w:rPr>
  </w:style>
  <w:style w:type="character" w:customStyle="1" w:styleId="Heading6Char">
    <w:name w:val="Heading 6 Char"/>
    <w:basedOn w:val="DefaultParagraphFont"/>
    <w:link w:val="Heading6"/>
    <w:uiPriority w:val="9"/>
    <w:semiHidden/>
    <w:rsid w:val="004F3038"/>
    <w:rPr>
      <w:rFonts w:ascii="Cambria" w:eastAsia="Times New Roman" w:hAnsi="Cambria" w:cs="Times New Roman"/>
      <w:i/>
      <w:iCs/>
      <w:color w:val="243F60"/>
      <w:sz w:val="24"/>
      <w:szCs w:val="22"/>
    </w:rPr>
  </w:style>
  <w:style w:type="character" w:customStyle="1" w:styleId="Heading7Char">
    <w:name w:val="Heading 7 Char"/>
    <w:basedOn w:val="DefaultParagraphFont"/>
    <w:link w:val="Heading7"/>
    <w:uiPriority w:val="9"/>
    <w:semiHidden/>
    <w:rsid w:val="004F3038"/>
    <w:rPr>
      <w:rFonts w:ascii="Cambria" w:eastAsia="Times New Roman" w:hAnsi="Cambria" w:cs="Times New Roman"/>
      <w:i/>
      <w:iCs/>
      <w:color w:val="404040"/>
      <w:sz w:val="24"/>
      <w:szCs w:val="22"/>
    </w:rPr>
  </w:style>
  <w:style w:type="character" w:customStyle="1" w:styleId="Heading8Char">
    <w:name w:val="Heading 8 Char"/>
    <w:basedOn w:val="DefaultParagraphFont"/>
    <w:link w:val="Heading8"/>
    <w:uiPriority w:val="9"/>
    <w:semiHidden/>
    <w:rsid w:val="004F3038"/>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4F3038"/>
    <w:rPr>
      <w:rFonts w:ascii="Cambria" w:eastAsia="Times New Roman" w:hAnsi="Cambria" w:cs="Times New Roman"/>
      <w:i/>
      <w:iCs/>
      <w:color w:val="404040"/>
    </w:rPr>
  </w:style>
  <w:style w:type="paragraph" w:styleId="Caption">
    <w:name w:val="caption"/>
    <w:basedOn w:val="Normal"/>
    <w:next w:val="Normal"/>
    <w:autoRedefine/>
    <w:uiPriority w:val="35"/>
    <w:unhideWhenUsed/>
    <w:qFormat/>
    <w:rsid w:val="0010610C"/>
    <w:pPr>
      <w:keepNext/>
      <w:spacing w:before="120" w:line="360" w:lineRule="auto"/>
    </w:pPr>
    <w:rPr>
      <w:rFonts w:eastAsia="Calibri"/>
      <w:bCs/>
    </w:rPr>
  </w:style>
  <w:style w:type="paragraph" w:styleId="FootnoteText">
    <w:name w:val="footnote text"/>
    <w:basedOn w:val="Normal"/>
    <w:link w:val="FootnoteTextChar"/>
    <w:uiPriority w:val="99"/>
    <w:rsid w:val="00F76CC3"/>
    <w:rPr>
      <w:sz w:val="20"/>
      <w:szCs w:val="20"/>
    </w:rPr>
  </w:style>
  <w:style w:type="character" w:customStyle="1" w:styleId="FootnoteTextChar">
    <w:name w:val="Footnote Text Char"/>
    <w:basedOn w:val="DefaultParagraphFont"/>
    <w:link w:val="FootnoteText"/>
    <w:uiPriority w:val="99"/>
    <w:rsid w:val="00F76CC3"/>
  </w:style>
  <w:style w:type="character" w:styleId="Emphasis">
    <w:name w:val="Emphasis"/>
    <w:basedOn w:val="DefaultParagraphFont"/>
    <w:uiPriority w:val="20"/>
    <w:qFormat/>
    <w:rsid w:val="00C54975"/>
    <w:rPr>
      <w:i/>
      <w:iCs/>
    </w:rPr>
  </w:style>
  <w:style w:type="character" w:customStyle="1" w:styleId="mw-headline">
    <w:name w:val="mw-headline"/>
    <w:basedOn w:val="DefaultParagraphFont"/>
    <w:rsid w:val="004C0B8A"/>
  </w:style>
  <w:style w:type="character" w:customStyle="1" w:styleId="citation">
    <w:name w:val="citation"/>
    <w:basedOn w:val="DefaultParagraphFont"/>
    <w:rsid w:val="004C0B8A"/>
  </w:style>
  <w:style w:type="character" w:customStyle="1" w:styleId="z3988">
    <w:name w:val="z3988"/>
    <w:basedOn w:val="DefaultParagraphFont"/>
    <w:rsid w:val="004C0B8A"/>
  </w:style>
  <w:style w:type="character" w:customStyle="1" w:styleId="editsection">
    <w:name w:val="editsection"/>
    <w:basedOn w:val="DefaultParagraphFont"/>
    <w:rsid w:val="004C0B8A"/>
  </w:style>
  <w:style w:type="character" w:customStyle="1" w:styleId="title-edition">
    <w:name w:val="title-edition"/>
    <w:basedOn w:val="DefaultParagraphFont"/>
    <w:rsid w:val="003C6616"/>
  </w:style>
  <w:style w:type="paragraph" w:customStyle="1" w:styleId="ColorfulList-Accent11">
    <w:name w:val="Colorful List - Accent 11"/>
    <w:basedOn w:val="Normal"/>
    <w:uiPriority w:val="34"/>
    <w:qFormat/>
    <w:rsid w:val="00341B4F"/>
    <w:pPr>
      <w:spacing w:after="200" w:line="480" w:lineRule="auto"/>
      <w:ind w:left="720"/>
      <w:contextualSpacing/>
      <w:jc w:val="both"/>
    </w:pPr>
    <w:rPr>
      <w:rFonts w:eastAsia="Calibri"/>
      <w:szCs w:val="22"/>
    </w:rPr>
  </w:style>
  <w:style w:type="paragraph" w:styleId="EndnoteText">
    <w:name w:val="endnote text"/>
    <w:basedOn w:val="Normal"/>
    <w:link w:val="EndnoteTextChar"/>
    <w:rsid w:val="00126981"/>
    <w:rPr>
      <w:sz w:val="20"/>
      <w:szCs w:val="20"/>
    </w:rPr>
  </w:style>
  <w:style w:type="character" w:customStyle="1" w:styleId="EndnoteTextChar">
    <w:name w:val="Endnote Text Char"/>
    <w:basedOn w:val="DefaultParagraphFont"/>
    <w:link w:val="EndnoteText"/>
    <w:rsid w:val="00126981"/>
  </w:style>
  <w:style w:type="character" w:styleId="EndnoteReference">
    <w:name w:val="endnote reference"/>
    <w:basedOn w:val="DefaultParagraphFont"/>
    <w:rsid w:val="00126981"/>
    <w:rPr>
      <w:vertAlign w:val="superscript"/>
    </w:rPr>
  </w:style>
  <w:style w:type="character" w:customStyle="1" w:styleId="orangetext">
    <w:name w:val="orangetext"/>
    <w:basedOn w:val="DefaultParagraphFont"/>
    <w:rsid w:val="009D015E"/>
  </w:style>
  <w:style w:type="character" w:customStyle="1" w:styleId="smalltext">
    <w:name w:val="smalltext"/>
    <w:basedOn w:val="DefaultParagraphFont"/>
    <w:rsid w:val="009D015E"/>
  </w:style>
  <w:style w:type="character" w:customStyle="1" w:styleId="blogtext">
    <w:name w:val="blogtext"/>
    <w:basedOn w:val="DefaultParagraphFont"/>
    <w:rsid w:val="0062053F"/>
  </w:style>
  <w:style w:type="character" w:styleId="FootnoteReference">
    <w:name w:val="footnote reference"/>
    <w:basedOn w:val="DefaultParagraphFont"/>
    <w:uiPriority w:val="99"/>
    <w:unhideWhenUsed/>
    <w:rsid w:val="00E40FDF"/>
    <w:rPr>
      <w:vertAlign w:val="superscript"/>
    </w:rPr>
  </w:style>
  <w:style w:type="paragraph" w:customStyle="1" w:styleId="MTDisplayEquation">
    <w:name w:val="MTDisplayEquation"/>
    <w:basedOn w:val="CommentText"/>
    <w:next w:val="Normal"/>
    <w:link w:val="MTDisplayEquationChar"/>
    <w:rsid w:val="004C7C2D"/>
    <w:pPr>
      <w:tabs>
        <w:tab w:val="center" w:pos="4680"/>
        <w:tab w:val="right" w:pos="9360"/>
      </w:tabs>
      <w:spacing w:before="120"/>
      <w:ind w:firstLine="720"/>
    </w:pPr>
    <w:rPr>
      <w:rFonts w:ascii="Gill Sans MT" w:hAnsi="Gill Sans MT"/>
      <w:color w:val="C00000"/>
      <w:kern w:val="24"/>
      <w:sz w:val="24"/>
      <w:szCs w:val="24"/>
    </w:rPr>
  </w:style>
  <w:style w:type="character" w:customStyle="1" w:styleId="CommentTextChar">
    <w:name w:val="Comment Text Char"/>
    <w:basedOn w:val="DefaultParagraphFont"/>
    <w:link w:val="CommentText"/>
    <w:rsid w:val="004C7C2D"/>
  </w:style>
  <w:style w:type="character" w:customStyle="1" w:styleId="MTDisplayEquationChar">
    <w:name w:val="MTDisplayEquation Char"/>
    <w:basedOn w:val="CommentTextChar"/>
    <w:link w:val="MTDisplayEquation"/>
    <w:rsid w:val="004C7C2D"/>
    <w:rPr>
      <w:rFonts w:ascii="Gill Sans MT" w:hAnsi="Gill Sans MT"/>
      <w:color w:val="C00000"/>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31E"/>
    <w:rPr>
      <w:sz w:val="24"/>
      <w:szCs w:val="24"/>
    </w:rPr>
  </w:style>
  <w:style w:type="paragraph" w:styleId="Heading1">
    <w:name w:val="heading 1"/>
    <w:basedOn w:val="Normal"/>
    <w:next w:val="Normal"/>
    <w:link w:val="Heading1Char"/>
    <w:uiPriority w:val="9"/>
    <w:qFormat/>
    <w:rsid w:val="009D6C2A"/>
    <w:pPr>
      <w:keepNext/>
      <w:spacing w:line="240" w:lineRule="atLeast"/>
      <w:outlineLvl w:val="0"/>
    </w:pPr>
    <w:rPr>
      <w:snapToGrid w:val="0"/>
      <w:color w:val="000000"/>
      <w:szCs w:val="20"/>
    </w:rPr>
  </w:style>
  <w:style w:type="paragraph" w:styleId="Heading2">
    <w:name w:val="heading 2"/>
    <w:basedOn w:val="Normal"/>
    <w:next w:val="Normal"/>
    <w:link w:val="Heading2Char"/>
    <w:qFormat/>
    <w:rsid w:val="00B04C2C"/>
    <w:pPr>
      <w:keepNext/>
      <w:spacing w:after="240"/>
      <w:ind w:left="720" w:hanging="720"/>
      <w:outlineLvl w:val="1"/>
    </w:pPr>
    <w:rPr>
      <w:rFonts w:ascii="Arial" w:hAnsi="Arial" w:cs="Arial"/>
      <w:b/>
      <w:bCs/>
      <w:i/>
      <w:iCs/>
    </w:rPr>
  </w:style>
  <w:style w:type="paragraph" w:styleId="Heading3">
    <w:name w:val="heading 3"/>
    <w:basedOn w:val="Normal"/>
    <w:next w:val="Normal"/>
    <w:link w:val="Heading3Char"/>
    <w:qFormat/>
    <w:rsid w:val="00794BCB"/>
    <w:pPr>
      <w:keepNext/>
      <w:tabs>
        <w:tab w:val="right" w:pos="6600"/>
      </w:tabs>
      <w:spacing w:before="120" w:line="480" w:lineRule="auto"/>
      <w:ind w:firstLine="720"/>
      <w:outlineLvl w:val="2"/>
    </w:pPr>
    <w:rPr>
      <w:b/>
      <w:szCs w:val="20"/>
    </w:rPr>
  </w:style>
  <w:style w:type="paragraph" w:styleId="Heading4">
    <w:name w:val="heading 4"/>
    <w:basedOn w:val="Heading2"/>
    <w:next w:val="Normal"/>
    <w:link w:val="Heading4Char"/>
    <w:uiPriority w:val="9"/>
    <w:unhideWhenUsed/>
    <w:qFormat/>
    <w:rsid w:val="004F3038"/>
    <w:pPr>
      <w:keepLines/>
      <w:spacing w:before="200" w:after="0" w:line="480" w:lineRule="auto"/>
      <w:ind w:left="864" w:hanging="864"/>
      <w:outlineLvl w:val="3"/>
    </w:pPr>
    <w:rPr>
      <w:rFonts w:ascii="Times New Roman" w:eastAsia="MS Mincho" w:hAnsi="Times New Roman" w:cs="Times New Roman"/>
      <w:b w:val="0"/>
      <w:szCs w:val="26"/>
    </w:rPr>
  </w:style>
  <w:style w:type="paragraph" w:styleId="Heading5">
    <w:name w:val="heading 5"/>
    <w:basedOn w:val="Normal"/>
    <w:next w:val="Normal"/>
    <w:link w:val="Heading5Char"/>
    <w:uiPriority w:val="9"/>
    <w:semiHidden/>
    <w:unhideWhenUsed/>
    <w:qFormat/>
    <w:rsid w:val="004F3038"/>
    <w:pPr>
      <w:keepNext/>
      <w:keepLines/>
      <w:spacing w:before="200" w:line="480" w:lineRule="auto"/>
      <w:ind w:left="1008" w:hanging="1008"/>
      <w:jc w:val="both"/>
      <w:outlineLvl w:val="4"/>
    </w:pPr>
    <w:rPr>
      <w:rFonts w:ascii="Cambria" w:hAnsi="Cambria"/>
      <w:color w:val="243F60"/>
      <w:szCs w:val="22"/>
    </w:rPr>
  </w:style>
  <w:style w:type="paragraph" w:styleId="Heading6">
    <w:name w:val="heading 6"/>
    <w:basedOn w:val="Normal"/>
    <w:next w:val="Normal"/>
    <w:link w:val="Heading6Char"/>
    <w:uiPriority w:val="9"/>
    <w:semiHidden/>
    <w:unhideWhenUsed/>
    <w:qFormat/>
    <w:rsid w:val="004F3038"/>
    <w:pPr>
      <w:keepNext/>
      <w:keepLines/>
      <w:spacing w:before="200" w:line="480" w:lineRule="auto"/>
      <w:ind w:left="1152" w:hanging="1152"/>
      <w:jc w:val="both"/>
      <w:outlineLvl w:val="5"/>
    </w:pPr>
    <w:rPr>
      <w:rFonts w:ascii="Cambria" w:hAnsi="Cambria"/>
      <w:i/>
      <w:iCs/>
      <w:color w:val="243F60"/>
      <w:szCs w:val="22"/>
    </w:rPr>
  </w:style>
  <w:style w:type="paragraph" w:styleId="Heading7">
    <w:name w:val="heading 7"/>
    <w:basedOn w:val="Normal"/>
    <w:next w:val="Normal"/>
    <w:link w:val="Heading7Char"/>
    <w:uiPriority w:val="9"/>
    <w:semiHidden/>
    <w:unhideWhenUsed/>
    <w:qFormat/>
    <w:rsid w:val="004F3038"/>
    <w:pPr>
      <w:keepNext/>
      <w:keepLines/>
      <w:spacing w:before="200" w:line="480" w:lineRule="auto"/>
      <w:ind w:left="1296" w:hanging="1296"/>
      <w:jc w:val="both"/>
      <w:outlineLvl w:val="6"/>
    </w:pPr>
    <w:rPr>
      <w:rFonts w:ascii="Cambria" w:hAnsi="Cambria"/>
      <w:i/>
      <w:iCs/>
      <w:color w:val="404040"/>
      <w:szCs w:val="22"/>
    </w:rPr>
  </w:style>
  <w:style w:type="paragraph" w:styleId="Heading8">
    <w:name w:val="heading 8"/>
    <w:basedOn w:val="Normal"/>
    <w:next w:val="Normal"/>
    <w:link w:val="Heading8Char"/>
    <w:uiPriority w:val="9"/>
    <w:semiHidden/>
    <w:unhideWhenUsed/>
    <w:qFormat/>
    <w:rsid w:val="004F3038"/>
    <w:pPr>
      <w:keepNext/>
      <w:keepLines/>
      <w:spacing w:before="200" w:line="480" w:lineRule="auto"/>
      <w:ind w:left="1440" w:hanging="1440"/>
      <w:jc w:val="both"/>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4F3038"/>
    <w:pPr>
      <w:keepNext/>
      <w:keepLines/>
      <w:spacing w:before="200" w:line="480" w:lineRule="auto"/>
      <w:ind w:left="1584" w:hanging="1584"/>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30BA"/>
    <w:pPr>
      <w:jc w:val="center"/>
    </w:pPr>
    <w:rPr>
      <w:rFonts w:eastAsia="SimSun"/>
      <w:b/>
      <w:bCs/>
      <w:sz w:val="32"/>
    </w:rPr>
  </w:style>
  <w:style w:type="paragraph" w:styleId="BodyText">
    <w:name w:val="Body Text"/>
    <w:basedOn w:val="Normal"/>
    <w:link w:val="BodyTextChar"/>
    <w:rsid w:val="003530BA"/>
    <w:rPr>
      <w:rFonts w:eastAsia="SimSun"/>
      <w:sz w:val="20"/>
    </w:rPr>
  </w:style>
  <w:style w:type="paragraph" w:styleId="PlainText">
    <w:name w:val="Plain Text"/>
    <w:basedOn w:val="Normal"/>
    <w:link w:val="PlainTextChar"/>
    <w:rsid w:val="003530BA"/>
    <w:rPr>
      <w:rFonts w:ascii="Courier New" w:hAnsi="Courier New" w:cs="Courier New"/>
      <w:sz w:val="20"/>
      <w:szCs w:val="20"/>
    </w:rPr>
  </w:style>
  <w:style w:type="table" w:styleId="TableGrid">
    <w:name w:val="Table Grid"/>
    <w:basedOn w:val="TableNormal"/>
    <w:rsid w:val="00353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D02A5"/>
    <w:pPr>
      <w:spacing w:line="360" w:lineRule="auto"/>
    </w:pPr>
    <w:rPr>
      <w:rFonts w:ascii="Arial" w:hAnsi="Arial"/>
      <w:b/>
      <w:bCs/>
      <w:sz w:val="48"/>
      <w:szCs w:val="48"/>
    </w:rPr>
  </w:style>
  <w:style w:type="character" w:styleId="Hyperlink">
    <w:name w:val="Hyperlink"/>
    <w:basedOn w:val="DefaultParagraphFont"/>
    <w:uiPriority w:val="99"/>
    <w:rsid w:val="00C57697"/>
    <w:rPr>
      <w:color w:val="0000FF"/>
      <w:u w:val="single"/>
    </w:rPr>
  </w:style>
  <w:style w:type="paragraph" w:styleId="Header">
    <w:name w:val="header"/>
    <w:basedOn w:val="Normal"/>
    <w:rsid w:val="007E200C"/>
    <w:pPr>
      <w:tabs>
        <w:tab w:val="center" w:pos="4320"/>
        <w:tab w:val="right" w:pos="8640"/>
      </w:tabs>
    </w:pPr>
  </w:style>
  <w:style w:type="paragraph" w:styleId="Footer">
    <w:name w:val="footer"/>
    <w:basedOn w:val="Normal"/>
    <w:rsid w:val="007E200C"/>
    <w:pPr>
      <w:tabs>
        <w:tab w:val="center" w:pos="4320"/>
        <w:tab w:val="right" w:pos="8640"/>
      </w:tabs>
    </w:pPr>
  </w:style>
  <w:style w:type="character" w:styleId="PageNumber">
    <w:name w:val="page number"/>
    <w:basedOn w:val="DefaultParagraphFont"/>
    <w:rsid w:val="007E200C"/>
  </w:style>
  <w:style w:type="character" w:customStyle="1" w:styleId="gmailquote">
    <w:name w:val="gmail_quote"/>
    <w:basedOn w:val="DefaultParagraphFont"/>
    <w:rsid w:val="00311EFE"/>
  </w:style>
  <w:style w:type="paragraph" w:styleId="NormalWeb">
    <w:name w:val="Normal (Web)"/>
    <w:basedOn w:val="Normal"/>
    <w:uiPriority w:val="99"/>
    <w:rsid w:val="00311EFE"/>
    <w:pPr>
      <w:spacing w:before="100" w:beforeAutospacing="1" w:after="100" w:afterAutospacing="1"/>
    </w:pPr>
  </w:style>
  <w:style w:type="character" w:styleId="Strong">
    <w:name w:val="Strong"/>
    <w:basedOn w:val="DefaultParagraphFont"/>
    <w:uiPriority w:val="22"/>
    <w:qFormat/>
    <w:rsid w:val="005E315B"/>
    <w:rPr>
      <w:b/>
      <w:bCs/>
    </w:rPr>
  </w:style>
  <w:style w:type="character" w:styleId="CommentReference">
    <w:name w:val="annotation reference"/>
    <w:basedOn w:val="DefaultParagraphFont"/>
    <w:semiHidden/>
    <w:rsid w:val="00751297"/>
    <w:rPr>
      <w:sz w:val="16"/>
      <w:szCs w:val="16"/>
    </w:rPr>
  </w:style>
  <w:style w:type="paragraph" w:styleId="CommentText">
    <w:name w:val="annotation text"/>
    <w:basedOn w:val="Normal"/>
    <w:semiHidden/>
    <w:rsid w:val="00751297"/>
    <w:rPr>
      <w:sz w:val="20"/>
      <w:szCs w:val="20"/>
    </w:rPr>
  </w:style>
  <w:style w:type="paragraph" w:styleId="CommentSubject">
    <w:name w:val="annotation subject"/>
    <w:basedOn w:val="CommentText"/>
    <w:next w:val="CommentText"/>
    <w:semiHidden/>
    <w:rsid w:val="00751297"/>
    <w:rPr>
      <w:b/>
      <w:bCs/>
    </w:rPr>
  </w:style>
  <w:style w:type="paragraph" w:styleId="BalloonText">
    <w:name w:val="Balloon Text"/>
    <w:basedOn w:val="Normal"/>
    <w:semiHidden/>
    <w:rsid w:val="00751297"/>
    <w:rPr>
      <w:rFonts w:ascii="Tahoma" w:hAnsi="Tahoma" w:cs="Tahoma"/>
      <w:sz w:val="16"/>
      <w:szCs w:val="16"/>
    </w:rPr>
  </w:style>
  <w:style w:type="character" w:styleId="FollowedHyperlink">
    <w:name w:val="FollowedHyperlink"/>
    <w:basedOn w:val="DefaultParagraphFont"/>
    <w:rsid w:val="000F669F"/>
    <w:rPr>
      <w:color w:val="800080"/>
      <w:u w:val="single"/>
    </w:rPr>
  </w:style>
  <w:style w:type="character" w:customStyle="1" w:styleId="PlainTextChar">
    <w:name w:val="Plain Text Char"/>
    <w:basedOn w:val="DefaultParagraphFont"/>
    <w:link w:val="PlainText"/>
    <w:rsid w:val="00C10B54"/>
    <w:rPr>
      <w:rFonts w:ascii="Courier New" w:hAnsi="Courier New" w:cs="Courier New"/>
    </w:rPr>
  </w:style>
  <w:style w:type="character" w:customStyle="1" w:styleId="Heading1Char">
    <w:name w:val="Heading 1 Char"/>
    <w:basedOn w:val="DefaultParagraphFont"/>
    <w:link w:val="Heading1"/>
    <w:uiPriority w:val="9"/>
    <w:rsid w:val="00A82A1D"/>
    <w:rPr>
      <w:snapToGrid w:val="0"/>
      <w:color w:val="000000"/>
      <w:sz w:val="24"/>
    </w:rPr>
  </w:style>
  <w:style w:type="character" w:customStyle="1" w:styleId="Heading3Char">
    <w:name w:val="Heading 3 Char"/>
    <w:basedOn w:val="DefaultParagraphFont"/>
    <w:link w:val="Heading3"/>
    <w:rsid w:val="00794BCB"/>
    <w:rPr>
      <w:b/>
      <w:sz w:val="24"/>
    </w:rPr>
  </w:style>
  <w:style w:type="paragraph" w:customStyle="1" w:styleId="Default">
    <w:name w:val="Default"/>
    <w:rsid w:val="00350C87"/>
    <w:pPr>
      <w:autoSpaceDE w:val="0"/>
      <w:autoSpaceDN w:val="0"/>
      <w:adjustRightInd w:val="0"/>
    </w:pPr>
    <w:rPr>
      <w:color w:val="000000"/>
      <w:sz w:val="24"/>
      <w:szCs w:val="24"/>
    </w:rPr>
  </w:style>
  <w:style w:type="paragraph" w:styleId="BodyTextIndent">
    <w:name w:val="Body Text Indent"/>
    <w:basedOn w:val="Normal"/>
    <w:link w:val="BodyTextIndentChar"/>
    <w:rsid w:val="000004CD"/>
    <w:pPr>
      <w:ind w:left="720" w:hanging="720"/>
    </w:pPr>
    <w:rPr>
      <w:rFonts w:eastAsia="MS Mincho"/>
    </w:rPr>
  </w:style>
  <w:style w:type="character" w:customStyle="1" w:styleId="BodyTextIndentChar">
    <w:name w:val="Body Text Indent Char"/>
    <w:basedOn w:val="DefaultParagraphFont"/>
    <w:link w:val="BodyTextIndent"/>
    <w:rsid w:val="000004CD"/>
    <w:rPr>
      <w:rFonts w:eastAsia="MS Mincho"/>
      <w:sz w:val="24"/>
      <w:szCs w:val="24"/>
    </w:rPr>
  </w:style>
  <w:style w:type="paragraph" w:customStyle="1" w:styleId="Authorname">
    <w:name w:val="Author name"/>
    <w:basedOn w:val="Normal"/>
    <w:rsid w:val="000004CD"/>
    <w:pPr>
      <w:widowControl w:val="0"/>
      <w:autoSpaceDE w:val="0"/>
      <w:autoSpaceDN w:val="0"/>
      <w:ind w:firstLine="360"/>
      <w:jc w:val="center"/>
    </w:pPr>
    <w:rPr>
      <w:rFonts w:ascii="Times" w:hAnsi="Times" w:cs="Times"/>
    </w:rPr>
  </w:style>
  <w:style w:type="paragraph" w:styleId="ListParagraph">
    <w:name w:val="List Paragraph"/>
    <w:basedOn w:val="Normal"/>
    <w:uiPriority w:val="34"/>
    <w:qFormat/>
    <w:rsid w:val="00EF7EC2"/>
    <w:pPr>
      <w:spacing w:after="200" w:line="276" w:lineRule="auto"/>
      <w:ind w:left="720"/>
      <w:contextualSpacing/>
    </w:pPr>
    <w:rPr>
      <w:rFonts w:ascii="Calibri" w:eastAsia="Calibri" w:hAnsi="Calibri"/>
      <w:sz w:val="22"/>
      <w:szCs w:val="22"/>
    </w:rPr>
  </w:style>
  <w:style w:type="paragraph" w:customStyle="1" w:styleId="Subheading">
    <w:name w:val="Subheading"/>
    <w:basedOn w:val="Normal"/>
    <w:link w:val="SubheadingChar"/>
    <w:rsid w:val="00D410C2"/>
    <w:pPr>
      <w:widowControl w:val="0"/>
      <w:autoSpaceDE w:val="0"/>
      <w:autoSpaceDN w:val="0"/>
      <w:spacing w:before="120"/>
      <w:jc w:val="both"/>
    </w:pPr>
    <w:rPr>
      <w:rFonts w:ascii="Times" w:hAnsi="Times" w:cs="Times"/>
    </w:rPr>
  </w:style>
  <w:style w:type="character" w:customStyle="1" w:styleId="SubheadingChar">
    <w:name w:val="Subheading Char"/>
    <w:basedOn w:val="DefaultParagraphFont"/>
    <w:link w:val="Subheading"/>
    <w:rsid w:val="00D410C2"/>
    <w:rPr>
      <w:rFonts w:ascii="Times" w:hAnsi="Times" w:cs="Times"/>
      <w:sz w:val="24"/>
      <w:szCs w:val="24"/>
    </w:rPr>
  </w:style>
  <w:style w:type="character" w:customStyle="1" w:styleId="BodyTextChar">
    <w:name w:val="Body Text Char"/>
    <w:basedOn w:val="DefaultParagraphFont"/>
    <w:link w:val="BodyText"/>
    <w:rsid w:val="00A24346"/>
    <w:rPr>
      <w:rFonts w:eastAsia="SimSun"/>
      <w:szCs w:val="24"/>
    </w:rPr>
  </w:style>
  <w:style w:type="character" w:customStyle="1" w:styleId="Heading2Char">
    <w:name w:val="Heading 2 Char"/>
    <w:basedOn w:val="DefaultParagraphFont"/>
    <w:link w:val="Heading2"/>
    <w:rsid w:val="00B04C2C"/>
    <w:rPr>
      <w:rFonts w:ascii="Arial" w:hAnsi="Arial" w:cs="Arial"/>
      <w:b/>
      <w:bCs/>
      <w:i/>
      <w:iCs/>
      <w:sz w:val="24"/>
      <w:szCs w:val="24"/>
    </w:rPr>
  </w:style>
  <w:style w:type="paragraph" w:styleId="HTMLPreformatted">
    <w:name w:val="HTML Preformatted"/>
    <w:basedOn w:val="Normal"/>
    <w:link w:val="HTMLPreformattedChar"/>
    <w:uiPriority w:val="99"/>
    <w:unhideWhenUsed/>
    <w:rsid w:val="00CB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B031F"/>
    <w:rPr>
      <w:rFonts w:ascii="Courier New" w:hAnsi="Courier New" w:cs="Courier New"/>
    </w:rPr>
  </w:style>
  <w:style w:type="character" w:customStyle="1" w:styleId="spell">
    <w:name w:val="spell"/>
    <w:basedOn w:val="DefaultParagraphFont"/>
    <w:rsid w:val="002A5354"/>
  </w:style>
  <w:style w:type="character" w:customStyle="1" w:styleId="Heading4Char">
    <w:name w:val="Heading 4 Char"/>
    <w:basedOn w:val="DefaultParagraphFont"/>
    <w:link w:val="Heading4"/>
    <w:uiPriority w:val="9"/>
    <w:rsid w:val="004F3038"/>
    <w:rPr>
      <w:rFonts w:eastAsia="MS Mincho" w:cs="Times New Roman"/>
      <w:bCs/>
      <w:i/>
      <w:iCs/>
      <w:sz w:val="24"/>
      <w:szCs w:val="26"/>
    </w:rPr>
  </w:style>
  <w:style w:type="character" w:customStyle="1" w:styleId="Heading5Char">
    <w:name w:val="Heading 5 Char"/>
    <w:basedOn w:val="DefaultParagraphFont"/>
    <w:link w:val="Heading5"/>
    <w:uiPriority w:val="9"/>
    <w:semiHidden/>
    <w:rsid w:val="004F3038"/>
    <w:rPr>
      <w:rFonts w:ascii="Cambria" w:eastAsia="Times New Roman" w:hAnsi="Cambria" w:cs="Times New Roman"/>
      <w:color w:val="243F60"/>
      <w:sz w:val="24"/>
      <w:szCs w:val="22"/>
    </w:rPr>
  </w:style>
  <w:style w:type="character" w:customStyle="1" w:styleId="Heading6Char">
    <w:name w:val="Heading 6 Char"/>
    <w:basedOn w:val="DefaultParagraphFont"/>
    <w:link w:val="Heading6"/>
    <w:uiPriority w:val="9"/>
    <w:semiHidden/>
    <w:rsid w:val="004F3038"/>
    <w:rPr>
      <w:rFonts w:ascii="Cambria" w:eastAsia="Times New Roman" w:hAnsi="Cambria" w:cs="Times New Roman"/>
      <w:i/>
      <w:iCs/>
      <w:color w:val="243F60"/>
      <w:sz w:val="24"/>
      <w:szCs w:val="22"/>
    </w:rPr>
  </w:style>
  <w:style w:type="character" w:customStyle="1" w:styleId="Heading7Char">
    <w:name w:val="Heading 7 Char"/>
    <w:basedOn w:val="DefaultParagraphFont"/>
    <w:link w:val="Heading7"/>
    <w:uiPriority w:val="9"/>
    <w:semiHidden/>
    <w:rsid w:val="004F3038"/>
    <w:rPr>
      <w:rFonts w:ascii="Cambria" w:eastAsia="Times New Roman" w:hAnsi="Cambria" w:cs="Times New Roman"/>
      <w:i/>
      <w:iCs/>
      <w:color w:val="404040"/>
      <w:sz w:val="24"/>
      <w:szCs w:val="22"/>
    </w:rPr>
  </w:style>
  <w:style w:type="character" w:customStyle="1" w:styleId="Heading8Char">
    <w:name w:val="Heading 8 Char"/>
    <w:basedOn w:val="DefaultParagraphFont"/>
    <w:link w:val="Heading8"/>
    <w:uiPriority w:val="9"/>
    <w:semiHidden/>
    <w:rsid w:val="004F3038"/>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4F3038"/>
    <w:rPr>
      <w:rFonts w:ascii="Cambria" w:eastAsia="Times New Roman" w:hAnsi="Cambria" w:cs="Times New Roman"/>
      <w:i/>
      <w:iCs/>
      <w:color w:val="404040"/>
    </w:rPr>
  </w:style>
  <w:style w:type="paragraph" w:styleId="Caption">
    <w:name w:val="caption"/>
    <w:basedOn w:val="Normal"/>
    <w:next w:val="Normal"/>
    <w:autoRedefine/>
    <w:uiPriority w:val="35"/>
    <w:unhideWhenUsed/>
    <w:qFormat/>
    <w:rsid w:val="0010610C"/>
    <w:pPr>
      <w:keepNext/>
      <w:spacing w:before="120" w:line="360" w:lineRule="auto"/>
    </w:pPr>
    <w:rPr>
      <w:rFonts w:eastAsia="Calibri"/>
      <w:bCs/>
    </w:rPr>
  </w:style>
  <w:style w:type="paragraph" w:styleId="FootnoteText">
    <w:name w:val="footnote text"/>
    <w:basedOn w:val="Normal"/>
    <w:link w:val="FootnoteTextChar"/>
    <w:uiPriority w:val="99"/>
    <w:rsid w:val="00F76CC3"/>
    <w:rPr>
      <w:sz w:val="20"/>
      <w:szCs w:val="20"/>
    </w:rPr>
  </w:style>
  <w:style w:type="character" w:customStyle="1" w:styleId="FootnoteTextChar">
    <w:name w:val="Footnote Text Char"/>
    <w:basedOn w:val="DefaultParagraphFont"/>
    <w:link w:val="FootnoteText"/>
    <w:uiPriority w:val="99"/>
    <w:rsid w:val="00F76CC3"/>
  </w:style>
  <w:style w:type="character" w:styleId="Emphasis">
    <w:name w:val="Emphasis"/>
    <w:basedOn w:val="DefaultParagraphFont"/>
    <w:uiPriority w:val="20"/>
    <w:qFormat/>
    <w:rsid w:val="00C54975"/>
    <w:rPr>
      <w:i/>
      <w:iCs/>
    </w:rPr>
  </w:style>
  <w:style w:type="character" w:customStyle="1" w:styleId="mw-headline">
    <w:name w:val="mw-headline"/>
    <w:basedOn w:val="DefaultParagraphFont"/>
    <w:rsid w:val="004C0B8A"/>
  </w:style>
  <w:style w:type="character" w:customStyle="1" w:styleId="citation">
    <w:name w:val="citation"/>
    <w:basedOn w:val="DefaultParagraphFont"/>
    <w:rsid w:val="004C0B8A"/>
  </w:style>
  <w:style w:type="character" w:customStyle="1" w:styleId="z3988">
    <w:name w:val="z3988"/>
    <w:basedOn w:val="DefaultParagraphFont"/>
    <w:rsid w:val="004C0B8A"/>
  </w:style>
  <w:style w:type="character" w:customStyle="1" w:styleId="editsection">
    <w:name w:val="editsection"/>
    <w:basedOn w:val="DefaultParagraphFont"/>
    <w:rsid w:val="004C0B8A"/>
  </w:style>
  <w:style w:type="character" w:customStyle="1" w:styleId="title-edition">
    <w:name w:val="title-edition"/>
    <w:basedOn w:val="DefaultParagraphFont"/>
    <w:rsid w:val="003C6616"/>
  </w:style>
  <w:style w:type="paragraph" w:customStyle="1" w:styleId="ColorfulList-Accent11">
    <w:name w:val="Colorful List - Accent 11"/>
    <w:basedOn w:val="Normal"/>
    <w:uiPriority w:val="34"/>
    <w:qFormat/>
    <w:rsid w:val="00341B4F"/>
    <w:pPr>
      <w:spacing w:after="200" w:line="480" w:lineRule="auto"/>
      <w:ind w:left="720"/>
      <w:contextualSpacing/>
      <w:jc w:val="both"/>
    </w:pPr>
    <w:rPr>
      <w:rFonts w:eastAsia="Calibri"/>
      <w:szCs w:val="22"/>
    </w:rPr>
  </w:style>
  <w:style w:type="paragraph" w:styleId="EndnoteText">
    <w:name w:val="endnote text"/>
    <w:basedOn w:val="Normal"/>
    <w:link w:val="EndnoteTextChar"/>
    <w:rsid w:val="00126981"/>
    <w:rPr>
      <w:sz w:val="20"/>
      <w:szCs w:val="20"/>
    </w:rPr>
  </w:style>
  <w:style w:type="character" w:customStyle="1" w:styleId="EndnoteTextChar">
    <w:name w:val="Endnote Text Char"/>
    <w:basedOn w:val="DefaultParagraphFont"/>
    <w:link w:val="EndnoteText"/>
    <w:rsid w:val="00126981"/>
  </w:style>
  <w:style w:type="character" w:styleId="EndnoteReference">
    <w:name w:val="endnote reference"/>
    <w:basedOn w:val="DefaultParagraphFont"/>
    <w:rsid w:val="00126981"/>
    <w:rPr>
      <w:vertAlign w:val="superscript"/>
    </w:rPr>
  </w:style>
  <w:style w:type="character" w:customStyle="1" w:styleId="orangetext">
    <w:name w:val="orangetext"/>
    <w:basedOn w:val="DefaultParagraphFont"/>
    <w:rsid w:val="009D015E"/>
  </w:style>
  <w:style w:type="character" w:customStyle="1" w:styleId="smalltext">
    <w:name w:val="smalltext"/>
    <w:basedOn w:val="DefaultParagraphFont"/>
    <w:rsid w:val="009D015E"/>
  </w:style>
  <w:style w:type="character" w:customStyle="1" w:styleId="blogtext">
    <w:name w:val="blogtext"/>
    <w:basedOn w:val="DefaultParagraphFont"/>
    <w:rsid w:val="0062053F"/>
  </w:style>
  <w:style w:type="character" w:styleId="FootnoteReference">
    <w:name w:val="footnote reference"/>
    <w:basedOn w:val="DefaultParagraphFont"/>
    <w:uiPriority w:val="99"/>
    <w:unhideWhenUsed/>
    <w:rsid w:val="00E40FDF"/>
    <w:rPr>
      <w:vertAlign w:val="superscript"/>
    </w:rPr>
  </w:style>
</w:styles>
</file>

<file path=word/webSettings.xml><?xml version="1.0" encoding="utf-8"?>
<w:webSettings xmlns:r="http://schemas.openxmlformats.org/officeDocument/2006/relationships" xmlns:w="http://schemas.openxmlformats.org/wordprocessingml/2006/main">
  <w:divs>
    <w:div w:id="9453212">
      <w:bodyDiv w:val="1"/>
      <w:marLeft w:val="0"/>
      <w:marRight w:val="0"/>
      <w:marTop w:val="0"/>
      <w:marBottom w:val="0"/>
      <w:divBdr>
        <w:top w:val="none" w:sz="0" w:space="0" w:color="auto"/>
        <w:left w:val="none" w:sz="0" w:space="0" w:color="auto"/>
        <w:bottom w:val="none" w:sz="0" w:space="0" w:color="auto"/>
        <w:right w:val="none" w:sz="0" w:space="0" w:color="auto"/>
      </w:divBdr>
    </w:div>
    <w:div w:id="65614451">
      <w:bodyDiv w:val="1"/>
      <w:marLeft w:val="0"/>
      <w:marRight w:val="0"/>
      <w:marTop w:val="0"/>
      <w:marBottom w:val="0"/>
      <w:divBdr>
        <w:top w:val="none" w:sz="0" w:space="0" w:color="auto"/>
        <w:left w:val="none" w:sz="0" w:space="0" w:color="auto"/>
        <w:bottom w:val="none" w:sz="0" w:space="0" w:color="auto"/>
        <w:right w:val="none" w:sz="0" w:space="0" w:color="auto"/>
      </w:divBdr>
    </w:div>
    <w:div w:id="79566876">
      <w:bodyDiv w:val="1"/>
      <w:marLeft w:val="0"/>
      <w:marRight w:val="0"/>
      <w:marTop w:val="0"/>
      <w:marBottom w:val="0"/>
      <w:divBdr>
        <w:top w:val="none" w:sz="0" w:space="0" w:color="auto"/>
        <w:left w:val="none" w:sz="0" w:space="0" w:color="auto"/>
        <w:bottom w:val="none" w:sz="0" w:space="0" w:color="auto"/>
        <w:right w:val="none" w:sz="0" w:space="0" w:color="auto"/>
      </w:divBdr>
      <w:divsChild>
        <w:div w:id="114639564">
          <w:marLeft w:val="360"/>
          <w:marRight w:val="0"/>
          <w:marTop w:val="132"/>
          <w:marBottom w:val="0"/>
          <w:divBdr>
            <w:top w:val="none" w:sz="0" w:space="0" w:color="auto"/>
            <w:left w:val="none" w:sz="0" w:space="0" w:color="auto"/>
            <w:bottom w:val="none" w:sz="0" w:space="0" w:color="auto"/>
            <w:right w:val="none" w:sz="0" w:space="0" w:color="auto"/>
          </w:divBdr>
        </w:div>
        <w:div w:id="716589371">
          <w:marLeft w:val="360"/>
          <w:marRight w:val="0"/>
          <w:marTop w:val="132"/>
          <w:marBottom w:val="0"/>
          <w:divBdr>
            <w:top w:val="none" w:sz="0" w:space="0" w:color="auto"/>
            <w:left w:val="none" w:sz="0" w:space="0" w:color="auto"/>
            <w:bottom w:val="none" w:sz="0" w:space="0" w:color="auto"/>
            <w:right w:val="none" w:sz="0" w:space="0" w:color="auto"/>
          </w:divBdr>
        </w:div>
        <w:div w:id="1704791334">
          <w:marLeft w:val="360"/>
          <w:marRight w:val="0"/>
          <w:marTop w:val="132"/>
          <w:marBottom w:val="0"/>
          <w:divBdr>
            <w:top w:val="none" w:sz="0" w:space="0" w:color="auto"/>
            <w:left w:val="none" w:sz="0" w:space="0" w:color="auto"/>
            <w:bottom w:val="none" w:sz="0" w:space="0" w:color="auto"/>
            <w:right w:val="none" w:sz="0" w:space="0" w:color="auto"/>
          </w:divBdr>
        </w:div>
      </w:divsChild>
    </w:div>
    <w:div w:id="82577613">
      <w:bodyDiv w:val="1"/>
      <w:marLeft w:val="0"/>
      <w:marRight w:val="0"/>
      <w:marTop w:val="0"/>
      <w:marBottom w:val="0"/>
      <w:divBdr>
        <w:top w:val="none" w:sz="0" w:space="0" w:color="auto"/>
        <w:left w:val="none" w:sz="0" w:space="0" w:color="auto"/>
        <w:bottom w:val="none" w:sz="0" w:space="0" w:color="auto"/>
        <w:right w:val="none" w:sz="0" w:space="0" w:color="auto"/>
      </w:divBdr>
    </w:div>
    <w:div w:id="109783371">
      <w:bodyDiv w:val="1"/>
      <w:marLeft w:val="0"/>
      <w:marRight w:val="0"/>
      <w:marTop w:val="0"/>
      <w:marBottom w:val="0"/>
      <w:divBdr>
        <w:top w:val="none" w:sz="0" w:space="0" w:color="auto"/>
        <w:left w:val="none" w:sz="0" w:space="0" w:color="auto"/>
        <w:bottom w:val="none" w:sz="0" w:space="0" w:color="auto"/>
        <w:right w:val="none" w:sz="0" w:space="0" w:color="auto"/>
      </w:divBdr>
    </w:div>
    <w:div w:id="115684731">
      <w:bodyDiv w:val="1"/>
      <w:marLeft w:val="0"/>
      <w:marRight w:val="0"/>
      <w:marTop w:val="0"/>
      <w:marBottom w:val="0"/>
      <w:divBdr>
        <w:top w:val="none" w:sz="0" w:space="0" w:color="auto"/>
        <w:left w:val="none" w:sz="0" w:space="0" w:color="auto"/>
        <w:bottom w:val="none" w:sz="0" w:space="0" w:color="auto"/>
        <w:right w:val="none" w:sz="0" w:space="0" w:color="auto"/>
      </w:divBdr>
    </w:div>
    <w:div w:id="161361741">
      <w:bodyDiv w:val="1"/>
      <w:marLeft w:val="0"/>
      <w:marRight w:val="0"/>
      <w:marTop w:val="0"/>
      <w:marBottom w:val="0"/>
      <w:divBdr>
        <w:top w:val="none" w:sz="0" w:space="0" w:color="auto"/>
        <w:left w:val="none" w:sz="0" w:space="0" w:color="auto"/>
        <w:bottom w:val="none" w:sz="0" w:space="0" w:color="auto"/>
        <w:right w:val="none" w:sz="0" w:space="0" w:color="auto"/>
      </w:divBdr>
    </w:div>
    <w:div w:id="186917099">
      <w:bodyDiv w:val="1"/>
      <w:marLeft w:val="0"/>
      <w:marRight w:val="0"/>
      <w:marTop w:val="0"/>
      <w:marBottom w:val="0"/>
      <w:divBdr>
        <w:top w:val="none" w:sz="0" w:space="0" w:color="auto"/>
        <w:left w:val="none" w:sz="0" w:space="0" w:color="auto"/>
        <w:bottom w:val="none" w:sz="0" w:space="0" w:color="auto"/>
        <w:right w:val="none" w:sz="0" w:space="0" w:color="auto"/>
      </w:divBdr>
    </w:div>
    <w:div w:id="219176652">
      <w:bodyDiv w:val="1"/>
      <w:marLeft w:val="0"/>
      <w:marRight w:val="0"/>
      <w:marTop w:val="0"/>
      <w:marBottom w:val="0"/>
      <w:divBdr>
        <w:top w:val="none" w:sz="0" w:space="0" w:color="auto"/>
        <w:left w:val="none" w:sz="0" w:space="0" w:color="auto"/>
        <w:bottom w:val="none" w:sz="0" w:space="0" w:color="auto"/>
        <w:right w:val="none" w:sz="0" w:space="0" w:color="auto"/>
      </w:divBdr>
      <w:divsChild>
        <w:div w:id="2062556918">
          <w:marLeft w:val="446"/>
          <w:marRight w:val="0"/>
          <w:marTop w:val="154"/>
          <w:marBottom w:val="0"/>
          <w:divBdr>
            <w:top w:val="none" w:sz="0" w:space="0" w:color="auto"/>
            <w:left w:val="none" w:sz="0" w:space="0" w:color="auto"/>
            <w:bottom w:val="none" w:sz="0" w:space="0" w:color="auto"/>
            <w:right w:val="none" w:sz="0" w:space="0" w:color="auto"/>
          </w:divBdr>
        </w:div>
        <w:div w:id="1608810223">
          <w:marLeft w:val="1166"/>
          <w:marRight w:val="0"/>
          <w:marTop w:val="134"/>
          <w:marBottom w:val="0"/>
          <w:divBdr>
            <w:top w:val="none" w:sz="0" w:space="0" w:color="auto"/>
            <w:left w:val="none" w:sz="0" w:space="0" w:color="auto"/>
            <w:bottom w:val="none" w:sz="0" w:space="0" w:color="auto"/>
            <w:right w:val="none" w:sz="0" w:space="0" w:color="auto"/>
          </w:divBdr>
        </w:div>
        <w:div w:id="1306930759">
          <w:marLeft w:val="1166"/>
          <w:marRight w:val="0"/>
          <w:marTop w:val="134"/>
          <w:marBottom w:val="0"/>
          <w:divBdr>
            <w:top w:val="none" w:sz="0" w:space="0" w:color="auto"/>
            <w:left w:val="none" w:sz="0" w:space="0" w:color="auto"/>
            <w:bottom w:val="none" w:sz="0" w:space="0" w:color="auto"/>
            <w:right w:val="none" w:sz="0" w:space="0" w:color="auto"/>
          </w:divBdr>
        </w:div>
        <w:div w:id="1807626236">
          <w:marLeft w:val="1166"/>
          <w:marRight w:val="0"/>
          <w:marTop w:val="134"/>
          <w:marBottom w:val="0"/>
          <w:divBdr>
            <w:top w:val="none" w:sz="0" w:space="0" w:color="auto"/>
            <w:left w:val="none" w:sz="0" w:space="0" w:color="auto"/>
            <w:bottom w:val="none" w:sz="0" w:space="0" w:color="auto"/>
            <w:right w:val="none" w:sz="0" w:space="0" w:color="auto"/>
          </w:divBdr>
        </w:div>
        <w:div w:id="1626886626">
          <w:marLeft w:val="1166"/>
          <w:marRight w:val="0"/>
          <w:marTop w:val="134"/>
          <w:marBottom w:val="0"/>
          <w:divBdr>
            <w:top w:val="none" w:sz="0" w:space="0" w:color="auto"/>
            <w:left w:val="none" w:sz="0" w:space="0" w:color="auto"/>
            <w:bottom w:val="none" w:sz="0" w:space="0" w:color="auto"/>
            <w:right w:val="none" w:sz="0" w:space="0" w:color="auto"/>
          </w:divBdr>
        </w:div>
        <w:div w:id="1657223628">
          <w:marLeft w:val="1166"/>
          <w:marRight w:val="0"/>
          <w:marTop w:val="134"/>
          <w:marBottom w:val="0"/>
          <w:divBdr>
            <w:top w:val="none" w:sz="0" w:space="0" w:color="auto"/>
            <w:left w:val="none" w:sz="0" w:space="0" w:color="auto"/>
            <w:bottom w:val="none" w:sz="0" w:space="0" w:color="auto"/>
            <w:right w:val="none" w:sz="0" w:space="0" w:color="auto"/>
          </w:divBdr>
        </w:div>
        <w:div w:id="1712999439">
          <w:marLeft w:val="1166"/>
          <w:marRight w:val="0"/>
          <w:marTop w:val="134"/>
          <w:marBottom w:val="0"/>
          <w:divBdr>
            <w:top w:val="none" w:sz="0" w:space="0" w:color="auto"/>
            <w:left w:val="none" w:sz="0" w:space="0" w:color="auto"/>
            <w:bottom w:val="none" w:sz="0" w:space="0" w:color="auto"/>
            <w:right w:val="none" w:sz="0" w:space="0" w:color="auto"/>
          </w:divBdr>
        </w:div>
        <w:div w:id="203448951">
          <w:marLeft w:val="1166"/>
          <w:marRight w:val="0"/>
          <w:marTop w:val="134"/>
          <w:marBottom w:val="0"/>
          <w:divBdr>
            <w:top w:val="none" w:sz="0" w:space="0" w:color="auto"/>
            <w:left w:val="none" w:sz="0" w:space="0" w:color="auto"/>
            <w:bottom w:val="none" w:sz="0" w:space="0" w:color="auto"/>
            <w:right w:val="none" w:sz="0" w:space="0" w:color="auto"/>
          </w:divBdr>
        </w:div>
      </w:divsChild>
    </w:div>
    <w:div w:id="244801621">
      <w:bodyDiv w:val="1"/>
      <w:marLeft w:val="0"/>
      <w:marRight w:val="0"/>
      <w:marTop w:val="0"/>
      <w:marBottom w:val="0"/>
      <w:divBdr>
        <w:top w:val="none" w:sz="0" w:space="0" w:color="auto"/>
        <w:left w:val="none" w:sz="0" w:space="0" w:color="auto"/>
        <w:bottom w:val="none" w:sz="0" w:space="0" w:color="auto"/>
        <w:right w:val="none" w:sz="0" w:space="0" w:color="auto"/>
      </w:divBdr>
    </w:div>
    <w:div w:id="261497607">
      <w:bodyDiv w:val="1"/>
      <w:marLeft w:val="0"/>
      <w:marRight w:val="0"/>
      <w:marTop w:val="0"/>
      <w:marBottom w:val="0"/>
      <w:divBdr>
        <w:top w:val="none" w:sz="0" w:space="0" w:color="auto"/>
        <w:left w:val="none" w:sz="0" w:space="0" w:color="auto"/>
        <w:bottom w:val="none" w:sz="0" w:space="0" w:color="auto"/>
        <w:right w:val="none" w:sz="0" w:space="0" w:color="auto"/>
      </w:divBdr>
    </w:div>
    <w:div w:id="263654280">
      <w:bodyDiv w:val="1"/>
      <w:marLeft w:val="0"/>
      <w:marRight w:val="0"/>
      <w:marTop w:val="0"/>
      <w:marBottom w:val="0"/>
      <w:divBdr>
        <w:top w:val="none" w:sz="0" w:space="0" w:color="auto"/>
        <w:left w:val="none" w:sz="0" w:space="0" w:color="auto"/>
        <w:bottom w:val="none" w:sz="0" w:space="0" w:color="auto"/>
        <w:right w:val="none" w:sz="0" w:space="0" w:color="auto"/>
      </w:divBdr>
    </w:div>
    <w:div w:id="277107317">
      <w:bodyDiv w:val="1"/>
      <w:marLeft w:val="0"/>
      <w:marRight w:val="0"/>
      <w:marTop w:val="0"/>
      <w:marBottom w:val="0"/>
      <w:divBdr>
        <w:top w:val="none" w:sz="0" w:space="0" w:color="auto"/>
        <w:left w:val="none" w:sz="0" w:space="0" w:color="auto"/>
        <w:bottom w:val="none" w:sz="0" w:space="0" w:color="auto"/>
        <w:right w:val="none" w:sz="0" w:space="0" w:color="auto"/>
      </w:divBdr>
      <w:divsChild>
        <w:div w:id="599290449">
          <w:marLeft w:val="360"/>
          <w:marRight w:val="0"/>
          <w:marTop w:val="144"/>
          <w:marBottom w:val="0"/>
          <w:divBdr>
            <w:top w:val="none" w:sz="0" w:space="0" w:color="auto"/>
            <w:left w:val="none" w:sz="0" w:space="0" w:color="auto"/>
            <w:bottom w:val="none" w:sz="0" w:space="0" w:color="auto"/>
            <w:right w:val="none" w:sz="0" w:space="0" w:color="auto"/>
          </w:divBdr>
        </w:div>
        <w:div w:id="1022628213">
          <w:marLeft w:val="360"/>
          <w:marRight w:val="0"/>
          <w:marTop w:val="144"/>
          <w:marBottom w:val="0"/>
          <w:divBdr>
            <w:top w:val="none" w:sz="0" w:space="0" w:color="auto"/>
            <w:left w:val="none" w:sz="0" w:space="0" w:color="auto"/>
            <w:bottom w:val="none" w:sz="0" w:space="0" w:color="auto"/>
            <w:right w:val="none" w:sz="0" w:space="0" w:color="auto"/>
          </w:divBdr>
        </w:div>
        <w:div w:id="1294675935">
          <w:marLeft w:val="360"/>
          <w:marRight w:val="0"/>
          <w:marTop w:val="144"/>
          <w:marBottom w:val="0"/>
          <w:divBdr>
            <w:top w:val="none" w:sz="0" w:space="0" w:color="auto"/>
            <w:left w:val="none" w:sz="0" w:space="0" w:color="auto"/>
            <w:bottom w:val="none" w:sz="0" w:space="0" w:color="auto"/>
            <w:right w:val="none" w:sz="0" w:space="0" w:color="auto"/>
          </w:divBdr>
        </w:div>
        <w:div w:id="1910538123">
          <w:marLeft w:val="360"/>
          <w:marRight w:val="0"/>
          <w:marTop w:val="144"/>
          <w:marBottom w:val="0"/>
          <w:divBdr>
            <w:top w:val="none" w:sz="0" w:space="0" w:color="auto"/>
            <w:left w:val="none" w:sz="0" w:space="0" w:color="auto"/>
            <w:bottom w:val="none" w:sz="0" w:space="0" w:color="auto"/>
            <w:right w:val="none" w:sz="0" w:space="0" w:color="auto"/>
          </w:divBdr>
        </w:div>
      </w:divsChild>
    </w:div>
    <w:div w:id="308631658">
      <w:bodyDiv w:val="1"/>
      <w:marLeft w:val="0"/>
      <w:marRight w:val="0"/>
      <w:marTop w:val="0"/>
      <w:marBottom w:val="0"/>
      <w:divBdr>
        <w:top w:val="none" w:sz="0" w:space="0" w:color="auto"/>
        <w:left w:val="none" w:sz="0" w:space="0" w:color="auto"/>
        <w:bottom w:val="none" w:sz="0" w:space="0" w:color="auto"/>
        <w:right w:val="none" w:sz="0" w:space="0" w:color="auto"/>
      </w:divBdr>
      <w:divsChild>
        <w:div w:id="344793347">
          <w:marLeft w:val="0"/>
          <w:marRight w:val="0"/>
          <w:marTop w:val="0"/>
          <w:marBottom w:val="0"/>
          <w:divBdr>
            <w:top w:val="none" w:sz="0" w:space="0" w:color="auto"/>
            <w:left w:val="none" w:sz="0" w:space="0" w:color="auto"/>
            <w:bottom w:val="none" w:sz="0" w:space="0" w:color="auto"/>
            <w:right w:val="none" w:sz="0" w:space="0" w:color="auto"/>
          </w:divBdr>
        </w:div>
      </w:divsChild>
    </w:div>
    <w:div w:id="310209925">
      <w:bodyDiv w:val="1"/>
      <w:marLeft w:val="0"/>
      <w:marRight w:val="0"/>
      <w:marTop w:val="0"/>
      <w:marBottom w:val="0"/>
      <w:divBdr>
        <w:top w:val="none" w:sz="0" w:space="0" w:color="auto"/>
        <w:left w:val="none" w:sz="0" w:space="0" w:color="auto"/>
        <w:bottom w:val="none" w:sz="0" w:space="0" w:color="auto"/>
        <w:right w:val="none" w:sz="0" w:space="0" w:color="auto"/>
      </w:divBdr>
      <w:divsChild>
        <w:div w:id="2140949656">
          <w:marLeft w:val="360"/>
          <w:marRight w:val="0"/>
          <w:marTop w:val="144"/>
          <w:marBottom w:val="0"/>
          <w:divBdr>
            <w:top w:val="none" w:sz="0" w:space="0" w:color="auto"/>
            <w:left w:val="none" w:sz="0" w:space="0" w:color="auto"/>
            <w:bottom w:val="none" w:sz="0" w:space="0" w:color="auto"/>
            <w:right w:val="none" w:sz="0" w:space="0" w:color="auto"/>
          </w:divBdr>
        </w:div>
      </w:divsChild>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359936718">
      <w:bodyDiv w:val="1"/>
      <w:marLeft w:val="0"/>
      <w:marRight w:val="0"/>
      <w:marTop w:val="0"/>
      <w:marBottom w:val="0"/>
      <w:divBdr>
        <w:top w:val="none" w:sz="0" w:space="0" w:color="auto"/>
        <w:left w:val="none" w:sz="0" w:space="0" w:color="auto"/>
        <w:bottom w:val="none" w:sz="0" w:space="0" w:color="auto"/>
        <w:right w:val="none" w:sz="0" w:space="0" w:color="auto"/>
      </w:divBdr>
    </w:div>
    <w:div w:id="392121001">
      <w:bodyDiv w:val="1"/>
      <w:marLeft w:val="0"/>
      <w:marRight w:val="0"/>
      <w:marTop w:val="0"/>
      <w:marBottom w:val="0"/>
      <w:divBdr>
        <w:top w:val="none" w:sz="0" w:space="0" w:color="auto"/>
        <w:left w:val="none" w:sz="0" w:space="0" w:color="auto"/>
        <w:bottom w:val="none" w:sz="0" w:space="0" w:color="auto"/>
        <w:right w:val="none" w:sz="0" w:space="0" w:color="auto"/>
      </w:divBdr>
    </w:div>
    <w:div w:id="392193596">
      <w:bodyDiv w:val="1"/>
      <w:marLeft w:val="0"/>
      <w:marRight w:val="0"/>
      <w:marTop w:val="0"/>
      <w:marBottom w:val="0"/>
      <w:divBdr>
        <w:top w:val="none" w:sz="0" w:space="0" w:color="auto"/>
        <w:left w:val="none" w:sz="0" w:space="0" w:color="auto"/>
        <w:bottom w:val="none" w:sz="0" w:space="0" w:color="auto"/>
        <w:right w:val="none" w:sz="0" w:space="0" w:color="auto"/>
      </w:divBdr>
    </w:div>
    <w:div w:id="419447907">
      <w:bodyDiv w:val="1"/>
      <w:marLeft w:val="0"/>
      <w:marRight w:val="0"/>
      <w:marTop w:val="0"/>
      <w:marBottom w:val="0"/>
      <w:divBdr>
        <w:top w:val="none" w:sz="0" w:space="0" w:color="auto"/>
        <w:left w:val="none" w:sz="0" w:space="0" w:color="auto"/>
        <w:bottom w:val="none" w:sz="0" w:space="0" w:color="auto"/>
        <w:right w:val="none" w:sz="0" w:space="0" w:color="auto"/>
      </w:divBdr>
    </w:div>
    <w:div w:id="462431295">
      <w:bodyDiv w:val="1"/>
      <w:marLeft w:val="0"/>
      <w:marRight w:val="0"/>
      <w:marTop w:val="0"/>
      <w:marBottom w:val="0"/>
      <w:divBdr>
        <w:top w:val="none" w:sz="0" w:space="0" w:color="auto"/>
        <w:left w:val="none" w:sz="0" w:space="0" w:color="auto"/>
        <w:bottom w:val="none" w:sz="0" w:space="0" w:color="auto"/>
        <w:right w:val="none" w:sz="0" w:space="0" w:color="auto"/>
      </w:divBdr>
    </w:div>
    <w:div w:id="524633155">
      <w:bodyDiv w:val="1"/>
      <w:marLeft w:val="0"/>
      <w:marRight w:val="0"/>
      <w:marTop w:val="0"/>
      <w:marBottom w:val="0"/>
      <w:divBdr>
        <w:top w:val="none" w:sz="0" w:space="0" w:color="auto"/>
        <w:left w:val="none" w:sz="0" w:space="0" w:color="auto"/>
        <w:bottom w:val="none" w:sz="0" w:space="0" w:color="auto"/>
        <w:right w:val="none" w:sz="0" w:space="0" w:color="auto"/>
      </w:divBdr>
    </w:div>
    <w:div w:id="541790288">
      <w:bodyDiv w:val="1"/>
      <w:marLeft w:val="0"/>
      <w:marRight w:val="0"/>
      <w:marTop w:val="0"/>
      <w:marBottom w:val="0"/>
      <w:divBdr>
        <w:top w:val="none" w:sz="0" w:space="0" w:color="auto"/>
        <w:left w:val="none" w:sz="0" w:space="0" w:color="auto"/>
        <w:bottom w:val="none" w:sz="0" w:space="0" w:color="auto"/>
        <w:right w:val="none" w:sz="0" w:space="0" w:color="auto"/>
      </w:divBdr>
    </w:div>
    <w:div w:id="572394249">
      <w:bodyDiv w:val="1"/>
      <w:marLeft w:val="0"/>
      <w:marRight w:val="0"/>
      <w:marTop w:val="0"/>
      <w:marBottom w:val="0"/>
      <w:divBdr>
        <w:top w:val="none" w:sz="0" w:space="0" w:color="auto"/>
        <w:left w:val="none" w:sz="0" w:space="0" w:color="auto"/>
        <w:bottom w:val="none" w:sz="0" w:space="0" w:color="auto"/>
        <w:right w:val="none" w:sz="0" w:space="0" w:color="auto"/>
      </w:divBdr>
      <w:divsChild>
        <w:div w:id="796217827">
          <w:marLeft w:val="360"/>
          <w:marRight w:val="0"/>
          <w:marTop w:val="120"/>
          <w:marBottom w:val="0"/>
          <w:divBdr>
            <w:top w:val="none" w:sz="0" w:space="0" w:color="auto"/>
            <w:left w:val="none" w:sz="0" w:space="0" w:color="auto"/>
            <w:bottom w:val="none" w:sz="0" w:space="0" w:color="auto"/>
            <w:right w:val="none" w:sz="0" w:space="0" w:color="auto"/>
          </w:divBdr>
        </w:div>
      </w:divsChild>
    </w:div>
    <w:div w:id="624387110">
      <w:bodyDiv w:val="1"/>
      <w:marLeft w:val="0"/>
      <w:marRight w:val="0"/>
      <w:marTop w:val="0"/>
      <w:marBottom w:val="0"/>
      <w:divBdr>
        <w:top w:val="none" w:sz="0" w:space="0" w:color="auto"/>
        <w:left w:val="none" w:sz="0" w:space="0" w:color="auto"/>
        <w:bottom w:val="none" w:sz="0" w:space="0" w:color="auto"/>
        <w:right w:val="none" w:sz="0" w:space="0" w:color="auto"/>
      </w:divBdr>
    </w:div>
    <w:div w:id="633830577">
      <w:bodyDiv w:val="1"/>
      <w:marLeft w:val="0"/>
      <w:marRight w:val="0"/>
      <w:marTop w:val="0"/>
      <w:marBottom w:val="0"/>
      <w:divBdr>
        <w:top w:val="none" w:sz="0" w:space="0" w:color="auto"/>
        <w:left w:val="none" w:sz="0" w:space="0" w:color="auto"/>
        <w:bottom w:val="none" w:sz="0" w:space="0" w:color="auto"/>
        <w:right w:val="none" w:sz="0" w:space="0" w:color="auto"/>
      </w:divBdr>
      <w:divsChild>
        <w:div w:id="425616382">
          <w:marLeft w:val="360"/>
          <w:marRight w:val="0"/>
          <w:marTop w:val="144"/>
          <w:marBottom w:val="0"/>
          <w:divBdr>
            <w:top w:val="none" w:sz="0" w:space="0" w:color="auto"/>
            <w:left w:val="none" w:sz="0" w:space="0" w:color="auto"/>
            <w:bottom w:val="none" w:sz="0" w:space="0" w:color="auto"/>
            <w:right w:val="none" w:sz="0" w:space="0" w:color="auto"/>
          </w:divBdr>
        </w:div>
      </w:divsChild>
    </w:div>
    <w:div w:id="652804303">
      <w:bodyDiv w:val="1"/>
      <w:marLeft w:val="0"/>
      <w:marRight w:val="0"/>
      <w:marTop w:val="0"/>
      <w:marBottom w:val="0"/>
      <w:divBdr>
        <w:top w:val="none" w:sz="0" w:space="0" w:color="auto"/>
        <w:left w:val="none" w:sz="0" w:space="0" w:color="auto"/>
        <w:bottom w:val="none" w:sz="0" w:space="0" w:color="auto"/>
        <w:right w:val="none" w:sz="0" w:space="0" w:color="auto"/>
      </w:divBdr>
      <w:divsChild>
        <w:div w:id="1534802040">
          <w:marLeft w:val="360"/>
          <w:marRight w:val="0"/>
          <w:marTop w:val="144"/>
          <w:marBottom w:val="0"/>
          <w:divBdr>
            <w:top w:val="none" w:sz="0" w:space="0" w:color="auto"/>
            <w:left w:val="none" w:sz="0" w:space="0" w:color="auto"/>
            <w:bottom w:val="none" w:sz="0" w:space="0" w:color="auto"/>
            <w:right w:val="none" w:sz="0" w:space="0" w:color="auto"/>
          </w:divBdr>
        </w:div>
        <w:div w:id="956330231">
          <w:marLeft w:val="360"/>
          <w:marRight w:val="0"/>
          <w:marTop w:val="144"/>
          <w:marBottom w:val="0"/>
          <w:divBdr>
            <w:top w:val="none" w:sz="0" w:space="0" w:color="auto"/>
            <w:left w:val="none" w:sz="0" w:space="0" w:color="auto"/>
            <w:bottom w:val="none" w:sz="0" w:space="0" w:color="auto"/>
            <w:right w:val="none" w:sz="0" w:space="0" w:color="auto"/>
          </w:divBdr>
        </w:div>
        <w:div w:id="1606502406">
          <w:marLeft w:val="360"/>
          <w:marRight w:val="0"/>
          <w:marTop w:val="144"/>
          <w:marBottom w:val="0"/>
          <w:divBdr>
            <w:top w:val="none" w:sz="0" w:space="0" w:color="auto"/>
            <w:left w:val="none" w:sz="0" w:space="0" w:color="auto"/>
            <w:bottom w:val="none" w:sz="0" w:space="0" w:color="auto"/>
            <w:right w:val="none" w:sz="0" w:space="0" w:color="auto"/>
          </w:divBdr>
        </w:div>
        <w:div w:id="695354645">
          <w:marLeft w:val="360"/>
          <w:marRight w:val="0"/>
          <w:marTop w:val="144"/>
          <w:marBottom w:val="0"/>
          <w:divBdr>
            <w:top w:val="none" w:sz="0" w:space="0" w:color="auto"/>
            <w:left w:val="none" w:sz="0" w:space="0" w:color="auto"/>
            <w:bottom w:val="none" w:sz="0" w:space="0" w:color="auto"/>
            <w:right w:val="none" w:sz="0" w:space="0" w:color="auto"/>
          </w:divBdr>
        </w:div>
        <w:div w:id="1155292244">
          <w:marLeft w:val="360"/>
          <w:marRight w:val="0"/>
          <w:marTop w:val="144"/>
          <w:marBottom w:val="0"/>
          <w:divBdr>
            <w:top w:val="none" w:sz="0" w:space="0" w:color="auto"/>
            <w:left w:val="none" w:sz="0" w:space="0" w:color="auto"/>
            <w:bottom w:val="none" w:sz="0" w:space="0" w:color="auto"/>
            <w:right w:val="none" w:sz="0" w:space="0" w:color="auto"/>
          </w:divBdr>
        </w:div>
      </w:divsChild>
    </w:div>
    <w:div w:id="684985834">
      <w:bodyDiv w:val="1"/>
      <w:marLeft w:val="0"/>
      <w:marRight w:val="0"/>
      <w:marTop w:val="0"/>
      <w:marBottom w:val="0"/>
      <w:divBdr>
        <w:top w:val="none" w:sz="0" w:space="0" w:color="auto"/>
        <w:left w:val="none" w:sz="0" w:space="0" w:color="auto"/>
        <w:bottom w:val="none" w:sz="0" w:space="0" w:color="auto"/>
        <w:right w:val="none" w:sz="0" w:space="0" w:color="auto"/>
      </w:divBdr>
    </w:div>
    <w:div w:id="743184943">
      <w:bodyDiv w:val="1"/>
      <w:marLeft w:val="0"/>
      <w:marRight w:val="0"/>
      <w:marTop w:val="0"/>
      <w:marBottom w:val="0"/>
      <w:divBdr>
        <w:top w:val="none" w:sz="0" w:space="0" w:color="auto"/>
        <w:left w:val="none" w:sz="0" w:space="0" w:color="auto"/>
        <w:bottom w:val="none" w:sz="0" w:space="0" w:color="auto"/>
        <w:right w:val="none" w:sz="0" w:space="0" w:color="auto"/>
      </w:divBdr>
    </w:div>
    <w:div w:id="775179225">
      <w:bodyDiv w:val="1"/>
      <w:marLeft w:val="0"/>
      <w:marRight w:val="0"/>
      <w:marTop w:val="0"/>
      <w:marBottom w:val="0"/>
      <w:divBdr>
        <w:top w:val="none" w:sz="0" w:space="0" w:color="auto"/>
        <w:left w:val="none" w:sz="0" w:space="0" w:color="auto"/>
        <w:bottom w:val="none" w:sz="0" w:space="0" w:color="auto"/>
        <w:right w:val="none" w:sz="0" w:space="0" w:color="auto"/>
      </w:divBdr>
      <w:divsChild>
        <w:div w:id="733893923">
          <w:marLeft w:val="0"/>
          <w:marRight w:val="0"/>
          <w:marTop w:val="0"/>
          <w:marBottom w:val="0"/>
          <w:divBdr>
            <w:top w:val="none" w:sz="0" w:space="0" w:color="auto"/>
            <w:left w:val="none" w:sz="0" w:space="0" w:color="auto"/>
            <w:bottom w:val="none" w:sz="0" w:space="0" w:color="auto"/>
            <w:right w:val="none" w:sz="0" w:space="0" w:color="auto"/>
          </w:divBdr>
          <w:divsChild>
            <w:div w:id="148600007">
              <w:marLeft w:val="0"/>
              <w:marRight w:val="0"/>
              <w:marTop w:val="0"/>
              <w:marBottom w:val="0"/>
              <w:divBdr>
                <w:top w:val="none" w:sz="0" w:space="0" w:color="auto"/>
                <w:left w:val="none" w:sz="0" w:space="0" w:color="auto"/>
                <w:bottom w:val="none" w:sz="0" w:space="0" w:color="auto"/>
                <w:right w:val="none" w:sz="0" w:space="0" w:color="auto"/>
              </w:divBdr>
              <w:divsChild>
                <w:div w:id="555748173">
                  <w:marLeft w:val="0"/>
                  <w:marRight w:val="0"/>
                  <w:marTop w:val="0"/>
                  <w:marBottom w:val="0"/>
                  <w:divBdr>
                    <w:top w:val="none" w:sz="0" w:space="0" w:color="auto"/>
                    <w:left w:val="none" w:sz="0" w:space="0" w:color="auto"/>
                    <w:bottom w:val="none" w:sz="0" w:space="0" w:color="auto"/>
                    <w:right w:val="none" w:sz="0" w:space="0" w:color="auto"/>
                  </w:divBdr>
                  <w:divsChild>
                    <w:div w:id="10439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55911">
      <w:bodyDiv w:val="1"/>
      <w:marLeft w:val="0"/>
      <w:marRight w:val="0"/>
      <w:marTop w:val="0"/>
      <w:marBottom w:val="0"/>
      <w:divBdr>
        <w:top w:val="none" w:sz="0" w:space="0" w:color="auto"/>
        <w:left w:val="none" w:sz="0" w:space="0" w:color="auto"/>
        <w:bottom w:val="none" w:sz="0" w:space="0" w:color="auto"/>
        <w:right w:val="none" w:sz="0" w:space="0" w:color="auto"/>
      </w:divBdr>
    </w:div>
    <w:div w:id="805398037">
      <w:bodyDiv w:val="1"/>
      <w:marLeft w:val="0"/>
      <w:marRight w:val="0"/>
      <w:marTop w:val="0"/>
      <w:marBottom w:val="0"/>
      <w:divBdr>
        <w:top w:val="none" w:sz="0" w:space="0" w:color="auto"/>
        <w:left w:val="none" w:sz="0" w:space="0" w:color="auto"/>
        <w:bottom w:val="none" w:sz="0" w:space="0" w:color="auto"/>
        <w:right w:val="none" w:sz="0" w:space="0" w:color="auto"/>
      </w:divBdr>
    </w:div>
    <w:div w:id="819033354">
      <w:bodyDiv w:val="1"/>
      <w:marLeft w:val="0"/>
      <w:marRight w:val="0"/>
      <w:marTop w:val="0"/>
      <w:marBottom w:val="0"/>
      <w:divBdr>
        <w:top w:val="none" w:sz="0" w:space="0" w:color="auto"/>
        <w:left w:val="none" w:sz="0" w:space="0" w:color="auto"/>
        <w:bottom w:val="none" w:sz="0" w:space="0" w:color="auto"/>
        <w:right w:val="none" w:sz="0" w:space="0" w:color="auto"/>
      </w:divBdr>
    </w:div>
    <w:div w:id="877665753">
      <w:bodyDiv w:val="1"/>
      <w:marLeft w:val="0"/>
      <w:marRight w:val="0"/>
      <w:marTop w:val="0"/>
      <w:marBottom w:val="0"/>
      <w:divBdr>
        <w:top w:val="none" w:sz="0" w:space="0" w:color="auto"/>
        <w:left w:val="none" w:sz="0" w:space="0" w:color="auto"/>
        <w:bottom w:val="none" w:sz="0" w:space="0" w:color="auto"/>
        <w:right w:val="none" w:sz="0" w:space="0" w:color="auto"/>
      </w:divBdr>
    </w:div>
    <w:div w:id="884101076">
      <w:bodyDiv w:val="1"/>
      <w:marLeft w:val="0"/>
      <w:marRight w:val="0"/>
      <w:marTop w:val="0"/>
      <w:marBottom w:val="0"/>
      <w:divBdr>
        <w:top w:val="none" w:sz="0" w:space="0" w:color="auto"/>
        <w:left w:val="none" w:sz="0" w:space="0" w:color="auto"/>
        <w:bottom w:val="none" w:sz="0" w:space="0" w:color="auto"/>
        <w:right w:val="none" w:sz="0" w:space="0" w:color="auto"/>
      </w:divBdr>
    </w:div>
    <w:div w:id="909001083">
      <w:bodyDiv w:val="1"/>
      <w:marLeft w:val="0"/>
      <w:marRight w:val="0"/>
      <w:marTop w:val="0"/>
      <w:marBottom w:val="0"/>
      <w:divBdr>
        <w:top w:val="none" w:sz="0" w:space="0" w:color="auto"/>
        <w:left w:val="none" w:sz="0" w:space="0" w:color="auto"/>
        <w:bottom w:val="none" w:sz="0" w:space="0" w:color="auto"/>
        <w:right w:val="none" w:sz="0" w:space="0" w:color="auto"/>
      </w:divBdr>
    </w:div>
    <w:div w:id="916785517">
      <w:bodyDiv w:val="1"/>
      <w:marLeft w:val="0"/>
      <w:marRight w:val="0"/>
      <w:marTop w:val="0"/>
      <w:marBottom w:val="0"/>
      <w:divBdr>
        <w:top w:val="none" w:sz="0" w:space="0" w:color="auto"/>
        <w:left w:val="none" w:sz="0" w:space="0" w:color="auto"/>
        <w:bottom w:val="none" w:sz="0" w:space="0" w:color="auto"/>
        <w:right w:val="none" w:sz="0" w:space="0" w:color="auto"/>
      </w:divBdr>
    </w:div>
    <w:div w:id="928391965">
      <w:bodyDiv w:val="1"/>
      <w:marLeft w:val="0"/>
      <w:marRight w:val="0"/>
      <w:marTop w:val="0"/>
      <w:marBottom w:val="0"/>
      <w:divBdr>
        <w:top w:val="none" w:sz="0" w:space="0" w:color="auto"/>
        <w:left w:val="none" w:sz="0" w:space="0" w:color="auto"/>
        <w:bottom w:val="none" w:sz="0" w:space="0" w:color="auto"/>
        <w:right w:val="none" w:sz="0" w:space="0" w:color="auto"/>
      </w:divBdr>
      <w:divsChild>
        <w:div w:id="788085889">
          <w:marLeft w:val="0"/>
          <w:marRight w:val="0"/>
          <w:marTop w:val="0"/>
          <w:marBottom w:val="0"/>
          <w:divBdr>
            <w:top w:val="none" w:sz="0" w:space="0" w:color="auto"/>
            <w:left w:val="none" w:sz="0" w:space="0" w:color="auto"/>
            <w:bottom w:val="none" w:sz="0" w:space="0" w:color="auto"/>
            <w:right w:val="none" w:sz="0" w:space="0" w:color="auto"/>
          </w:divBdr>
          <w:divsChild>
            <w:div w:id="212273527">
              <w:marLeft w:val="0"/>
              <w:marRight w:val="0"/>
              <w:marTop w:val="0"/>
              <w:marBottom w:val="0"/>
              <w:divBdr>
                <w:top w:val="none" w:sz="0" w:space="0" w:color="auto"/>
                <w:left w:val="none" w:sz="0" w:space="0" w:color="auto"/>
                <w:bottom w:val="none" w:sz="0" w:space="0" w:color="auto"/>
                <w:right w:val="none" w:sz="0" w:space="0" w:color="auto"/>
              </w:divBdr>
              <w:divsChild>
                <w:div w:id="337122726">
                  <w:marLeft w:val="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130">
      <w:bodyDiv w:val="1"/>
      <w:marLeft w:val="0"/>
      <w:marRight w:val="0"/>
      <w:marTop w:val="0"/>
      <w:marBottom w:val="0"/>
      <w:divBdr>
        <w:top w:val="none" w:sz="0" w:space="0" w:color="auto"/>
        <w:left w:val="none" w:sz="0" w:space="0" w:color="auto"/>
        <w:bottom w:val="none" w:sz="0" w:space="0" w:color="auto"/>
        <w:right w:val="none" w:sz="0" w:space="0" w:color="auto"/>
      </w:divBdr>
    </w:div>
    <w:div w:id="929235340">
      <w:bodyDiv w:val="1"/>
      <w:marLeft w:val="0"/>
      <w:marRight w:val="0"/>
      <w:marTop w:val="0"/>
      <w:marBottom w:val="0"/>
      <w:divBdr>
        <w:top w:val="none" w:sz="0" w:space="0" w:color="auto"/>
        <w:left w:val="none" w:sz="0" w:space="0" w:color="auto"/>
        <w:bottom w:val="none" w:sz="0" w:space="0" w:color="auto"/>
        <w:right w:val="none" w:sz="0" w:space="0" w:color="auto"/>
      </w:divBdr>
    </w:div>
    <w:div w:id="944390382">
      <w:bodyDiv w:val="1"/>
      <w:marLeft w:val="0"/>
      <w:marRight w:val="0"/>
      <w:marTop w:val="0"/>
      <w:marBottom w:val="0"/>
      <w:divBdr>
        <w:top w:val="none" w:sz="0" w:space="0" w:color="auto"/>
        <w:left w:val="none" w:sz="0" w:space="0" w:color="auto"/>
        <w:bottom w:val="none" w:sz="0" w:space="0" w:color="auto"/>
        <w:right w:val="none" w:sz="0" w:space="0" w:color="auto"/>
      </w:divBdr>
    </w:div>
    <w:div w:id="1007634874">
      <w:bodyDiv w:val="1"/>
      <w:marLeft w:val="0"/>
      <w:marRight w:val="0"/>
      <w:marTop w:val="0"/>
      <w:marBottom w:val="0"/>
      <w:divBdr>
        <w:top w:val="none" w:sz="0" w:space="0" w:color="auto"/>
        <w:left w:val="none" w:sz="0" w:space="0" w:color="auto"/>
        <w:bottom w:val="none" w:sz="0" w:space="0" w:color="auto"/>
        <w:right w:val="none" w:sz="0" w:space="0" w:color="auto"/>
      </w:divBdr>
      <w:divsChild>
        <w:div w:id="251858053">
          <w:marLeft w:val="360"/>
          <w:marRight w:val="0"/>
          <w:marTop w:val="144"/>
          <w:marBottom w:val="0"/>
          <w:divBdr>
            <w:top w:val="none" w:sz="0" w:space="0" w:color="auto"/>
            <w:left w:val="none" w:sz="0" w:space="0" w:color="auto"/>
            <w:bottom w:val="none" w:sz="0" w:space="0" w:color="auto"/>
            <w:right w:val="none" w:sz="0" w:space="0" w:color="auto"/>
          </w:divBdr>
        </w:div>
        <w:div w:id="1330212798">
          <w:marLeft w:val="360"/>
          <w:marRight w:val="0"/>
          <w:marTop w:val="144"/>
          <w:marBottom w:val="0"/>
          <w:divBdr>
            <w:top w:val="none" w:sz="0" w:space="0" w:color="auto"/>
            <w:left w:val="none" w:sz="0" w:space="0" w:color="auto"/>
            <w:bottom w:val="none" w:sz="0" w:space="0" w:color="auto"/>
            <w:right w:val="none" w:sz="0" w:space="0" w:color="auto"/>
          </w:divBdr>
        </w:div>
        <w:div w:id="1343556327">
          <w:marLeft w:val="360"/>
          <w:marRight w:val="0"/>
          <w:marTop w:val="144"/>
          <w:marBottom w:val="0"/>
          <w:divBdr>
            <w:top w:val="none" w:sz="0" w:space="0" w:color="auto"/>
            <w:left w:val="none" w:sz="0" w:space="0" w:color="auto"/>
            <w:bottom w:val="none" w:sz="0" w:space="0" w:color="auto"/>
            <w:right w:val="none" w:sz="0" w:space="0" w:color="auto"/>
          </w:divBdr>
        </w:div>
        <w:div w:id="1363168457">
          <w:marLeft w:val="360"/>
          <w:marRight w:val="0"/>
          <w:marTop w:val="144"/>
          <w:marBottom w:val="0"/>
          <w:divBdr>
            <w:top w:val="none" w:sz="0" w:space="0" w:color="auto"/>
            <w:left w:val="none" w:sz="0" w:space="0" w:color="auto"/>
            <w:bottom w:val="none" w:sz="0" w:space="0" w:color="auto"/>
            <w:right w:val="none" w:sz="0" w:space="0" w:color="auto"/>
          </w:divBdr>
        </w:div>
        <w:div w:id="2100632863">
          <w:marLeft w:val="360"/>
          <w:marRight w:val="0"/>
          <w:marTop w:val="144"/>
          <w:marBottom w:val="0"/>
          <w:divBdr>
            <w:top w:val="none" w:sz="0" w:space="0" w:color="auto"/>
            <w:left w:val="none" w:sz="0" w:space="0" w:color="auto"/>
            <w:bottom w:val="none" w:sz="0" w:space="0" w:color="auto"/>
            <w:right w:val="none" w:sz="0" w:space="0" w:color="auto"/>
          </w:divBdr>
        </w:div>
      </w:divsChild>
    </w:div>
    <w:div w:id="1043093526">
      <w:bodyDiv w:val="1"/>
      <w:marLeft w:val="0"/>
      <w:marRight w:val="0"/>
      <w:marTop w:val="0"/>
      <w:marBottom w:val="0"/>
      <w:divBdr>
        <w:top w:val="none" w:sz="0" w:space="0" w:color="auto"/>
        <w:left w:val="none" w:sz="0" w:space="0" w:color="auto"/>
        <w:bottom w:val="none" w:sz="0" w:space="0" w:color="auto"/>
        <w:right w:val="none" w:sz="0" w:space="0" w:color="auto"/>
      </w:divBdr>
      <w:divsChild>
        <w:div w:id="528447116">
          <w:marLeft w:val="274"/>
          <w:marRight w:val="0"/>
          <w:marTop w:val="115"/>
          <w:marBottom w:val="0"/>
          <w:divBdr>
            <w:top w:val="none" w:sz="0" w:space="0" w:color="auto"/>
            <w:left w:val="none" w:sz="0" w:space="0" w:color="auto"/>
            <w:bottom w:val="none" w:sz="0" w:space="0" w:color="auto"/>
            <w:right w:val="none" w:sz="0" w:space="0" w:color="auto"/>
          </w:divBdr>
        </w:div>
        <w:div w:id="2137142707">
          <w:marLeft w:val="274"/>
          <w:marRight w:val="0"/>
          <w:marTop w:val="115"/>
          <w:marBottom w:val="0"/>
          <w:divBdr>
            <w:top w:val="none" w:sz="0" w:space="0" w:color="auto"/>
            <w:left w:val="none" w:sz="0" w:space="0" w:color="auto"/>
            <w:bottom w:val="none" w:sz="0" w:space="0" w:color="auto"/>
            <w:right w:val="none" w:sz="0" w:space="0" w:color="auto"/>
          </w:divBdr>
        </w:div>
        <w:div w:id="788596874">
          <w:marLeft w:val="274"/>
          <w:marRight w:val="0"/>
          <w:marTop w:val="115"/>
          <w:marBottom w:val="0"/>
          <w:divBdr>
            <w:top w:val="none" w:sz="0" w:space="0" w:color="auto"/>
            <w:left w:val="none" w:sz="0" w:space="0" w:color="auto"/>
            <w:bottom w:val="none" w:sz="0" w:space="0" w:color="auto"/>
            <w:right w:val="none" w:sz="0" w:space="0" w:color="auto"/>
          </w:divBdr>
        </w:div>
        <w:div w:id="543060065">
          <w:marLeft w:val="274"/>
          <w:marRight w:val="0"/>
          <w:marTop w:val="115"/>
          <w:marBottom w:val="0"/>
          <w:divBdr>
            <w:top w:val="none" w:sz="0" w:space="0" w:color="auto"/>
            <w:left w:val="none" w:sz="0" w:space="0" w:color="auto"/>
            <w:bottom w:val="none" w:sz="0" w:space="0" w:color="auto"/>
            <w:right w:val="none" w:sz="0" w:space="0" w:color="auto"/>
          </w:divBdr>
        </w:div>
        <w:div w:id="1973898397">
          <w:marLeft w:val="274"/>
          <w:marRight w:val="0"/>
          <w:marTop w:val="115"/>
          <w:marBottom w:val="0"/>
          <w:divBdr>
            <w:top w:val="none" w:sz="0" w:space="0" w:color="auto"/>
            <w:left w:val="none" w:sz="0" w:space="0" w:color="auto"/>
            <w:bottom w:val="none" w:sz="0" w:space="0" w:color="auto"/>
            <w:right w:val="none" w:sz="0" w:space="0" w:color="auto"/>
          </w:divBdr>
        </w:div>
      </w:divsChild>
    </w:div>
    <w:div w:id="1045789750">
      <w:bodyDiv w:val="1"/>
      <w:marLeft w:val="0"/>
      <w:marRight w:val="0"/>
      <w:marTop w:val="0"/>
      <w:marBottom w:val="0"/>
      <w:divBdr>
        <w:top w:val="none" w:sz="0" w:space="0" w:color="auto"/>
        <w:left w:val="none" w:sz="0" w:space="0" w:color="auto"/>
        <w:bottom w:val="none" w:sz="0" w:space="0" w:color="auto"/>
        <w:right w:val="none" w:sz="0" w:space="0" w:color="auto"/>
      </w:divBdr>
    </w:div>
    <w:div w:id="1075277214">
      <w:bodyDiv w:val="1"/>
      <w:marLeft w:val="0"/>
      <w:marRight w:val="0"/>
      <w:marTop w:val="0"/>
      <w:marBottom w:val="0"/>
      <w:divBdr>
        <w:top w:val="none" w:sz="0" w:space="0" w:color="auto"/>
        <w:left w:val="none" w:sz="0" w:space="0" w:color="auto"/>
        <w:bottom w:val="none" w:sz="0" w:space="0" w:color="auto"/>
        <w:right w:val="none" w:sz="0" w:space="0" w:color="auto"/>
      </w:divBdr>
    </w:div>
    <w:div w:id="1078752865">
      <w:bodyDiv w:val="1"/>
      <w:marLeft w:val="0"/>
      <w:marRight w:val="0"/>
      <w:marTop w:val="0"/>
      <w:marBottom w:val="0"/>
      <w:divBdr>
        <w:top w:val="none" w:sz="0" w:space="0" w:color="auto"/>
        <w:left w:val="none" w:sz="0" w:space="0" w:color="auto"/>
        <w:bottom w:val="none" w:sz="0" w:space="0" w:color="auto"/>
        <w:right w:val="none" w:sz="0" w:space="0" w:color="auto"/>
      </w:divBdr>
    </w:div>
    <w:div w:id="1124928102">
      <w:bodyDiv w:val="1"/>
      <w:marLeft w:val="0"/>
      <w:marRight w:val="0"/>
      <w:marTop w:val="0"/>
      <w:marBottom w:val="0"/>
      <w:divBdr>
        <w:top w:val="none" w:sz="0" w:space="0" w:color="auto"/>
        <w:left w:val="none" w:sz="0" w:space="0" w:color="auto"/>
        <w:bottom w:val="none" w:sz="0" w:space="0" w:color="auto"/>
        <w:right w:val="none" w:sz="0" w:space="0" w:color="auto"/>
      </w:divBdr>
      <w:divsChild>
        <w:div w:id="634066323">
          <w:marLeft w:val="360"/>
          <w:marRight w:val="0"/>
          <w:marTop w:val="144"/>
          <w:marBottom w:val="0"/>
          <w:divBdr>
            <w:top w:val="none" w:sz="0" w:space="0" w:color="auto"/>
            <w:left w:val="none" w:sz="0" w:space="0" w:color="auto"/>
            <w:bottom w:val="none" w:sz="0" w:space="0" w:color="auto"/>
            <w:right w:val="none" w:sz="0" w:space="0" w:color="auto"/>
          </w:divBdr>
        </w:div>
        <w:div w:id="772482749">
          <w:marLeft w:val="360"/>
          <w:marRight w:val="0"/>
          <w:marTop w:val="144"/>
          <w:marBottom w:val="0"/>
          <w:divBdr>
            <w:top w:val="none" w:sz="0" w:space="0" w:color="auto"/>
            <w:left w:val="none" w:sz="0" w:space="0" w:color="auto"/>
            <w:bottom w:val="none" w:sz="0" w:space="0" w:color="auto"/>
            <w:right w:val="none" w:sz="0" w:space="0" w:color="auto"/>
          </w:divBdr>
        </w:div>
        <w:div w:id="966660680">
          <w:marLeft w:val="360"/>
          <w:marRight w:val="0"/>
          <w:marTop w:val="144"/>
          <w:marBottom w:val="0"/>
          <w:divBdr>
            <w:top w:val="none" w:sz="0" w:space="0" w:color="auto"/>
            <w:left w:val="none" w:sz="0" w:space="0" w:color="auto"/>
            <w:bottom w:val="none" w:sz="0" w:space="0" w:color="auto"/>
            <w:right w:val="none" w:sz="0" w:space="0" w:color="auto"/>
          </w:divBdr>
        </w:div>
        <w:div w:id="1934432739">
          <w:marLeft w:val="360"/>
          <w:marRight w:val="0"/>
          <w:marTop w:val="144"/>
          <w:marBottom w:val="0"/>
          <w:divBdr>
            <w:top w:val="none" w:sz="0" w:space="0" w:color="auto"/>
            <w:left w:val="none" w:sz="0" w:space="0" w:color="auto"/>
            <w:bottom w:val="none" w:sz="0" w:space="0" w:color="auto"/>
            <w:right w:val="none" w:sz="0" w:space="0" w:color="auto"/>
          </w:divBdr>
        </w:div>
      </w:divsChild>
    </w:div>
    <w:div w:id="1127284772">
      <w:bodyDiv w:val="1"/>
      <w:marLeft w:val="0"/>
      <w:marRight w:val="0"/>
      <w:marTop w:val="0"/>
      <w:marBottom w:val="0"/>
      <w:divBdr>
        <w:top w:val="none" w:sz="0" w:space="0" w:color="auto"/>
        <w:left w:val="none" w:sz="0" w:space="0" w:color="auto"/>
        <w:bottom w:val="none" w:sz="0" w:space="0" w:color="auto"/>
        <w:right w:val="none" w:sz="0" w:space="0" w:color="auto"/>
      </w:divBdr>
      <w:divsChild>
        <w:div w:id="458032283">
          <w:marLeft w:val="0"/>
          <w:marRight w:val="0"/>
          <w:marTop w:val="0"/>
          <w:marBottom w:val="0"/>
          <w:divBdr>
            <w:top w:val="none" w:sz="0" w:space="0" w:color="auto"/>
            <w:left w:val="none" w:sz="0" w:space="0" w:color="auto"/>
            <w:bottom w:val="none" w:sz="0" w:space="0" w:color="auto"/>
            <w:right w:val="none" w:sz="0" w:space="0" w:color="auto"/>
          </w:divBdr>
          <w:divsChild>
            <w:div w:id="599024067">
              <w:marLeft w:val="0"/>
              <w:marRight w:val="0"/>
              <w:marTop w:val="0"/>
              <w:marBottom w:val="0"/>
              <w:divBdr>
                <w:top w:val="none" w:sz="0" w:space="0" w:color="auto"/>
                <w:left w:val="none" w:sz="0" w:space="0" w:color="auto"/>
                <w:bottom w:val="none" w:sz="0" w:space="0" w:color="auto"/>
                <w:right w:val="none" w:sz="0" w:space="0" w:color="auto"/>
              </w:divBdr>
              <w:divsChild>
                <w:div w:id="1907496115">
                  <w:marLeft w:val="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9830">
      <w:bodyDiv w:val="1"/>
      <w:marLeft w:val="0"/>
      <w:marRight w:val="0"/>
      <w:marTop w:val="0"/>
      <w:marBottom w:val="0"/>
      <w:divBdr>
        <w:top w:val="none" w:sz="0" w:space="0" w:color="auto"/>
        <w:left w:val="none" w:sz="0" w:space="0" w:color="auto"/>
        <w:bottom w:val="none" w:sz="0" w:space="0" w:color="auto"/>
        <w:right w:val="none" w:sz="0" w:space="0" w:color="auto"/>
      </w:divBdr>
    </w:div>
    <w:div w:id="1165632383">
      <w:bodyDiv w:val="1"/>
      <w:marLeft w:val="0"/>
      <w:marRight w:val="0"/>
      <w:marTop w:val="0"/>
      <w:marBottom w:val="0"/>
      <w:divBdr>
        <w:top w:val="none" w:sz="0" w:space="0" w:color="auto"/>
        <w:left w:val="none" w:sz="0" w:space="0" w:color="auto"/>
        <w:bottom w:val="none" w:sz="0" w:space="0" w:color="auto"/>
        <w:right w:val="none" w:sz="0" w:space="0" w:color="auto"/>
      </w:divBdr>
    </w:div>
    <w:div w:id="1188981306">
      <w:bodyDiv w:val="1"/>
      <w:marLeft w:val="0"/>
      <w:marRight w:val="0"/>
      <w:marTop w:val="0"/>
      <w:marBottom w:val="0"/>
      <w:divBdr>
        <w:top w:val="none" w:sz="0" w:space="0" w:color="auto"/>
        <w:left w:val="none" w:sz="0" w:space="0" w:color="auto"/>
        <w:bottom w:val="none" w:sz="0" w:space="0" w:color="auto"/>
        <w:right w:val="none" w:sz="0" w:space="0" w:color="auto"/>
      </w:divBdr>
    </w:div>
    <w:div w:id="1245608848">
      <w:bodyDiv w:val="1"/>
      <w:marLeft w:val="0"/>
      <w:marRight w:val="0"/>
      <w:marTop w:val="0"/>
      <w:marBottom w:val="0"/>
      <w:divBdr>
        <w:top w:val="none" w:sz="0" w:space="0" w:color="auto"/>
        <w:left w:val="none" w:sz="0" w:space="0" w:color="auto"/>
        <w:bottom w:val="none" w:sz="0" w:space="0" w:color="auto"/>
        <w:right w:val="none" w:sz="0" w:space="0" w:color="auto"/>
      </w:divBdr>
    </w:div>
    <w:div w:id="1265260387">
      <w:bodyDiv w:val="1"/>
      <w:marLeft w:val="0"/>
      <w:marRight w:val="0"/>
      <w:marTop w:val="0"/>
      <w:marBottom w:val="0"/>
      <w:divBdr>
        <w:top w:val="none" w:sz="0" w:space="0" w:color="auto"/>
        <w:left w:val="none" w:sz="0" w:space="0" w:color="auto"/>
        <w:bottom w:val="none" w:sz="0" w:space="0" w:color="auto"/>
        <w:right w:val="none" w:sz="0" w:space="0" w:color="auto"/>
      </w:divBdr>
    </w:div>
    <w:div w:id="1296594936">
      <w:bodyDiv w:val="1"/>
      <w:marLeft w:val="0"/>
      <w:marRight w:val="0"/>
      <w:marTop w:val="0"/>
      <w:marBottom w:val="0"/>
      <w:divBdr>
        <w:top w:val="none" w:sz="0" w:space="0" w:color="auto"/>
        <w:left w:val="none" w:sz="0" w:space="0" w:color="auto"/>
        <w:bottom w:val="none" w:sz="0" w:space="0" w:color="auto"/>
        <w:right w:val="none" w:sz="0" w:space="0" w:color="auto"/>
      </w:divBdr>
    </w:div>
    <w:div w:id="1304654668">
      <w:bodyDiv w:val="1"/>
      <w:marLeft w:val="0"/>
      <w:marRight w:val="0"/>
      <w:marTop w:val="0"/>
      <w:marBottom w:val="0"/>
      <w:divBdr>
        <w:top w:val="none" w:sz="0" w:space="0" w:color="auto"/>
        <w:left w:val="none" w:sz="0" w:space="0" w:color="auto"/>
        <w:bottom w:val="none" w:sz="0" w:space="0" w:color="auto"/>
        <w:right w:val="none" w:sz="0" w:space="0" w:color="auto"/>
      </w:divBdr>
      <w:divsChild>
        <w:div w:id="837616997">
          <w:marLeft w:val="360"/>
          <w:marRight w:val="0"/>
          <w:marTop w:val="144"/>
          <w:marBottom w:val="0"/>
          <w:divBdr>
            <w:top w:val="none" w:sz="0" w:space="0" w:color="auto"/>
            <w:left w:val="none" w:sz="0" w:space="0" w:color="auto"/>
            <w:bottom w:val="none" w:sz="0" w:space="0" w:color="auto"/>
            <w:right w:val="none" w:sz="0" w:space="0" w:color="auto"/>
          </w:divBdr>
        </w:div>
        <w:div w:id="845173335">
          <w:marLeft w:val="360"/>
          <w:marRight w:val="0"/>
          <w:marTop w:val="144"/>
          <w:marBottom w:val="0"/>
          <w:divBdr>
            <w:top w:val="none" w:sz="0" w:space="0" w:color="auto"/>
            <w:left w:val="none" w:sz="0" w:space="0" w:color="auto"/>
            <w:bottom w:val="none" w:sz="0" w:space="0" w:color="auto"/>
            <w:right w:val="none" w:sz="0" w:space="0" w:color="auto"/>
          </w:divBdr>
        </w:div>
        <w:div w:id="1490947955">
          <w:marLeft w:val="360"/>
          <w:marRight w:val="0"/>
          <w:marTop w:val="144"/>
          <w:marBottom w:val="0"/>
          <w:divBdr>
            <w:top w:val="none" w:sz="0" w:space="0" w:color="auto"/>
            <w:left w:val="none" w:sz="0" w:space="0" w:color="auto"/>
            <w:bottom w:val="none" w:sz="0" w:space="0" w:color="auto"/>
            <w:right w:val="none" w:sz="0" w:space="0" w:color="auto"/>
          </w:divBdr>
        </w:div>
        <w:div w:id="1589147328">
          <w:marLeft w:val="360"/>
          <w:marRight w:val="0"/>
          <w:marTop w:val="144"/>
          <w:marBottom w:val="0"/>
          <w:divBdr>
            <w:top w:val="none" w:sz="0" w:space="0" w:color="auto"/>
            <w:left w:val="none" w:sz="0" w:space="0" w:color="auto"/>
            <w:bottom w:val="none" w:sz="0" w:space="0" w:color="auto"/>
            <w:right w:val="none" w:sz="0" w:space="0" w:color="auto"/>
          </w:divBdr>
        </w:div>
        <w:div w:id="1600021212">
          <w:marLeft w:val="360"/>
          <w:marRight w:val="0"/>
          <w:marTop w:val="144"/>
          <w:marBottom w:val="0"/>
          <w:divBdr>
            <w:top w:val="none" w:sz="0" w:space="0" w:color="auto"/>
            <w:left w:val="none" w:sz="0" w:space="0" w:color="auto"/>
            <w:bottom w:val="none" w:sz="0" w:space="0" w:color="auto"/>
            <w:right w:val="none" w:sz="0" w:space="0" w:color="auto"/>
          </w:divBdr>
        </w:div>
        <w:div w:id="1874534988">
          <w:marLeft w:val="360"/>
          <w:marRight w:val="0"/>
          <w:marTop w:val="144"/>
          <w:marBottom w:val="0"/>
          <w:divBdr>
            <w:top w:val="none" w:sz="0" w:space="0" w:color="auto"/>
            <w:left w:val="none" w:sz="0" w:space="0" w:color="auto"/>
            <w:bottom w:val="none" w:sz="0" w:space="0" w:color="auto"/>
            <w:right w:val="none" w:sz="0" w:space="0" w:color="auto"/>
          </w:divBdr>
        </w:div>
        <w:div w:id="1971519835">
          <w:marLeft w:val="360"/>
          <w:marRight w:val="0"/>
          <w:marTop w:val="144"/>
          <w:marBottom w:val="0"/>
          <w:divBdr>
            <w:top w:val="none" w:sz="0" w:space="0" w:color="auto"/>
            <w:left w:val="none" w:sz="0" w:space="0" w:color="auto"/>
            <w:bottom w:val="none" w:sz="0" w:space="0" w:color="auto"/>
            <w:right w:val="none" w:sz="0" w:space="0" w:color="auto"/>
          </w:divBdr>
        </w:div>
        <w:div w:id="1971663527">
          <w:marLeft w:val="360"/>
          <w:marRight w:val="0"/>
          <w:marTop w:val="144"/>
          <w:marBottom w:val="0"/>
          <w:divBdr>
            <w:top w:val="none" w:sz="0" w:space="0" w:color="auto"/>
            <w:left w:val="none" w:sz="0" w:space="0" w:color="auto"/>
            <w:bottom w:val="none" w:sz="0" w:space="0" w:color="auto"/>
            <w:right w:val="none" w:sz="0" w:space="0" w:color="auto"/>
          </w:divBdr>
        </w:div>
      </w:divsChild>
    </w:div>
    <w:div w:id="1312906000">
      <w:bodyDiv w:val="1"/>
      <w:marLeft w:val="0"/>
      <w:marRight w:val="0"/>
      <w:marTop w:val="0"/>
      <w:marBottom w:val="0"/>
      <w:divBdr>
        <w:top w:val="none" w:sz="0" w:space="0" w:color="auto"/>
        <w:left w:val="none" w:sz="0" w:space="0" w:color="auto"/>
        <w:bottom w:val="none" w:sz="0" w:space="0" w:color="auto"/>
        <w:right w:val="none" w:sz="0" w:space="0" w:color="auto"/>
      </w:divBdr>
      <w:divsChild>
        <w:div w:id="598759891">
          <w:marLeft w:val="850"/>
          <w:marRight w:val="0"/>
          <w:marTop w:val="132"/>
          <w:marBottom w:val="0"/>
          <w:divBdr>
            <w:top w:val="none" w:sz="0" w:space="0" w:color="auto"/>
            <w:left w:val="none" w:sz="0" w:space="0" w:color="auto"/>
            <w:bottom w:val="none" w:sz="0" w:space="0" w:color="auto"/>
            <w:right w:val="none" w:sz="0" w:space="0" w:color="auto"/>
          </w:divBdr>
        </w:div>
        <w:div w:id="643464373">
          <w:marLeft w:val="850"/>
          <w:marRight w:val="0"/>
          <w:marTop w:val="132"/>
          <w:marBottom w:val="0"/>
          <w:divBdr>
            <w:top w:val="none" w:sz="0" w:space="0" w:color="auto"/>
            <w:left w:val="none" w:sz="0" w:space="0" w:color="auto"/>
            <w:bottom w:val="none" w:sz="0" w:space="0" w:color="auto"/>
            <w:right w:val="none" w:sz="0" w:space="0" w:color="auto"/>
          </w:divBdr>
        </w:div>
        <w:div w:id="1118766196">
          <w:marLeft w:val="360"/>
          <w:marRight w:val="0"/>
          <w:marTop w:val="144"/>
          <w:marBottom w:val="0"/>
          <w:divBdr>
            <w:top w:val="none" w:sz="0" w:space="0" w:color="auto"/>
            <w:left w:val="none" w:sz="0" w:space="0" w:color="auto"/>
            <w:bottom w:val="none" w:sz="0" w:space="0" w:color="auto"/>
            <w:right w:val="none" w:sz="0" w:space="0" w:color="auto"/>
          </w:divBdr>
        </w:div>
        <w:div w:id="1689256822">
          <w:marLeft w:val="360"/>
          <w:marRight w:val="0"/>
          <w:marTop w:val="144"/>
          <w:marBottom w:val="0"/>
          <w:divBdr>
            <w:top w:val="none" w:sz="0" w:space="0" w:color="auto"/>
            <w:left w:val="none" w:sz="0" w:space="0" w:color="auto"/>
            <w:bottom w:val="none" w:sz="0" w:space="0" w:color="auto"/>
            <w:right w:val="none" w:sz="0" w:space="0" w:color="auto"/>
          </w:divBdr>
        </w:div>
        <w:div w:id="1796831551">
          <w:marLeft w:val="360"/>
          <w:marRight w:val="0"/>
          <w:marTop w:val="144"/>
          <w:marBottom w:val="0"/>
          <w:divBdr>
            <w:top w:val="none" w:sz="0" w:space="0" w:color="auto"/>
            <w:left w:val="none" w:sz="0" w:space="0" w:color="auto"/>
            <w:bottom w:val="none" w:sz="0" w:space="0" w:color="auto"/>
            <w:right w:val="none" w:sz="0" w:space="0" w:color="auto"/>
          </w:divBdr>
        </w:div>
      </w:divsChild>
    </w:div>
    <w:div w:id="1325671053">
      <w:bodyDiv w:val="1"/>
      <w:marLeft w:val="0"/>
      <w:marRight w:val="0"/>
      <w:marTop w:val="0"/>
      <w:marBottom w:val="0"/>
      <w:divBdr>
        <w:top w:val="none" w:sz="0" w:space="0" w:color="auto"/>
        <w:left w:val="none" w:sz="0" w:space="0" w:color="auto"/>
        <w:bottom w:val="none" w:sz="0" w:space="0" w:color="auto"/>
        <w:right w:val="none" w:sz="0" w:space="0" w:color="auto"/>
      </w:divBdr>
    </w:div>
    <w:div w:id="1345010508">
      <w:bodyDiv w:val="1"/>
      <w:marLeft w:val="0"/>
      <w:marRight w:val="0"/>
      <w:marTop w:val="0"/>
      <w:marBottom w:val="0"/>
      <w:divBdr>
        <w:top w:val="none" w:sz="0" w:space="0" w:color="auto"/>
        <w:left w:val="none" w:sz="0" w:space="0" w:color="auto"/>
        <w:bottom w:val="none" w:sz="0" w:space="0" w:color="auto"/>
        <w:right w:val="none" w:sz="0" w:space="0" w:color="auto"/>
      </w:divBdr>
    </w:div>
    <w:div w:id="1370035537">
      <w:bodyDiv w:val="1"/>
      <w:marLeft w:val="0"/>
      <w:marRight w:val="0"/>
      <w:marTop w:val="0"/>
      <w:marBottom w:val="0"/>
      <w:divBdr>
        <w:top w:val="none" w:sz="0" w:space="0" w:color="auto"/>
        <w:left w:val="none" w:sz="0" w:space="0" w:color="auto"/>
        <w:bottom w:val="none" w:sz="0" w:space="0" w:color="auto"/>
        <w:right w:val="none" w:sz="0" w:space="0" w:color="auto"/>
      </w:divBdr>
      <w:divsChild>
        <w:div w:id="16396249">
          <w:marLeft w:val="446"/>
          <w:marRight w:val="0"/>
          <w:marTop w:val="134"/>
          <w:marBottom w:val="0"/>
          <w:divBdr>
            <w:top w:val="none" w:sz="0" w:space="0" w:color="auto"/>
            <w:left w:val="none" w:sz="0" w:space="0" w:color="auto"/>
            <w:bottom w:val="none" w:sz="0" w:space="0" w:color="auto"/>
            <w:right w:val="none" w:sz="0" w:space="0" w:color="auto"/>
          </w:divBdr>
        </w:div>
        <w:div w:id="793255440">
          <w:marLeft w:val="446"/>
          <w:marRight w:val="0"/>
          <w:marTop w:val="134"/>
          <w:marBottom w:val="0"/>
          <w:divBdr>
            <w:top w:val="none" w:sz="0" w:space="0" w:color="auto"/>
            <w:left w:val="none" w:sz="0" w:space="0" w:color="auto"/>
            <w:bottom w:val="none" w:sz="0" w:space="0" w:color="auto"/>
            <w:right w:val="none" w:sz="0" w:space="0" w:color="auto"/>
          </w:divBdr>
        </w:div>
      </w:divsChild>
    </w:div>
    <w:div w:id="1396512449">
      <w:bodyDiv w:val="1"/>
      <w:marLeft w:val="0"/>
      <w:marRight w:val="0"/>
      <w:marTop w:val="0"/>
      <w:marBottom w:val="0"/>
      <w:divBdr>
        <w:top w:val="none" w:sz="0" w:space="0" w:color="auto"/>
        <w:left w:val="none" w:sz="0" w:space="0" w:color="auto"/>
        <w:bottom w:val="none" w:sz="0" w:space="0" w:color="auto"/>
        <w:right w:val="none" w:sz="0" w:space="0" w:color="auto"/>
      </w:divBdr>
    </w:div>
    <w:div w:id="1427842834">
      <w:bodyDiv w:val="1"/>
      <w:marLeft w:val="0"/>
      <w:marRight w:val="0"/>
      <w:marTop w:val="0"/>
      <w:marBottom w:val="0"/>
      <w:divBdr>
        <w:top w:val="none" w:sz="0" w:space="0" w:color="auto"/>
        <w:left w:val="none" w:sz="0" w:space="0" w:color="auto"/>
        <w:bottom w:val="none" w:sz="0" w:space="0" w:color="auto"/>
        <w:right w:val="none" w:sz="0" w:space="0" w:color="auto"/>
      </w:divBdr>
    </w:div>
    <w:div w:id="1470778773">
      <w:bodyDiv w:val="1"/>
      <w:marLeft w:val="0"/>
      <w:marRight w:val="0"/>
      <w:marTop w:val="0"/>
      <w:marBottom w:val="0"/>
      <w:divBdr>
        <w:top w:val="none" w:sz="0" w:space="0" w:color="auto"/>
        <w:left w:val="none" w:sz="0" w:space="0" w:color="auto"/>
        <w:bottom w:val="none" w:sz="0" w:space="0" w:color="auto"/>
        <w:right w:val="none" w:sz="0" w:space="0" w:color="auto"/>
      </w:divBdr>
    </w:div>
    <w:div w:id="1472021824">
      <w:bodyDiv w:val="1"/>
      <w:marLeft w:val="0"/>
      <w:marRight w:val="0"/>
      <w:marTop w:val="0"/>
      <w:marBottom w:val="0"/>
      <w:divBdr>
        <w:top w:val="none" w:sz="0" w:space="0" w:color="auto"/>
        <w:left w:val="none" w:sz="0" w:space="0" w:color="auto"/>
        <w:bottom w:val="none" w:sz="0" w:space="0" w:color="auto"/>
        <w:right w:val="none" w:sz="0" w:space="0" w:color="auto"/>
      </w:divBdr>
      <w:divsChild>
        <w:div w:id="624509775">
          <w:marLeft w:val="274"/>
          <w:marRight w:val="0"/>
          <w:marTop w:val="144"/>
          <w:marBottom w:val="0"/>
          <w:divBdr>
            <w:top w:val="none" w:sz="0" w:space="0" w:color="auto"/>
            <w:left w:val="none" w:sz="0" w:space="0" w:color="auto"/>
            <w:bottom w:val="none" w:sz="0" w:space="0" w:color="auto"/>
            <w:right w:val="none" w:sz="0" w:space="0" w:color="auto"/>
          </w:divBdr>
        </w:div>
        <w:div w:id="245845582">
          <w:marLeft w:val="763"/>
          <w:marRight w:val="0"/>
          <w:marTop w:val="132"/>
          <w:marBottom w:val="0"/>
          <w:divBdr>
            <w:top w:val="none" w:sz="0" w:space="0" w:color="auto"/>
            <w:left w:val="none" w:sz="0" w:space="0" w:color="auto"/>
            <w:bottom w:val="none" w:sz="0" w:space="0" w:color="auto"/>
            <w:right w:val="none" w:sz="0" w:space="0" w:color="auto"/>
          </w:divBdr>
        </w:div>
        <w:div w:id="1964379038">
          <w:marLeft w:val="763"/>
          <w:marRight w:val="0"/>
          <w:marTop w:val="132"/>
          <w:marBottom w:val="0"/>
          <w:divBdr>
            <w:top w:val="none" w:sz="0" w:space="0" w:color="auto"/>
            <w:left w:val="none" w:sz="0" w:space="0" w:color="auto"/>
            <w:bottom w:val="none" w:sz="0" w:space="0" w:color="auto"/>
            <w:right w:val="none" w:sz="0" w:space="0" w:color="auto"/>
          </w:divBdr>
        </w:div>
        <w:div w:id="293873107">
          <w:marLeft w:val="763"/>
          <w:marRight w:val="0"/>
          <w:marTop w:val="132"/>
          <w:marBottom w:val="0"/>
          <w:divBdr>
            <w:top w:val="none" w:sz="0" w:space="0" w:color="auto"/>
            <w:left w:val="none" w:sz="0" w:space="0" w:color="auto"/>
            <w:bottom w:val="none" w:sz="0" w:space="0" w:color="auto"/>
            <w:right w:val="none" w:sz="0" w:space="0" w:color="auto"/>
          </w:divBdr>
        </w:div>
        <w:div w:id="261111583">
          <w:marLeft w:val="763"/>
          <w:marRight w:val="0"/>
          <w:marTop w:val="132"/>
          <w:marBottom w:val="0"/>
          <w:divBdr>
            <w:top w:val="none" w:sz="0" w:space="0" w:color="auto"/>
            <w:left w:val="none" w:sz="0" w:space="0" w:color="auto"/>
            <w:bottom w:val="none" w:sz="0" w:space="0" w:color="auto"/>
            <w:right w:val="none" w:sz="0" w:space="0" w:color="auto"/>
          </w:divBdr>
        </w:div>
        <w:div w:id="1782723170">
          <w:marLeft w:val="763"/>
          <w:marRight w:val="0"/>
          <w:marTop w:val="132"/>
          <w:marBottom w:val="0"/>
          <w:divBdr>
            <w:top w:val="none" w:sz="0" w:space="0" w:color="auto"/>
            <w:left w:val="none" w:sz="0" w:space="0" w:color="auto"/>
            <w:bottom w:val="none" w:sz="0" w:space="0" w:color="auto"/>
            <w:right w:val="none" w:sz="0" w:space="0" w:color="auto"/>
          </w:divBdr>
        </w:div>
        <w:div w:id="1048726885">
          <w:marLeft w:val="763"/>
          <w:marRight w:val="0"/>
          <w:marTop w:val="132"/>
          <w:marBottom w:val="0"/>
          <w:divBdr>
            <w:top w:val="none" w:sz="0" w:space="0" w:color="auto"/>
            <w:left w:val="none" w:sz="0" w:space="0" w:color="auto"/>
            <w:bottom w:val="none" w:sz="0" w:space="0" w:color="auto"/>
            <w:right w:val="none" w:sz="0" w:space="0" w:color="auto"/>
          </w:divBdr>
        </w:div>
        <w:div w:id="1861778676">
          <w:marLeft w:val="763"/>
          <w:marRight w:val="0"/>
          <w:marTop w:val="132"/>
          <w:marBottom w:val="0"/>
          <w:divBdr>
            <w:top w:val="none" w:sz="0" w:space="0" w:color="auto"/>
            <w:left w:val="none" w:sz="0" w:space="0" w:color="auto"/>
            <w:bottom w:val="none" w:sz="0" w:space="0" w:color="auto"/>
            <w:right w:val="none" w:sz="0" w:space="0" w:color="auto"/>
          </w:divBdr>
        </w:div>
      </w:divsChild>
    </w:div>
    <w:div w:id="1491412031">
      <w:bodyDiv w:val="1"/>
      <w:marLeft w:val="0"/>
      <w:marRight w:val="0"/>
      <w:marTop w:val="0"/>
      <w:marBottom w:val="0"/>
      <w:divBdr>
        <w:top w:val="none" w:sz="0" w:space="0" w:color="auto"/>
        <w:left w:val="none" w:sz="0" w:space="0" w:color="auto"/>
        <w:bottom w:val="none" w:sz="0" w:space="0" w:color="auto"/>
        <w:right w:val="none" w:sz="0" w:space="0" w:color="auto"/>
      </w:divBdr>
    </w:div>
    <w:div w:id="1541287504">
      <w:bodyDiv w:val="1"/>
      <w:marLeft w:val="0"/>
      <w:marRight w:val="0"/>
      <w:marTop w:val="0"/>
      <w:marBottom w:val="0"/>
      <w:divBdr>
        <w:top w:val="none" w:sz="0" w:space="0" w:color="auto"/>
        <w:left w:val="none" w:sz="0" w:space="0" w:color="auto"/>
        <w:bottom w:val="none" w:sz="0" w:space="0" w:color="auto"/>
        <w:right w:val="none" w:sz="0" w:space="0" w:color="auto"/>
      </w:divBdr>
    </w:div>
    <w:div w:id="1547796172">
      <w:bodyDiv w:val="1"/>
      <w:marLeft w:val="0"/>
      <w:marRight w:val="0"/>
      <w:marTop w:val="0"/>
      <w:marBottom w:val="0"/>
      <w:divBdr>
        <w:top w:val="none" w:sz="0" w:space="0" w:color="auto"/>
        <w:left w:val="none" w:sz="0" w:space="0" w:color="auto"/>
        <w:bottom w:val="none" w:sz="0" w:space="0" w:color="auto"/>
        <w:right w:val="none" w:sz="0" w:space="0" w:color="auto"/>
      </w:divBdr>
    </w:div>
    <w:div w:id="1599827765">
      <w:bodyDiv w:val="1"/>
      <w:marLeft w:val="0"/>
      <w:marRight w:val="0"/>
      <w:marTop w:val="0"/>
      <w:marBottom w:val="0"/>
      <w:divBdr>
        <w:top w:val="none" w:sz="0" w:space="0" w:color="auto"/>
        <w:left w:val="none" w:sz="0" w:space="0" w:color="auto"/>
        <w:bottom w:val="none" w:sz="0" w:space="0" w:color="auto"/>
        <w:right w:val="none" w:sz="0" w:space="0" w:color="auto"/>
      </w:divBdr>
    </w:div>
    <w:div w:id="1634946627">
      <w:bodyDiv w:val="1"/>
      <w:marLeft w:val="0"/>
      <w:marRight w:val="0"/>
      <w:marTop w:val="0"/>
      <w:marBottom w:val="0"/>
      <w:divBdr>
        <w:top w:val="none" w:sz="0" w:space="0" w:color="auto"/>
        <w:left w:val="none" w:sz="0" w:space="0" w:color="auto"/>
        <w:bottom w:val="none" w:sz="0" w:space="0" w:color="auto"/>
        <w:right w:val="none" w:sz="0" w:space="0" w:color="auto"/>
      </w:divBdr>
    </w:div>
    <w:div w:id="1712996506">
      <w:bodyDiv w:val="1"/>
      <w:marLeft w:val="0"/>
      <w:marRight w:val="0"/>
      <w:marTop w:val="0"/>
      <w:marBottom w:val="0"/>
      <w:divBdr>
        <w:top w:val="none" w:sz="0" w:space="0" w:color="auto"/>
        <w:left w:val="none" w:sz="0" w:space="0" w:color="auto"/>
        <w:bottom w:val="none" w:sz="0" w:space="0" w:color="auto"/>
        <w:right w:val="none" w:sz="0" w:space="0" w:color="auto"/>
      </w:divBdr>
    </w:div>
    <w:div w:id="1759787524">
      <w:bodyDiv w:val="1"/>
      <w:marLeft w:val="0"/>
      <w:marRight w:val="0"/>
      <w:marTop w:val="0"/>
      <w:marBottom w:val="0"/>
      <w:divBdr>
        <w:top w:val="none" w:sz="0" w:space="0" w:color="auto"/>
        <w:left w:val="none" w:sz="0" w:space="0" w:color="auto"/>
        <w:bottom w:val="none" w:sz="0" w:space="0" w:color="auto"/>
        <w:right w:val="none" w:sz="0" w:space="0" w:color="auto"/>
      </w:divBdr>
      <w:divsChild>
        <w:div w:id="1660695031">
          <w:marLeft w:val="360"/>
          <w:marRight w:val="0"/>
          <w:marTop w:val="144"/>
          <w:marBottom w:val="0"/>
          <w:divBdr>
            <w:top w:val="none" w:sz="0" w:space="0" w:color="auto"/>
            <w:left w:val="none" w:sz="0" w:space="0" w:color="auto"/>
            <w:bottom w:val="none" w:sz="0" w:space="0" w:color="auto"/>
            <w:right w:val="none" w:sz="0" w:space="0" w:color="auto"/>
          </w:divBdr>
        </w:div>
      </w:divsChild>
    </w:div>
    <w:div w:id="1767001480">
      <w:bodyDiv w:val="1"/>
      <w:marLeft w:val="0"/>
      <w:marRight w:val="0"/>
      <w:marTop w:val="0"/>
      <w:marBottom w:val="0"/>
      <w:divBdr>
        <w:top w:val="none" w:sz="0" w:space="0" w:color="auto"/>
        <w:left w:val="none" w:sz="0" w:space="0" w:color="auto"/>
        <w:bottom w:val="none" w:sz="0" w:space="0" w:color="auto"/>
        <w:right w:val="none" w:sz="0" w:space="0" w:color="auto"/>
      </w:divBdr>
    </w:div>
    <w:div w:id="1790052399">
      <w:bodyDiv w:val="1"/>
      <w:marLeft w:val="0"/>
      <w:marRight w:val="0"/>
      <w:marTop w:val="0"/>
      <w:marBottom w:val="0"/>
      <w:divBdr>
        <w:top w:val="none" w:sz="0" w:space="0" w:color="auto"/>
        <w:left w:val="none" w:sz="0" w:space="0" w:color="auto"/>
        <w:bottom w:val="none" w:sz="0" w:space="0" w:color="auto"/>
        <w:right w:val="none" w:sz="0" w:space="0" w:color="auto"/>
      </w:divBdr>
      <w:divsChild>
        <w:div w:id="236744073">
          <w:marLeft w:val="360"/>
          <w:marRight w:val="0"/>
          <w:marTop w:val="144"/>
          <w:marBottom w:val="0"/>
          <w:divBdr>
            <w:top w:val="none" w:sz="0" w:space="0" w:color="auto"/>
            <w:left w:val="none" w:sz="0" w:space="0" w:color="auto"/>
            <w:bottom w:val="none" w:sz="0" w:space="0" w:color="auto"/>
            <w:right w:val="none" w:sz="0" w:space="0" w:color="auto"/>
          </w:divBdr>
        </w:div>
        <w:div w:id="366444457">
          <w:marLeft w:val="360"/>
          <w:marRight w:val="0"/>
          <w:marTop w:val="144"/>
          <w:marBottom w:val="0"/>
          <w:divBdr>
            <w:top w:val="none" w:sz="0" w:space="0" w:color="auto"/>
            <w:left w:val="none" w:sz="0" w:space="0" w:color="auto"/>
            <w:bottom w:val="none" w:sz="0" w:space="0" w:color="auto"/>
            <w:right w:val="none" w:sz="0" w:space="0" w:color="auto"/>
          </w:divBdr>
        </w:div>
        <w:div w:id="916865028">
          <w:marLeft w:val="360"/>
          <w:marRight w:val="0"/>
          <w:marTop w:val="80"/>
          <w:marBottom w:val="0"/>
          <w:divBdr>
            <w:top w:val="none" w:sz="0" w:space="0" w:color="auto"/>
            <w:left w:val="none" w:sz="0" w:space="0" w:color="auto"/>
            <w:bottom w:val="none" w:sz="0" w:space="0" w:color="auto"/>
            <w:right w:val="none" w:sz="0" w:space="0" w:color="auto"/>
          </w:divBdr>
        </w:div>
        <w:div w:id="1506285856">
          <w:marLeft w:val="850"/>
          <w:marRight w:val="0"/>
          <w:marTop w:val="132"/>
          <w:marBottom w:val="0"/>
          <w:divBdr>
            <w:top w:val="none" w:sz="0" w:space="0" w:color="auto"/>
            <w:left w:val="none" w:sz="0" w:space="0" w:color="auto"/>
            <w:bottom w:val="none" w:sz="0" w:space="0" w:color="auto"/>
            <w:right w:val="none" w:sz="0" w:space="0" w:color="auto"/>
          </w:divBdr>
        </w:div>
        <w:div w:id="1946617073">
          <w:marLeft w:val="850"/>
          <w:marRight w:val="0"/>
          <w:marTop w:val="132"/>
          <w:marBottom w:val="0"/>
          <w:divBdr>
            <w:top w:val="none" w:sz="0" w:space="0" w:color="auto"/>
            <w:left w:val="none" w:sz="0" w:space="0" w:color="auto"/>
            <w:bottom w:val="none" w:sz="0" w:space="0" w:color="auto"/>
            <w:right w:val="none" w:sz="0" w:space="0" w:color="auto"/>
          </w:divBdr>
        </w:div>
      </w:divsChild>
    </w:div>
    <w:div w:id="1797916139">
      <w:bodyDiv w:val="1"/>
      <w:marLeft w:val="0"/>
      <w:marRight w:val="0"/>
      <w:marTop w:val="0"/>
      <w:marBottom w:val="0"/>
      <w:divBdr>
        <w:top w:val="none" w:sz="0" w:space="0" w:color="auto"/>
        <w:left w:val="none" w:sz="0" w:space="0" w:color="auto"/>
        <w:bottom w:val="none" w:sz="0" w:space="0" w:color="auto"/>
        <w:right w:val="none" w:sz="0" w:space="0" w:color="auto"/>
      </w:divBdr>
    </w:div>
    <w:div w:id="1819034527">
      <w:bodyDiv w:val="1"/>
      <w:marLeft w:val="0"/>
      <w:marRight w:val="0"/>
      <w:marTop w:val="0"/>
      <w:marBottom w:val="0"/>
      <w:divBdr>
        <w:top w:val="none" w:sz="0" w:space="0" w:color="auto"/>
        <w:left w:val="none" w:sz="0" w:space="0" w:color="auto"/>
        <w:bottom w:val="none" w:sz="0" w:space="0" w:color="auto"/>
        <w:right w:val="none" w:sz="0" w:space="0" w:color="auto"/>
      </w:divBdr>
    </w:div>
    <w:div w:id="1848514816">
      <w:bodyDiv w:val="1"/>
      <w:marLeft w:val="0"/>
      <w:marRight w:val="0"/>
      <w:marTop w:val="0"/>
      <w:marBottom w:val="0"/>
      <w:divBdr>
        <w:top w:val="none" w:sz="0" w:space="0" w:color="auto"/>
        <w:left w:val="none" w:sz="0" w:space="0" w:color="auto"/>
        <w:bottom w:val="none" w:sz="0" w:space="0" w:color="auto"/>
        <w:right w:val="none" w:sz="0" w:space="0" w:color="auto"/>
      </w:divBdr>
    </w:div>
    <w:div w:id="1852797352">
      <w:bodyDiv w:val="1"/>
      <w:marLeft w:val="0"/>
      <w:marRight w:val="0"/>
      <w:marTop w:val="0"/>
      <w:marBottom w:val="0"/>
      <w:divBdr>
        <w:top w:val="none" w:sz="0" w:space="0" w:color="auto"/>
        <w:left w:val="none" w:sz="0" w:space="0" w:color="auto"/>
        <w:bottom w:val="none" w:sz="0" w:space="0" w:color="auto"/>
        <w:right w:val="none" w:sz="0" w:space="0" w:color="auto"/>
      </w:divBdr>
    </w:div>
    <w:div w:id="1898274592">
      <w:bodyDiv w:val="1"/>
      <w:marLeft w:val="0"/>
      <w:marRight w:val="0"/>
      <w:marTop w:val="0"/>
      <w:marBottom w:val="0"/>
      <w:divBdr>
        <w:top w:val="none" w:sz="0" w:space="0" w:color="auto"/>
        <w:left w:val="none" w:sz="0" w:space="0" w:color="auto"/>
        <w:bottom w:val="none" w:sz="0" w:space="0" w:color="auto"/>
        <w:right w:val="none" w:sz="0" w:space="0" w:color="auto"/>
      </w:divBdr>
      <w:divsChild>
        <w:div w:id="1095441205">
          <w:marLeft w:val="360"/>
          <w:marRight w:val="0"/>
          <w:marTop w:val="144"/>
          <w:marBottom w:val="0"/>
          <w:divBdr>
            <w:top w:val="none" w:sz="0" w:space="0" w:color="auto"/>
            <w:left w:val="none" w:sz="0" w:space="0" w:color="auto"/>
            <w:bottom w:val="none" w:sz="0" w:space="0" w:color="auto"/>
            <w:right w:val="none" w:sz="0" w:space="0" w:color="auto"/>
          </w:divBdr>
        </w:div>
        <w:div w:id="1124884556">
          <w:marLeft w:val="850"/>
          <w:marRight w:val="0"/>
          <w:marTop w:val="132"/>
          <w:marBottom w:val="0"/>
          <w:divBdr>
            <w:top w:val="none" w:sz="0" w:space="0" w:color="auto"/>
            <w:left w:val="none" w:sz="0" w:space="0" w:color="auto"/>
            <w:bottom w:val="none" w:sz="0" w:space="0" w:color="auto"/>
            <w:right w:val="none" w:sz="0" w:space="0" w:color="auto"/>
          </w:divBdr>
        </w:div>
        <w:div w:id="1308432371">
          <w:marLeft w:val="360"/>
          <w:marRight w:val="0"/>
          <w:marTop w:val="144"/>
          <w:marBottom w:val="0"/>
          <w:divBdr>
            <w:top w:val="none" w:sz="0" w:space="0" w:color="auto"/>
            <w:left w:val="none" w:sz="0" w:space="0" w:color="auto"/>
            <w:bottom w:val="none" w:sz="0" w:space="0" w:color="auto"/>
            <w:right w:val="none" w:sz="0" w:space="0" w:color="auto"/>
          </w:divBdr>
        </w:div>
        <w:div w:id="1442795315">
          <w:marLeft w:val="850"/>
          <w:marRight w:val="0"/>
          <w:marTop w:val="132"/>
          <w:marBottom w:val="0"/>
          <w:divBdr>
            <w:top w:val="none" w:sz="0" w:space="0" w:color="auto"/>
            <w:left w:val="none" w:sz="0" w:space="0" w:color="auto"/>
            <w:bottom w:val="none" w:sz="0" w:space="0" w:color="auto"/>
            <w:right w:val="none" w:sz="0" w:space="0" w:color="auto"/>
          </w:divBdr>
        </w:div>
      </w:divsChild>
    </w:div>
    <w:div w:id="1924365767">
      <w:bodyDiv w:val="1"/>
      <w:marLeft w:val="0"/>
      <w:marRight w:val="0"/>
      <w:marTop w:val="0"/>
      <w:marBottom w:val="0"/>
      <w:divBdr>
        <w:top w:val="none" w:sz="0" w:space="0" w:color="auto"/>
        <w:left w:val="none" w:sz="0" w:space="0" w:color="auto"/>
        <w:bottom w:val="none" w:sz="0" w:space="0" w:color="auto"/>
        <w:right w:val="none" w:sz="0" w:space="0" w:color="auto"/>
      </w:divBdr>
      <w:divsChild>
        <w:div w:id="327094685">
          <w:marLeft w:val="360"/>
          <w:marRight w:val="0"/>
          <w:marTop w:val="134"/>
          <w:marBottom w:val="240"/>
          <w:divBdr>
            <w:top w:val="none" w:sz="0" w:space="0" w:color="auto"/>
            <w:left w:val="none" w:sz="0" w:space="0" w:color="auto"/>
            <w:bottom w:val="none" w:sz="0" w:space="0" w:color="auto"/>
            <w:right w:val="none" w:sz="0" w:space="0" w:color="auto"/>
          </w:divBdr>
        </w:div>
        <w:div w:id="825248644">
          <w:marLeft w:val="360"/>
          <w:marRight w:val="0"/>
          <w:marTop w:val="134"/>
          <w:marBottom w:val="240"/>
          <w:divBdr>
            <w:top w:val="none" w:sz="0" w:space="0" w:color="auto"/>
            <w:left w:val="none" w:sz="0" w:space="0" w:color="auto"/>
            <w:bottom w:val="none" w:sz="0" w:space="0" w:color="auto"/>
            <w:right w:val="none" w:sz="0" w:space="0" w:color="auto"/>
          </w:divBdr>
        </w:div>
        <w:div w:id="1327051599">
          <w:marLeft w:val="360"/>
          <w:marRight w:val="0"/>
          <w:marTop w:val="134"/>
          <w:marBottom w:val="240"/>
          <w:divBdr>
            <w:top w:val="none" w:sz="0" w:space="0" w:color="auto"/>
            <w:left w:val="none" w:sz="0" w:space="0" w:color="auto"/>
            <w:bottom w:val="none" w:sz="0" w:space="0" w:color="auto"/>
            <w:right w:val="none" w:sz="0" w:space="0" w:color="auto"/>
          </w:divBdr>
        </w:div>
      </w:divsChild>
    </w:div>
    <w:div w:id="1935622799">
      <w:bodyDiv w:val="1"/>
      <w:marLeft w:val="0"/>
      <w:marRight w:val="0"/>
      <w:marTop w:val="0"/>
      <w:marBottom w:val="0"/>
      <w:divBdr>
        <w:top w:val="none" w:sz="0" w:space="0" w:color="auto"/>
        <w:left w:val="none" w:sz="0" w:space="0" w:color="auto"/>
        <w:bottom w:val="none" w:sz="0" w:space="0" w:color="auto"/>
        <w:right w:val="none" w:sz="0" w:space="0" w:color="auto"/>
      </w:divBdr>
    </w:div>
    <w:div w:id="1968705382">
      <w:bodyDiv w:val="1"/>
      <w:marLeft w:val="0"/>
      <w:marRight w:val="0"/>
      <w:marTop w:val="0"/>
      <w:marBottom w:val="0"/>
      <w:divBdr>
        <w:top w:val="none" w:sz="0" w:space="0" w:color="auto"/>
        <w:left w:val="none" w:sz="0" w:space="0" w:color="auto"/>
        <w:bottom w:val="none" w:sz="0" w:space="0" w:color="auto"/>
        <w:right w:val="none" w:sz="0" w:space="0" w:color="auto"/>
      </w:divBdr>
      <w:divsChild>
        <w:div w:id="802845436">
          <w:marLeft w:val="0"/>
          <w:marRight w:val="0"/>
          <w:marTop w:val="0"/>
          <w:marBottom w:val="0"/>
          <w:divBdr>
            <w:top w:val="none" w:sz="0" w:space="0" w:color="auto"/>
            <w:left w:val="none" w:sz="0" w:space="0" w:color="auto"/>
            <w:bottom w:val="none" w:sz="0" w:space="0" w:color="auto"/>
            <w:right w:val="none" w:sz="0" w:space="0" w:color="auto"/>
          </w:divBdr>
        </w:div>
        <w:div w:id="1134980843">
          <w:marLeft w:val="0"/>
          <w:marRight w:val="0"/>
          <w:marTop w:val="0"/>
          <w:marBottom w:val="0"/>
          <w:divBdr>
            <w:top w:val="none" w:sz="0" w:space="0" w:color="auto"/>
            <w:left w:val="none" w:sz="0" w:space="0" w:color="auto"/>
            <w:bottom w:val="none" w:sz="0" w:space="0" w:color="auto"/>
            <w:right w:val="none" w:sz="0" w:space="0" w:color="auto"/>
          </w:divBdr>
        </w:div>
        <w:div w:id="1502549712">
          <w:marLeft w:val="0"/>
          <w:marRight w:val="0"/>
          <w:marTop w:val="0"/>
          <w:marBottom w:val="0"/>
          <w:divBdr>
            <w:top w:val="none" w:sz="0" w:space="0" w:color="auto"/>
            <w:left w:val="none" w:sz="0" w:space="0" w:color="auto"/>
            <w:bottom w:val="none" w:sz="0" w:space="0" w:color="auto"/>
            <w:right w:val="none" w:sz="0" w:space="0" w:color="auto"/>
          </w:divBdr>
        </w:div>
        <w:div w:id="1697347325">
          <w:marLeft w:val="0"/>
          <w:marRight w:val="0"/>
          <w:marTop w:val="0"/>
          <w:marBottom w:val="0"/>
          <w:divBdr>
            <w:top w:val="none" w:sz="0" w:space="0" w:color="auto"/>
            <w:left w:val="none" w:sz="0" w:space="0" w:color="auto"/>
            <w:bottom w:val="none" w:sz="0" w:space="0" w:color="auto"/>
            <w:right w:val="none" w:sz="0" w:space="0" w:color="auto"/>
          </w:divBdr>
        </w:div>
      </w:divsChild>
    </w:div>
    <w:div w:id="1974627992">
      <w:bodyDiv w:val="1"/>
      <w:marLeft w:val="0"/>
      <w:marRight w:val="0"/>
      <w:marTop w:val="0"/>
      <w:marBottom w:val="0"/>
      <w:divBdr>
        <w:top w:val="none" w:sz="0" w:space="0" w:color="auto"/>
        <w:left w:val="none" w:sz="0" w:space="0" w:color="auto"/>
        <w:bottom w:val="none" w:sz="0" w:space="0" w:color="auto"/>
        <w:right w:val="none" w:sz="0" w:space="0" w:color="auto"/>
      </w:divBdr>
    </w:div>
    <w:div w:id="2051342457">
      <w:bodyDiv w:val="1"/>
      <w:marLeft w:val="0"/>
      <w:marRight w:val="0"/>
      <w:marTop w:val="0"/>
      <w:marBottom w:val="0"/>
      <w:divBdr>
        <w:top w:val="none" w:sz="0" w:space="0" w:color="auto"/>
        <w:left w:val="none" w:sz="0" w:space="0" w:color="auto"/>
        <w:bottom w:val="none" w:sz="0" w:space="0" w:color="auto"/>
        <w:right w:val="none" w:sz="0" w:space="0" w:color="auto"/>
      </w:divBdr>
    </w:div>
    <w:div w:id="2081361584">
      <w:bodyDiv w:val="1"/>
      <w:marLeft w:val="0"/>
      <w:marRight w:val="0"/>
      <w:marTop w:val="0"/>
      <w:marBottom w:val="0"/>
      <w:divBdr>
        <w:top w:val="none" w:sz="0" w:space="0" w:color="auto"/>
        <w:left w:val="none" w:sz="0" w:space="0" w:color="auto"/>
        <w:bottom w:val="none" w:sz="0" w:space="0" w:color="auto"/>
        <w:right w:val="none" w:sz="0" w:space="0" w:color="auto"/>
      </w:divBdr>
    </w:div>
    <w:div w:id="2084182196">
      <w:bodyDiv w:val="1"/>
      <w:marLeft w:val="0"/>
      <w:marRight w:val="0"/>
      <w:marTop w:val="0"/>
      <w:marBottom w:val="0"/>
      <w:divBdr>
        <w:top w:val="none" w:sz="0" w:space="0" w:color="auto"/>
        <w:left w:val="none" w:sz="0" w:space="0" w:color="auto"/>
        <w:bottom w:val="none" w:sz="0" w:space="0" w:color="auto"/>
        <w:right w:val="none" w:sz="0" w:space="0" w:color="auto"/>
      </w:divBdr>
    </w:div>
    <w:div w:id="2093114915">
      <w:bodyDiv w:val="1"/>
      <w:marLeft w:val="0"/>
      <w:marRight w:val="0"/>
      <w:marTop w:val="0"/>
      <w:marBottom w:val="0"/>
      <w:divBdr>
        <w:top w:val="none" w:sz="0" w:space="0" w:color="auto"/>
        <w:left w:val="none" w:sz="0" w:space="0" w:color="auto"/>
        <w:bottom w:val="none" w:sz="0" w:space="0" w:color="auto"/>
        <w:right w:val="none" w:sz="0" w:space="0" w:color="auto"/>
      </w:divBdr>
    </w:div>
    <w:div w:id="21206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59"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ie.arizona.edu/sysengr/sie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93E1-CFE7-494D-8042-E34E95CF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SIE 554A/454A: The Systems Engineering Process</vt:lpstr>
    </vt:vector>
  </TitlesOfParts>
  <Company>Microsoft</Company>
  <LinksUpToDate>false</LinksUpToDate>
  <CharactersWithSpaces>17059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 554A/454A: The Systems Engineering Process</dc:title>
  <dc:creator>Bahill, Andrew Terry - (tbahill)</dc:creator>
  <cp:lastModifiedBy>Terry</cp:lastModifiedBy>
  <cp:revision>3</cp:revision>
  <cp:lastPrinted>2010-11-27T20:30:00Z</cp:lastPrinted>
  <dcterms:created xsi:type="dcterms:W3CDTF">2011-07-27T20:47:00Z</dcterms:created>
  <dcterms:modified xsi:type="dcterms:W3CDTF">2011-07-27T20:49:00Z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